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6686C" w14:textId="77777777" w:rsidR="00B10217" w:rsidRPr="00A3585B" w:rsidRDefault="00B10217" w:rsidP="00B10217">
      <w:pPr>
        <w:widowControl/>
        <w:autoSpaceDE/>
        <w:autoSpaceDN/>
        <w:adjustRightInd/>
        <w:rPr>
          <w:rFonts w:ascii="Calibri" w:hAnsi="Calibri" w:cs="Calibri"/>
          <w:sz w:val="32"/>
          <w:szCs w:val="32"/>
        </w:rPr>
      </w:pPr>
    </w:p>
    <w:p w14:paraId="49A1D3A3" w14:textId="1CB159F8" w:rsidR="00B10217" w:rsidRPr="0039322E" w:rsidRDefault="00B10217" w:rsidP="0039322E">
      <w:pPr>
        <w:widowControl/>
        <w:autoSpaceDE/>
        <w:autoSpaceDN/>
        <w:adjustRightInd/>
        <w:jc w:val="center"/>
        <w:rPr>
          <w:rFonts w:ascii="Calibri" w:hAnsi="Calibri" w:cs="Calibri"/>
        </w:rPr>
      </w:pPr>
      <w:r w:rsidRPr="00A3585B">
        <w:rPr>
          <w:rFonts w:ascii="Calibri" w:hAnsi="Calibri" w:cs="Calibri"/>
          <w:sz w:val="56"/>
          <w:szCs w:val="56"/>
        </w:rPr>
        <w:t>Physical Therapist Assistant</w:t>
      </w:r>
    </w:p>
    <w:p w14:paraId="6040F984" w14:textId="3809B46B" w:rsidR="00B10217" w:rsidRPr="00A3585B" w:rsidRDefault="00156D27" w:rsidP="0039322E">
      <w:pPr>
        <w:widowControl/>
        <w:autoSpaceDE/>
        <w:autoSpaceDN/>
        <w:adjustRightInd/>
        <w:jc w:val="center"/>
        <w:rPr>
          <w:rFonts w:ascii="Calibri" w:hAnsi="Calibri" w:cs="Calibri"/>
          <w:sz w:val="56"/>
          <w:szCs w:val="56"/>
        </w:rPr>
      </w:pPr>
      <w:r w:rsidRPr="00A3585B">
        <w:rPr>
          <w:rFonts w:ascii="Calibri" w:hAnsi="Calibri" w:cs="Calibri"/>
          <w:sz w:val="56"/>
          <w:szCs w:val="56"/>
        </w:rPr>
        <w:t xml:space="preserve">Program </w:t>
      </w:r>
      <w:r w:rsidR="00B10217" w:rsidRPr="00A3585B">
        <w:rPr>
          <w:rFonts w:ascii="Calibri" w:hAnsi="Calibri" w:cs="Calibri"/>
          <w:sz w:val="56"/>
          <w:szCs w:val="56"/>
        </w:rPr>
        <w:t>H</w:t>
      </w:r>
      <w:r w:rsidRPr="00A3585B">
        <w:rPr>
          <w:rFonts w:ascii="Calibri" w:hAnsi="Calibri" w:cs="Calibri"/>
          <w:sz w:val="56"/>
          <w:szCs w:val="56"/>
        </w:rPr>
        <w:t>andbook</w:t>
      </w:r>
    </w:p>
    <w:p w14:paraId="1646FAA8" w14:textId="77777777" w:rsidR="008E4D59" w:rsidRPr="00A3585B" w:rsidRDefault="008E4D59" w:rsidP="0039322E">
      <w:pPr>
        <w:framePr w:w="2090" w:h="4617" w:hRule="exact" w:hSpace="90" w:vSpace="90" w:wrap="auto" w:vAnchor="page" w:hAnchor="page" w:x="5101" w:y="3361"/>
        <w:widowControl/>
        <w:pBdr>
          <w:top w:val="single" w:sz="6" w:space="0" w:color="FFFFFF"/>
          <w:left w:val="single" w:sz="6" w:space="0" w:color="FFFFFF"/>
          <w:bottom w:val="single" w:sz="6" w:space="0" w:color="FFFFFF"/>
          <w:right w:val="single" w:sz="6" w:space="0" w:color="FFFFFF"/>
        </w:pBdr>
        <w:autoSpaceDE/>
        <w:autoSpaceDN/>
        <w:adjustRightInd/>
        <w:jc w:val="center"/>
        <w:rPr>
          <w:rFonts w:ascii="Calibri" w:hAnsi="Calibri" w:cs="Calibri"/>
        </w:rPr>
      </w:pPr>
      <w:r w:rsidRPr="00A3585B">
        <w:rPr>
          <w:rFonts w:ascii="Calibri" w:hAnsi="Calibri" w:cs="Calibri"/>
        </w:rPr>
        <w:object w:dxaOrig="2566" w:dyaOrig="2246" w14:anchorId="0AA8D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is a picture of two crutches." style="width:103.65pt;height:230.45pt" o:ole="">
            <v:imagedata r:id="rId11" o:title="" gain="74473f"/>
          </v:shape>
          <o:OLEObject Type="Embed" ProgID="MS_ClipArt_Gallery.5" ShapeID="_x0000_i1025" DrawAspect="Content" ObjectID="_1847281646" r:id="rId12">
            <o:FieldCodes>\* MERGEFORMAT</o:FieldCodes>
          </o:OLEObject>
        </w:object>
      </w:r>
    </w:p>
    <w:p w14:paraId="37B12CF9" w14:textId="77777777" w:rsidR="00B10217" w:rsidRPr="00A3585B" w:rsidRDefault="00B10217" w:rsidP="0039322E">
      <w:pPr>
        <w:widowControl/>
        <w:autoSpaceDE/>
        <w:autoSpaceDN/>
        <w:adjustRightInd/>
        <w:jc w:val="center"/>
        <w:rPr>
          <w:rFonts w:ascii="Calibri" w:hAnsi="Calibri" w:cs="Calibri"/>
          <w:sz w:val="52"/>
          <w:szCs w:val="52"/>
        </w:rPr>
      </w:pPr>
    </w:p>
    <w:p w14:paraId="4792C0E6" w14:textId="77777777" w:rsidR="00B10217" w:rsidRPr="00A3585B" w:rsidRDefault="00B10217" w:rsidP="0039322E">
      <w:pPr>
        <w:widowControl/>
        <w:autoSpaceDE/>
        <w:autoSpaceDN/>
        <w:adjustRightInd/>
        <w:jc w:val="center"/>
        <w:rPr>
          <w:rFonts w:ascii="Calibri" w:hAnsi="Calibri" w:cs="Calibri"/>
          <w:sz w:val="52"/>
          <w:szCs w:val="52"/>
        </w:rPr>
      </w:pPr>
    </w:p>
    <w:p w14:paraId="63FF0195" w14:textId="77777777" w:rsidR="00B10217" w:rsidRPr="00A3585B" w:rsidRDefault="00B10217" w:rsidP="0039322E">
      <w:pPr>
        <w:widowControl/>
        <w:autoSpaceDE/>
        <w:autoSpaceDN/>
        <w:adjustRightInd/>
        <w:jc w:val="center"/>
        <w:rPr>
          <w:rFonts w:ascii="Calibri" w:hAnsi="Calibri" w:cs="Calibri"/>
          <w:sz w:val="52"/>
          <w:szCs w:val="52"/>
        </w:rPr>
      </w:pPr>
    </w:p>
    <w:p w14:paraId="48EC9CA7" w14:textId="77777777" w:rsidR="00B10217" w:rsidRPr="00A3585B" w:rsidRDefault="00B10217" w:rsidP="0039322E">
      <w:pPr>
        <w:widowControl/>
        <w:autoSpaceDE/>
        <w:autoSpaceDN/>
        <w:adjustRightInd/>
        <w:jc w:val="center"/>
        <w:rPr>
          <w:rFonts w:ascii="Calibri" w:hAnsi="Calibri" w:cs="Calibri"/>
          <w:sz w:val="52"/>
          <w:szCs w:val="52"/>
        </w:rPr>
      </w:pPr>
    </w:p>
    <w:p w14:paraId="38427F3F" w14:textId="77777777" w:rsidR="00B10217" w:rsidRPr="00A3585B" w:rsidRDefault="00B10217" w:rsidP="0039322E">
      <w:pPr>
        <w:widowControl/>
        <w:autoSpaceDE/>
        <w:autoSpaceDN/>
        <w:adjustRightInd/>
        <w:jc w:val="center"/>
        <w:rPr>
          <w:rFonts w:ascii="Calibri" w:hAnsi="Calibri" w:cs="Calibri"/>
          <w:sz w:val="52"/>
          <w:szCs w:val="52"/>
        </w:rPr>
      </w:pPr>
    </w:p>
    <w:p w14:paraId="6A185FC9" w14:textId="77777777" w:rsidR="00B10217" w:rsidRPr="00A3585B" w:rsidRDefault="00B10217" w:rsidP="0039322E">
      <w:pPr>
        <w:widowControl/>
        <w:autoSpaceDE/>
        <w:autoSpaceDN/>
        <w:adjustRightInd/>
        <w:jc w:val="center"/>
        <w:rPr>
          <w:rFonts w:ascii="Calibri" w:hAnsi="Calibri" w:cs="Calibri"/>
          <w:sz w:val="52"/>
          <w:szCs w:val="52"/>
        </w:rPr>
      </w:pPr>
    </w:p>
    <w:p w14:paraId="441FA24C" w14:textId="77777777" w:rsidR="00B10217" w:rsidRPr="00A3585B" w:rsidRDefault="00B10217" w:rsidP="0039322E">
      <w:pPr>
        <w:widowControl/>
        <w:autoSpaceDE/>
        <w:autoSpaceDN/>
        <w:adjustRightInd/>
        <w:jc w:val="center"/>
        <w:rPr>
          <w:rFonts w:ascii="Calibri" w:hAnsi="Calibri" w:cs="Calibri"/>
          <w:sz w:val="52"/>
          <w:szCs w:val="52"/>
        </w:rPr>
      </w:pPr>
    </w:p>
    <w:p w14:paraId="413C6A85" w14:textId="77777777" w:rsidR="00B10217" w:rsidRPr="00B53A36" w:rsidRDefault="00B10217" w:rsidP="0039322E">
      <w:pPr>
        <w:widowControl/>
        <w:autoSpaceDE/>
        <w:autoSpaceDN/>
        <w:adjustRightInd/>
        <w:jc w:val="center"/>
        <w:rPr>
          <w:rFonts w:ascii="Arial" w:hAnsi="Arial" w:cs="Arial"/>
          <w:sz w:val="52"/>
          <w:szCs w:val="52"/>
        </w:rPr>
      </w:pPr>
    </w:p>
    <w:p w14:paraId="3AAD859A" w14:textId="48AADA87" w:rsidR="00B10217" w:rsidRPr="00B53A36" w:rsidRDefault="00F81CC7" w:rsidP="007139C7">
      <w:pPr>
        <w:widowControl/>
        <w:autoSpaceDE/>
        <w:autoSpaceDN/>
        <w:adjustRightInd/>
        <w:jc w:val="center"/>
        <w:rPr>
          <w:rFonts w:ascii="Arial" w:hAnsi="Arial" w:cs="Arial"/>
          <w:sz w:val="52"/>
          <w:szCs w:val="52"/>
        </w:rPr>
      </w:pPr>
      <w:r w:rsidRPr="00B53A36">
        <w:rPr>
          <w:rFonts w:ascii="Arial" w:hAnsi="Arial" w:cs="Arial"/>
          <w:sz w:val="52"/>
          <w:szCs w:val="52"/>
        </w:rPr>
        <w:t>202</w:t>
      </w:r>
      <w:r w:rsidR="000F39D6">
        <w:rPr>
          <w:rFonts w:ascii="Arial" w:hAnsi="Arial" w:cs="Arial"/>
          <w:sz w:val="52"/>
          <w:szCs w:val="52"/>
        </w:rPr>
        <w:t>6</w:t>
      </w:r>
      <w:r w:rsidRPr="00B53A36">
        <w:rPr>
          <w:rFonts w:ascii="Arial" w:hAnsi="Arial" w:cs="Arial"/>
          <w:sz w:val="52"/>
          <w:szCs w:val="52"/>
        </w:rPr>
        <w:t xml:space="preserve"> </w:t>
      </w:r>
      <w:r w:rsidR="00B10217" w:rsidRPr="00B53A36">
        <w:rPr>
          <w:rFonts w:ascii="Arial" w:hAnsi="Arial" w:cs="Arial"/>
          <w:sz w:val="52"/>
          <w:szCs w:val="52"/>
        </w:rPr>
        <w:t xml:space="preserve">– </w:t>
      </w:r>
      <w:r w:rsidRPr="00B53A36">
        <w:rPr>
          <w:rFonts w:ascii="Arial" w:hAnsi="Arial" w:cs="Arial"/>
          <w:sz w:val="52"/>
          <w:szCs w:val="52"/>
        </w:rPr>
        <w:t>202</w:t>
      </w:r>
      <w:r w:rsidR="000F39D6">
        <w:rPr>
          <w:rFonts w:ascii="Arial" w:hAnsi="Arial" w:cs="Arial"/>
          <w:sz w:val="52"/>
          <w:szCs w:val="52"/>
        </w:rPr>
        <w:t>7</w:t>
      </w:r>
    </w:p>
    <w:p w14:paraId="2DEB42AF" w14:textId="77777777" w:rsidR="00B10217" w:rsidRPr="00B53A36" w:rsidRDefault="00B10217" w:rsidP="00EC184B">
      <w:pPr>
        <w:widowControl/>
        <w:autoSpaceDE/>
        <w:autoSpaceDN/>
        <w:adjustRightInd/>
        <w:jc w:val="center"/>
        <w:rPr>
          <w:rFonts w:ascii="Arial" w:hAnsi="Arial" w:cs="Arial"/>
          <w:sz w:val="28"/>
          <w:szCs w:val="28"/>
        </w:rPr>
      </w:pPr>
      <w:r w:rsidRPr="00B53A36">
        <w:rPr>
          <w:rFonts w:ascii="Arial" w:hAnsi="Arial" w:cs="Arial"/>
          <w:sz w:val="28"/>
          <w:szCs w:val="28"/>
        </w:rPr>
        <w:t>Gulf Coast State College</w:t>
      </w:r>
    </w:p>
    <w:p w14:paraId="3569EFF8" w14:textId="77777777" w:rsidR="00B10217" w:rsidRPr="00B53A36" w:rsidRDefault="00B10217" w:rsidP="00EC184B">
      <w:pPr>
        <w:widowControl/>
        <w:autoSpaceDE/>
        <w:autoSpaceDN/>
        <w:adjustRightInd/>
        <w:jc w:val="center"/>
        <w:rPr>
          <w:rFonts w:ascii="Arial" w:hAnsi="Arial" w:cs="Arial"/>
          <w:sz w:val="28"/>
          <w:szCs w:val="28"/>
        </w:rPr>
      </w:pPr>
      <w:r w:rsidRPr="00B53A36">
        <w:rPr>
          <w:rFonts w:ascii="Arial" w:hAnsi="Arial" w:cs="Arial"/>
          <w:sz w:val="28"/>
          <w:szCs w:val="28"/>
        </w:rPr>
        <w:t>5230 West U.S. Highway 98</w:t>
      </w:r>
    </w:p>
    <w:p w14:paraId="3C27C001" w14:textId="77777777" w:rsidR="00B10217" w:rsidRPr="00B53A36" w:rsidRDefault="00B10217" w:rsidP="00EC184B">
      <w:pPr>
        <w:widowControl/>
        <w:autoSpaceDE/>
        <w:autoSpaceDN/>
        <w:adjustRightInd/>
        <w:jc w:val="center"/>
        <w:rPr>
          <w:rFonts w:ascii="Arial" w:hAnsi="Arial" w:cs="Arial"/>
          <w:sz w:val="28"/>
          <w:szCs w:val="28"/>
        </w:rPr>
      </w:pPr>
      <w:r w:rsidRPr="00B53A36">
        <w:rPr>
          <w:rFonts w:ascii="Arial" w:hAnsi="Arial" w:cs="Arial"/>
          <w:sz w:val="28"/>
          <w:szCs w:val="28"/>
        </w:rPr>
        <w:t>Panama City, FL 32401-1058</w:t>
      </w:r>
    </w:p>
    <w:p w14:paraId="5BFDC812" w14:textId="77777777" w:rsidR="00B10217" w:rsidRPr="00B53A36" w:rsidRDefault="00B10217" w:rsidP="00EC184B">
      <w:pPr>
        <w:widowControl/>
        <w:autoSpaceDE/>
        <w:autoSpaceDN/>
        <w:adjustRightInd/>
        <w:jc w:val="center"/>
        <w:rPr>
          <w:rFonts w:ascii="Arial" w:hAnsi="Arial" w:cs="Arial"/>
          <w:sz w:val="28"/>
          <w:szCs w:val="28"/>
        </w:rPr>
      </w:pPr>
      <w:r w:rsidRPr="00B53A36">
        <w:rPr>
          <w:rFonts w:ascii="Arial" w:hAnsi="Arial" w:cs="Arial"/>
          <w:sz w:val="28"/>
          <w:szCs w:val="28"/>
        </w:rPr>
        <w:t>850.769.1551</w:t>
      </w:r>
    </w:p>
    <w:p w14:paraId="31F12EFC" w14:textId="77777777" w:rsidR="00B10217" w:rsidRPr="00B53A36" w:rsidRDefault="00B10217" w:rsidP="00EC184B">
      <w:pPr>
        <w:widowControl/>
        <w:autoSpaceDE/>
        <w:autoSpaceDN/>
        <w:adjustRightInd/>
        <w:jc w:val="center"/>
        <w:rPr>
          <w:rFonts w:ascii="Arial" w:hAnsi="Arial" w:cs="Arial"/>
          <w:sz w:val="28"/>
          <w:szCs w:val="28"/>
        </w:rPr>
      </w:pPr>
      <w:r w:rsidRPr="00B53A36">
        <w:rPr>
          <w:rFonts w:ascii="Arial" w:hAnsi="Arial" w:cs="Arial"/>
          <w:sz w:val="28"/>
          <w:szCs w:val="28"/>
        </w:rPr>
        <w:t>800.311.3685</w:t>
      </w:r>
    </w:p>
    <w:p w14:paraId="0CA4483A" w14:textId="77777777" w:rsidR="00B10217" w:rsidRPr="00D86B9B" w:rsidRDefault="00B10217" w:rsidP="00EC184B">
      <w:pPr>
        <w:widowControl/>
        <w:autoSpaceDE/>
        <w:autoSpaceDN/>
        <w:adjustRightInd/>
        <w:jc w:val="center"/>
        <w:rPr>
          <w:rFonts w:ascii="Calibri" w:hAnsi="Calibri" w:cs="Calibri"/>
          <w:sz w:val="32"/>
          <w:szCs w:val="32"/>
        </w:rPr>
      </w:pPr>
      <w:r w:rsidRPr="00A3585B">
        <w:rPr>
          <w:rFonts w:ascii="Calibri" w:hAnsi="Calibri" w:cs="Calibri"/>
          <w:noProof/>
          <w:sz w:val="32"/>
          <w:szCs w:val="32"/>
        </w:rPr>
        <mc:AlternateContent>
          <mc:Choice Requires="wps">
            <w:drawing>
              <wp:inline distT="0" distB="0" distL="0" distR="0" wp14:anchorId="6EA32621" wp14:editId="7A3B2823">
                <wp:extent cx="2132965" cy="1085850"/>
                <wp:effectExtent l="0" t="0" r="17145" b="23495"/>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1085850"/>
                        </a:xfrm>
                        <a:prstGeom prst="rect">
                          <a:avLst/>
                        </a:prstGeom>
                        <a:solidFill>
                          <a:srgbClr val="FFFFFF"/>
                        </a:solidFill>
                        <a:ln w="9525">
                          <a:solidFill>
                            <a:srgbClr val="FFFFFF"/>
                          </a:solidFill>
                          <a:miter lim="800000"/>
                          <a:headEnd/>
                          <a:tailEnd/>
                        </a:ln>
                      </wps:spPr>
                      <wps:txbx>
                        <w:txbxContent>
                          <w:p w14:paraId="4655796F" w14:textId="77777777" w:rsidR="00285FBD" w:rsidRDefault="00285FBD" w:rsidP="00B43B40">
                            <w:r>
                              <w:rPr>
                                <w:noProof/>
                              </w:rPr>
                              <w:drawing>
                                <wp:inline distT="0" distB="0" distL="0" distR="0" wp14:anchorId="2ADB8CD6" wp14:editId="73A5F14F">
                                  <wp:extent cx="2207212" cy="1114425"/>
                                  <wp:effectExtent l="0" t="0" r="3175" b="0"/>
                                  <wp:docPr id="3" name="Picture 3" descr="GCSC Logo Blue Oval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SC Logo Blue Oval SMAL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2666" cy="1122228"/>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inline>
            </w:drawing>
          </mc:Choice>
          <mc:Fallback>
            <w:pict>
              <v:shapetype w14:anchorId="6EA32621" id="_x0000_t202" coordsize="21600,21600" o:spt="202" path="m,l,21600r21600,l21600,xe">
                <v:stroke joinstyle="miter"/>
                <v:path gradientshapeok="t" o:connecttype="rect"/>
              </v:shapetype>
              <v:shape id="Text Box 7" o:spid="_x0000_s1026" type="#_x0000_t202" style="width:167.95pt;height:85.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" strokecolor="white">
                <v:textbox style="mso-fit-shape-to-text:t">
                  <w:txbxContent>
                    <w:p w14:paraId="4655796F" w14:textId="77777777" w:rsidR="00285FBD" w:rsidRDefault="00285FBD" w:rsidP="00B43B40">
                      <w:r>
                        <w:rPr>
                          <w:noProof/>
                        </w:rPr>
                        <w:drawing>
                          <wp:inline distT="0" distB="0" distL="0" distR="0" wp14:anchorId="2ADB8CD6" wp14:editId="73A5F14F">
                            <wp:extent cx="2207212" cy="1114425"/>
                            <wp:effectExtent l="0" t="0" r="3175" b="0"/>
                            <wp:docPr id="3" name="Picture 3" descr="GCSC Logo Blue Oval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SC Logo Blue Oval SMAL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2666" cy="1122228"/>
                                    </a:xfrm>
                                    <a:prstGeom prst="rect">
                                      <a:avLst/>
                                    </a:prstGeom>
                                    <a:noFill/>
                                    <a:ln>
                                      <a:noFill/>
                                    </a:ln>
                                  </pic:spPr>
                                </pic:pic>
                              </a:graphicData>
                            </a:graphic>
                          </wp:inline>
                        </w:drawing>
                      </w:r>
                    </w:p>
                  </w:txbxContent>
                </v:textbox>
                <w10:anchorlock/>
              </v:shape>
            </w:pict>
          </mc:Fallback>
        </mc:AlternateContent>
      </w:r>
    </w:p>
    <w:p w14:paraId="14F0F54A" w14:textId="3FD99B61" w:rsidR="00B10217" w:rsidRDefault="002E4008" w:rsidP="002E4008">
      <w:pPr>
        <w:widowControl/>
        <w:autoSpaceDE/>
        <w:autoSpaceDN/>
        <w:adjustRightInd/>
        <w:jc w:val="center"/>
        <w:rPr>
          <w:rFonts w:ascii="Calibri" w:hAnsi="Calibri" w:cs="Calibri"/>
          <w:sz w:val="32"/>
          <w:szCs w:val="32"/>
        </w:rPr>
      </w:pPr>
      <w:r w:rsidRPr="00D86B9B">
        <w:rPr>
          <w:rFonts w:ascii="Calibri" w:hAnsi="Calibri" w:cs="Calibri"/>
          <w:sz w:val="32"/>
          <w:szCs w:val="32"/>
        </w:rPr>
        <w:t>Equal Opportunity Education</w:t>
      </w:r>
    </w:p>
    <w:p w14:paraId="64D21851" w14:textId="77777777" w:rsidR="002E4008" w:rsidRDefault="002E4008" w:rsidP="002E4008">
      <w:pPr>
        <w:widowControl/>
        <w:autoSpaceDE/>
        <w:autoSpaceDN/>
        <w:adjustRightInd/>
        <w:jc w:val="center"/>
        <w:rPr>
          <w:rFonts w:ascii="Calibri" w:hAnsi="Calibri" w:cs="Calibri"/>
          <w:sz w:val="32"/>
          <w:szCs w:val="32"/>
        </w:rPr>
      </w:pPr>
    </w:p>
    <w:p w14:paraId="5FEB84C3" w14:textId="77777777" w:rsidR="002E4008" w:rsidRDefault="002E4008" w:rsidP="002E4008">
      <w:pPr>
        <w:widowControl/>
        <w:autoSpaceDE/>
        <w:autoSpaceDN/>
        <w:adjustRightInd/>
        <w:jc w:val="center"/>
        <w:rPr>
          <w:rFonts w:ascii="Calibri" w:hAnsi="Calibri" w:cs="Calibri"/>
          <w:sz w:val="32"/>
          <w:szCs w:val="32"/>
        </w:rPr>
      </w:pPr>
    </w:p>
    <w:p w14:paraId="4AB9F70C" w14:textId="77777777" w:rsidR="002E4008" w:rsidRDefault="002E4008" w:rsidP="002E4008">
      <w:pPr>
        <w:widowControl/>
        <w:autoSpaceDE/>
        <w:autoSpaceDN/>
        <w:adjustRightInd/>
        <w:jc w:val="center"/>
        <w:rPr>
          <w:rFonts w:ascii="Calibri" w:hAnsi="Calibri" w:cs="Calibri"/>
          <w:sz w:val="32"/>
          <w:szCs w:val="32"/>
        </w:rPr>
      </w:pPr>
    </w:p>
    <w:p w14:paraId="00A386FC" w14:textId="77777777" w:rsidR="00887906" w:rsidRPr="00D86B9B" w:rsidRDefault="00887906" w:rsidP="002E4008">
      <w:pPr>
        <w:widowControl/>
        <w:autoSpaceDE/>
        <w:autoSpaceDN/>
        <w:adjustRightInd/>
        <w:jc w:val="center"/>
        <w:rPr>
          <w:rFonts w:ascii="Calibri" w:hAnsi="Calibri" w:cs="Calibri"/>
          <w:sz w:val="32"/>
          <w:szCs w:val="32"/>
        </w:rPr>
      </w:pPr>
    </w:p>
    <w:p w14:paraId="7EFAC5E5" w14:textId="77777777" w:rsidR="0038194E" w:rsidRPr="00B53A36" w:rsidRDefault="0038194E" w:rsidP="0038194E">
      <w:pPr>
        <w:jc w:val="center"/>
        <w:rPr>
          <w:rFonts w:ascii="Arial" w:hAnsi="Arial" w:cs="Arial"/>
        </w:rPr>
      </w:pPr>
      <w:r w:rsidRPr="00B53A36">
        <w:rPr>
          <w:rFonts w:ascii="Arial" w:hAnsi="Arial" w:cs="Arial"/>
          <w:b/>
          <w:bCs/>
          <w:sz w:val="28"/>
          <w:szCs w:val="28"/>
          <w:u w:val="single"/>
        </w:rPr>
        <w:lastRenderedPageBreak/>
        <w:t>Physical Therapist Assistant Faculty</w:t>
      </w:r>
    </w:p>
    <w:p w14:paraId="7586EBFB" w14:textId="77777777" w:rsidR="0038194E" w:rsidRPr="00B53A36" w:rsidRDefault="0038194E" w:rsidP="0038194E">
      <w:pPr>
        <w:jc w:val="center"/>
        <w:rPr>
          <w:rFonts w:ascii="Arial" w:hAnsi="Arial" w:cs="Arial"/>
        </w:rPr>
      </w:pPr>
    </w:p>
    <w:p w14:paraId="5417FDE2" w14:textId="77777777" w:rsidR="0038194E" w:rsidRPr="00B53A36" w:rsidRDefault="0038194E" w:rsidP="0038194E">
      <w:pPr>
        <w:jc w:val="center"/>
        <w:rPr>
          <w:rFonts w:ascii="Arial" w:hAnsi="Arial" w:cs="Arial"/>
        </w:rPr>
      </w:pPr>
    </w:p>
    <w:p w14:paraId="1EAD59E6" w14:textId="77777777" w:rsidR="00A5476B" w:rsidRPr="00B53A36" w:rsidRDefault="00BC1ECA" w:rsidP="0038194E">
      <w:pPr>
        <w:jc w:val="center"/>
        <w:rPr>
          <w:rFonts w:ascii="Arial" w:hAnsi="Arial" w:cs="Arial"/>
        </w:rPr>
      </w:pPr>
      <w:r w:rsidRPr="00B53A36">
        <w:rPr>
          <w:rFonts w:ascii="Arial" w:hAnsi="Arial" w:cs="Arial"/>
        </w:rPr>
        <w:t>Melinda Cumbaa, PT,</w:t>
      </w:r>
      <w:r w:rsidR="00F115C1" w:rsidRPr="00B53A36">
        <w:rPr>
          <w:rFonts w:ascii="Arial" w:hAnsi="Arial" w:cs="Arial"/>
        </w:rPr>
        <w:t xml:space="preserve"> DPT</w:t>
      </w:r>
    </w:p>
    <w:p w14:paraId="3773B120" w14:textId="1A0E3979" w:rsidR="0038194E" w:rsidRPr="00B53A36" w:rsidRDefault="0038194E" w:rsidP="0038194E">
      <w:pPr>
        <w:jc w:val="center"/>
        <w:rPr>
          <w:rFonts w:ascii="Arial" w:hAnsi="Arial" w:cs="Arial"/>
        </w:rPr>
      </w:pPr>
      <w:r w:rsidRPr="00B53A36">
        <w:rPr>
          <w:rFonts w:ascii="Arial" w:hAnsi="Arial" w:cs="Arial"/>
        </w:rPr>
        <w:t xml:space="preserve">Program Coordinator </w:t>
      </w:r>
    </w:p>
    <w:p w14:paraId="6C5EF349" w14:textId="77777777" w:rsidR="0038194E" w:rsidRPr="00B53A36" w:rsidRDefault="0038194E" w:rsidP="0038194E">
      <w:pPr>
        <w:jc w:val="center"/>
        <w:rPr>
          <w:rFonts w:ascii="Arial" w:hAnsi="Arial" w:cs="Arial"/>
        </w:rPr>
      </w:pPr>
      <w:r w:rsidRPr="00B53A36">
        <w:rPr>
          <w:rFonts w:ascii="Arial" w:hAnsi="Arial" w:cs="Arial"/>
        </w:rPr>
        <w:t>850.913.3312</w:t>
      </w:r>
    </w:p>
    <w:p w14:paraId="11A82F7C" w14:textId="77777777" w:rsidR="0038194E" w:rsidRPr="00B53A36" w:rsidRDefault="00D1618C" w:rsidP="0038194E">
      <w:pPr>
        <w:jc w:val="center"/>
        <w:rPr>
          <w:rFonts w:ascii="Arial" w:hAnsi="Arial" w:cs="Arial"/>
        </w:rPr>
      </w:pPr>
      <w:hyperlink r:id="rId14" w:history="1">
        <w:r w:rsidR="0038194E" w:rsidRPr="00B53A36">
          <w:rPr>
            <w:rStyle w:val="Hyperlink"/>
            <w:rFonts w:ascii="Arial" w:hAnsi="Arial" w:cs="Arial"/>
          </w:rPr>
          <w:t>mcumbaa@gulfcoast.edu</w:t>
        </w:r>
      </w:hyperlink>
    </w:p>
    <w:p w14:paraId="7C32542D" w14:textId="77777777" w:rsidR="0038194E" w:rsidRPr="00B53A36" w:rsidRDefault="0038194E" w:rsidP="0038194E">
      <w:pPr>
        <w:jc w:val="center"/>
        <w:rPr>
          <w:rFonts w:ascii="Arial" w:hAnsi="Arial" w:cs="Arial"/>
        </w:rPr>
      </w:pPr>
    </w:p>
    <w:p w14:paraId="31D44207" w14:textId="77777777" w:rsidR="0038194E" w:rsidRPr="00B53A36" w:rsidRDefault="0038194E" w:rsidP="0038194E">
      <w:pPr>
        <w:jc w:val="center"/>
        <w:rPr>
          <w:rFonts w:ascii="Arial" w:hAnsi="Arial" w:cs="Arial"/>
        </w:rPr>
      </w:pPr>
    </w:p>
    <w:p w14:paraId="36F5CDCD" w14:textId="77777777" w:rsidR="0038194E" w:rsidRPr="00B53A36" w:rsidRDefault="0038194E" w:rsidP="0038194E">
      <w:pPr>
        <w:jc w:val="center"/>
        <w:rPr>
          <w:rFonts w:ascii="Arial" w:hAnsi="Arial" w:cs="Arial"/>
        </w:rPr>
      </w:pPr>
    </w:p>
    <w:p w14:paraId="76734145" w14:textId="7F286116" w:rsidR="00A5476B" w:rsidRPr="00B53A36" w:rsidRDefault="00BE41C8" w:rsidP="0038194E">
      <w:pPr>
        <w:jc w:val="center"/>
        <w:rPr>
          <w:rFonts w:ascii="Arial" w:hAnsi="Arial" w:cs="Arial"/>
        </w:rPr>
      </w:pPr>
      <w:r w:rsidRPr="00B53A36">
        <w:rPr>
          <w:rFonts w:ascii="Arial" w:hAnsi="Arial" w:cs="Arial"/>
        </w:rPr>
        <w:t>Adam Padgett, PTA, CTKP</w:t>
      </w:r>
      <w:r w:rsidR="00BC1ECA" w:rsidRPr="00B53A36">
        <w:rPr>
          <w:rFonts w:ascii="Arial" w:hAnsi="Arial" w:cs="Arial"/>
        </w:rPr>
        <w:t xml:space="preserve"> </w:t>
      </w:r>
    </w:p>
    <w:p w14:paraId="0EE50159" w14:textId="73B1180F" w:rsidR="0038194E" w:rsidRPr="00B53A36" w:rsidRDefault="0038194E" w:rsidP="0038194E">
      <w:pPr>
        <w:jc w:val="center"/>
        <w:rPr>
          <w:rFonts w:ascii="Arial" w:hAnsi="Arial" w:cs="Arial"/>
        </w:rPr>
      </w:pPr>
      <w:r w:rsidRPr="00B53A36">
        <w:rPr>
          <w:rFonts w:ascii="Arial" w:hAnsi="Arial" w:cs="Arial"/>
        </w:rPr>
        <w:t>Assistant Program Coordinator</w:t>
      </w:r>
      <w:r w:rsidR="008E621F" w:rsidRPr="00B53A36">
        <w:rPr>
          <w:rFonts w:ascii="Arial" w:hAnsi="Arial" w:cs="Arial"/>
        </w:rPr>
        <w:t xml:space="preserve"> and </w:t>
      </w:r>
      <w:r w:rsidR="00CF331C" w:rsidRPr="00B53A36">
        <w:rPr>
          <w:rFonts w:ascii="Arial" w:hAnsi="Arial" w:cs="Arial"/>
        </w:rPr>
        <w:t>DCE</w:t>
      </w:r>
    </w:p>
    <w:p w14:paraId="02717EF0" w14:textId="77777777" w:rsidR="0038194E" w:rsidRPr="00B53A36" w:rsidRDefault="0038194E" w:rsidP="0038194E">
      <w:pPr>
        <w:jc w:val="center"/>
        <w:rPr>
          <w:rFonts w:ascii="Arial" w:hAnsi="Arial" w:cs="Arial"/>
        </w:rPr>
      </w:pPr>
      <w:r w:rsidRPr="00B53A36">
        <w:rPr>
          <w:rFonts w:ascii="Arial" w:hAnsi="Arial" w:cs="Arial"/>
        </w:rPr>
        <w:t>850.769.1551, ext. 6180</w:t>
      </w:r>
    </w:p>
    <w:p w14:paraId="571F7B3A" w14:textId="260FB77C" w:rsidR="0038194E" w:rsidRPr="00B53A36" w:rsidRDefault="00D1618C" w:rsidP="0038194E">
      <w:pPr>
        <w:jc w:val="center"/>
        <w:rPr>
          <w:rStyle w:val="Hyperlink"/>
          <w:rFonts w:ascii="Arial" w:hAnsi="Arial" w:cs="Arial"/>
        </w:rPr>
      </w:pPr>
      <w:hyperlink r:id="rId15" w:history="1">
        <w:r w:rsidR="00A5476B" w:rsidRPr="00B53A36">
          <w:rPr>
            <w:rStyle w:val="Hyperlink"/>
            <w:rFonts w:ascii="Arial" w:hAnsi="Arial" w:cs="Arial"/>
          </w:rPr>
          <w:t>apadgett@gulfcoast.edu</w:t>
        </w:r>
      </w:hyperlink>
    </w:p>
    <w:p w14:paraId="6DC74932" w14:textId="77777777" w:rsidR="0038194E" w:rsidRPr="00B53A36" w:rsidRDefault="0038194E" w:rsidP="0038194E">
      <w:pPr>
        <w:jc w:val="center"/>
        <w:rPr>
          <w:rStyle w:val="Hyperlink"/>
          <w:rFonts w:ascii="Arial" w:hAnsi="Arial" w:cs="Arial"/>
        </w:rPr>
      </w:pPr>
    </w:p>
    <w:p w14:paraId="114FEDF1" w14:textId="77777777" w:rsidR="0038194E" w:rsidRPr="00B53A36" w:rsidRDefault="0038194E" w:rsidP="0038194E">
      <w:pPr>
        <w:jc w:val="center"/>
        <w:rPr>
          <w:rStyle w:val="Hyperlink"/>
          <w:rFonts w:ascii="Arial" w:hAnsi="Arial" w:cs="Arial"/>
        </w:rPr>
      </w:pPr>
    </w:p>
    <w:p w14:paraId="4267E3E2" w14:textId="77777777" w:rsidR="0038194E" w:rsidRPr="00B53A36" w:rsidRDefault="0038194E" w:rsidP="0038194E">
      <w:pPr>
        <w:jc w:val="center"/>
        <w:rPr>
          <w:rFonts w:ascii="Arial" w:hAnsi="Arial" w:cs="Arial"/>
        </w:rPr>
      </w:pPr>
    </w:p>
    <w:p w14:paraId="269E2AD2" w14:textId="77777777" w:rsidR="0038194E" w:rsidRPr="00B53A36" w:rsidRDefault="0038194E" w:rsidP="0038194E">
      <w:pPr>
        <w:jc w:val="center"/>
        <w:rPr>
          <w:rFonts w:ascii="Arial" w:hAnsi="Arial" w:cs="Arial"/>
        </w:rPr>
      </w:pPr>
    </w:p>
    <w:p w14:paraId="1CDD8C57" w14:textId="77777777" w:rsidR="0038194E" w:rsidRPr="00B53A36" w:rsidRDefault="0038194E" w:rsidP="0038194E">
      <w:pPr>
        <w:jc w:val="center"/>
        <w:rPr>
          <w:rFonts w:ascii="Arial" w:hAnsi="Arial" w:cs="Arial"/>
        </w:rPr>
      </w:pPr>
    </w:p>
    <w:p w14:paraId="7A5D951B" w14:textId="77777777" w:rsidR="0038194E" w:rsidRPr="00B53A36" w:rsidRDefault="0038194E" w:rsidP="0038194E">
      <w:pPr>
        <w:jc w:val="center"/>
        <w:rPr>
          <w:rFonts w:ascii="Arial" w:hAnsi="Arial" w:cs="Arial"/>
        </w:rPr>
      </w:pPr>
    </w:p>
    <w:p w14:paraId="732E3327" w14:textId="77777777" w:rsidR="0038194E" w:rsidRPr="00B53A36" w:rsidRDefault="0038194E" w:rsidP="0038194E">
      <w:pPr>
        <w:jc w:val="center"/>
        <w:rPr>
          <w:rFonts w:ascii="Arial" w:hAnsi="Arial" w:cs="Arial"/>
        </w:rPr>
      </w:pPr>
      <w:r w:rsidRPr="00B53A36">
        <w:rPr>
          <w:rFonts w:ascii="Arial" w:hAnsi="Arial" w:cs="Arial"/>
          <w:b/>
          <w:bCs/>
          <w:u w:val="single"/>
        </w:rPr>
        <w:t>Adjunct Faculty</w:t>
      </w:r>
    </w:p>
    <w:p w14:paraId="4E6D533B" w14:textId="77777777" w:rsidR="0038194E" w:rsidRPr="00B53A36" w:rsidRDefault="0038194E" w:rsidP="0038194E">
      <w:pPr>
        <w:jc w:val="center"/>
        <w:rPr>
          <w:rFonts w:ascii="Arial" w:hAnsi="Arial" w:cs="Arial"/>
        </w:rPr>
      </w:pPr>
    </w:p>
    <w:p w14:paraId="531EE635" w14:textId="77777777" w:rsidR="0038194E" w:rsidRPr="00B53A36" w:rsidRDefault="0038194E" w:rsidP="0038194E">
      <w:pPr>
        <w:jc w:val="center"/>
        <w:rPr>
          <w:rFonts w:ascii="Arial" w:hAnsi="Arial" w:cs="Arial"/>
        </w:rPr>
      </w:pPr>
      <w:r w:rsidRPr="00B53A36">
        <w:rPr>
          <w:rFonts w:ascii="Arial" w:hAnsi="Arial" w:cs="Arial"/>
        </w:rPr>
        <w:t xml:space="preserve">Cheri </w:t>
      </w:r>
      <w:proofErr w:type="spellStart"/>
      <w:r w:rsidRPr="00B53A36">
        <w:rPr>
          <w:rFonts w:ascii="Arial" w:hAnsi="Arial" w:cs="Arial"/>
        </w:rPr>
        <w:t>d'Albertis</w:t>
      </w:r>
      <w:proofErr w:type="spellEnd"/>
      <w:r w:rsidRPr="00B53A36">
        <w:rPr>
          <w:rFonts w:ascii="Arial" w:hAnsi="Arial" w:cs="Arial"/>
        </w:rPr>
        <w:t>, PTA</w:t>
      </w:r>
    </w:p>
    <w:p w14:paraId="7DE26AAE" w14:textId="77777777" w:rsidR="0038194E" w:rsidRPr="00B53A36" w:rsidRDefault="0038194E" w:rsidP="00D44F61">
      <w:pPr>
        <w:rPr>
          <w:rFonts w:ascii="Arial" w:hAnsi="Arial" w:cs="Arial"/>
        </w:rPr>
      </w:pPr>
    </w:p>
    <w:p w14:paraId="7223847A" w14:textId="437FA138" w:rsidR="0038194E" w:rsidRDefault="00276E20" w:rsidP="0038194E">
      <w:pPr>
        <w:jc w:val="center"/>
        <w:rPr>
          <w:rFonts w:ascii="Arial" w:hAnsi="Arial" w:cs="Arial"/>
        </w:rPr>
      </w:pPr>
      <w:r w:rsidRPr="00B53A36">
        <w:rPr>
          <w:rFonts w:ascii="Arial" w:hAnsi="Arial" w:cs="Arial"/>
        </w:rPr>
        <w:t>Lance Campbell,</w:t>
      </w:r>
      <w:r w:rsidR="00D10F2A" w:rsidRPr="00B53A36">
        <w:rPr>
          <w:rFonts w:ascii="Arial" w:hAnsi="Arial" w:cs="Arial"/>
        </w:rPr>
        <w:t xml:space="preserve"> </w:t>
      </w:r>
      <w:proofErr w:type="spellStart"/>
      <w:r w:rsidR="0038194E" w:rsidRPr="00B53A36">
        <w:rPr>
          <w:rFonts w:ascii="Arial" w:hAnsi="Arial" w:cs="Arial"/>
        </w:rPr>
        <w:t>DHSc</w:t>
      </w:r>
      <w:r w:rsidRPr="00B53A36">
        <w:rPr>
          <w:rFonts w:ascii="Arial" w:hAnsi="Arial" w:cs="Arial"/>
        </w:rPr>
        <w:t>PT</w:t>
      </w:r>
      <w:proofErr w:type="spellEnd"/>
      <w:r w:rsidR="0038194E" w:rsidRPr="00B53A36">
        <w:rPr>
          <w:rFonts w:ascii="Arial" w:hAnsi="Arial" w:cs="Arial"/>
        </w:rPr>
        <w:t>, MTC</w:t>
      </w:r>
    </w:p>
    <w:p w14:paraId="1258BDF5" w14:textId="717C26F5" w:rsidR="00844887" w:rsidRDefault="00844887" w:rsidP="0038194E">
      <w:pPr>
        <w:jc w:val="center"/>
        <w:rPr>
          <w:rFonts w:ascii="Arial" w:hAnsi="Arial" w:cs="Arial"/>
        </w:rPr>
      </w:pPr>
    </w:p>
    <w:p w14:paraId="42EF85BB" w14:textId="60AD6FFC" w:rsidR="00844887" w:rsidRPr="00B53A36" w:rsidRDefault="00844887" w:rsidP="0038194E">
      <w:pPr>
        <w:jc w:val="center"/>
        <w:rPr>
          <w:rFonts w:ascii="Arial" w:hAnsi="Arial" w:cs="Arial"/>
        </w:rPr>
      </w:pPr>
      <w:r>
        <w:rPr>
          <w:rFonts w:ascii="Arial" w:hAnsi="Arial" w:cs="Arial"/>
        </w:rPr>
        <w:t>Ashley Carter, PTA</w:t>
      </w:r>
    </w:p>
    <w:p w14:paraId="04B6F244" w14:textId="7978DE23" w:rsidR="0087171B" w:rsidRPr="00B53A36" w:rsidRDefault="0087171B" w:rsidP="0038194E">
      <w:pPr>
        <w:jc w:val="center"/>
        <w:rPr>
          <w:rFonts w:ascii="Arial" w:hAnsi="Arial" w:cs="Arial"/>
        </w:rPr>
      </w:pPr>
    </w:p>
    <w:p w14:paraId="2CEED0D6" w14:textId="5F90B00C" w:rsidR="0087171B" w:rsidRPr="00B53A36" w:rsidRDefault="0087171B" w:rsidP="0038194E">
      <w:pPr>
        <w:jc w:val="center"/>
        <w:rPr>
          <w:rFonts w:ascii="Arial" w:hAnsi="Arial" w:cs="Arial"/>
        </w:rPr>
      </w:pPr>
      <w:r w:rsidRPr="00B53A36">
        <w:rPr>
          <w:rFonts w:ascii="Arial" w:hAnsi="Arial" w:cs="Arial"/>
        </w:rPr>
        <w:t>Brenda Clements, DPT</w:t>
      </w:r>
    </w:p>
    <w:p w14:paraId="4CBEA003" w14:textId="480D8342" w:rsidR="00180614" w:rsidRPr="00B53A36" w:rsidRDefault="00180614" w:rsidP="0038194E">
      <w:pPr>
        <w:jc w:val="center"/>
        <w:rPr>
          <w:rFonts w:ascii="Arial" w:hAnsi="Arial" w:cs="Arial"/>
        </w:rPr>
      </w:pPr>
    </w:p>
    <w:p w14:paraId="49715198" w14:textId="5FB3CFDA" w:rsidR="00180614" w:rsidRPr="00B53A36" w:rsidRDefault="00180614" w:rsidP="0038194E">
      <w:pPr>
        <w:jc w:val="center"/>
        <w:rPr>
          <w:rFonts w:ascii="Arial" w:hAnsi="Arial" w:cs="Arial"/>
        </w:rPr>
      </w:pPr>
      <w:r w:rsidRPr="00B53A36">
        <w:rPr>
          <w:rFonts w:ascii="Arial" w:hAnsi="Arial" w:cs="Arial"/>
        </w:rPr>
        <w:t>James Cutchin, PTA</w:t>
      </w:r>
    </w:p>
    <w:p w14:paraId="00E2729C" w14:textId="77777777" w:rsidR="00383648" w:rsidRPr="00B53A36" w:rsidRDefault="00383648" w:rsidP="00DF4797">
      <w:pPr>
        <w:rPr>
          <w:rFonts w:ascii="Arial" w:hAnsi="Arial" w:cs="Arial"/>
        </w:rPr>
      </w:pPr>
    </w:p>
    <w:p w14:paraId="1543BC7E" w14:textId="387E1D51" w:rsidR="0019779C" w:rsidRDefault="00F35D2E" w:rsidP="0038194E">
      <w:pPr>
        <w:jc w:val="center"/>
        <w:rPr>
          <w:rFonts w:ascii="Arial" w:hAnsi="Arial" w:cs="Arial"/>
        </w:rPr>
      </w:pPr>
      <w:r>
        <w:rPr>
          <w:rFonts w:ascii="Arial" w:hAnsi="Arial" w:cs="Arial"/>
        </w:rPr>
        <w:t xml:space="preserve">Tanner Jacques, PTA </w:t>
      </w:r>
    </w:p>
    <w:p w14:paraId="5C9E439B" w14:textId="77777777" w:rsidR="003642D8" w:rsidRDefault="003642D8" w:rsidP="0038194E">
      <w:pPr>
        <w:jc w:val="center"/>
        <w:rPr>
          <w:rFonts w:ascii="Arial" w:hAnsi="Arial" w:cs="Arial"/>
        </w:rPr>
      </w:pPr>
    </w:p>
    <w:p w14:paraId="4DC48F17" w14:textId="238A761A" w:rsidR="0019779C" w:rsidRDefault="0019779C" w:rsidP="0038194E">
      <w:pPr>
        <w:jc w:val="center"/>
        <w:rPr>
          <w:rFonts w:ascii="Arial" w:hAnsi="Arial" w:cs="Arial"/>
        </w:rPr>
      </w:pPr>
      <w:r>
        <w:rPr>
          <w:rFonts w:ascii="Arial" w:hAnsi="Arial" w:cs="Arial"/>
        </w:rPr>
        <w:t>Dana Hutchinson, DPT, CLT</w:t>
      </w:r>
    </w:p>
    <w:p w14:paraId="41B936DB" w14:textId="77777777" w:rsidR="0038194E" w:rsidRPr="00B53A36" w:rsidRDefault="0038194E" w:rsidP="003642D8">
      <w:pPr>
        <w:rPr>
          <w:rFonts w:ascii="Arial" w:hAnsi="Arial" w:cs="Arial"/>
        </w:rPr>
      </w:pPr>
    </w:p>
    <w:p w14:paraId="6254BBBA" w14:textId="77777777" w:rsidR="000776BC" w:rsidRPr="00B53A36" w:rsidRDefault="000776BC" w:rsidP="0038194E">
      <w:pPr>
        <w:jc w:val="center"/>
        <w:rPr>
          <w:rFonts w:ascii="Arial" w:hAnsi="Arial" w:cs="Arial"/>
        </w:rPr>
      </w:pPr>
    </w:p>
    <w:p w14:paraId="4C0A94C8" w14:textId="77777777" w:rsidR="0038194E" w:rsidRDefault="0038194E" w:rsidP="0038194E">
      <w:pPr>
        <w:jc w:val="center"/>
        <w:rPr>
          <w:rFonts w:ascii="Times New Roman" w:hAnsi="Times New Roman"/>
        </w:rPr>
      </w:pPr>
    </w:p>
    <w:p w14:paraId="4CFA9B71" w14:textId="6406E6F6" w:rsidR="008E621F" w:rsidRDefault="008E621F" w:rsidP="0038194E">
      <w:pPr>
        <w:jc w:val="center"/>
        <w:rPr>
          <w:rFonts w:ascii="Tahoma" w:hAnsi="Tahoma" w:cs="Tahoma"/>
        </w:rPr>
      </w:pPr>
    </w:p>
    <w:p w14:paraId="4D063718" w14:textId="77777777" w:rsidR="00091295" w:rsidRDefault="00091295" w:rsidP="0038194E">
      <w:pPr>
        <w:jc w:val="center"/>
        <w:rPr>
          <w:rFonts w:ascii="Tahoma" w:hAnsi="Tahoma" w:cs="Tahoma"/>
        </w:rPr>
      </w:pPr>
    </w:p>
    <w:p w14:paraId="77D767E5" w14:textId="2FB42647" w:rsidR="00E96339" w:rsidRDefault="00E96339" w:rsidP="0038194E">
      <w:pPr>
        <w:jc w:val="center"/>
        <w:rPr>
          <w:rFonts w:ascii="Tahoma" w:hAnsi="Tahoma" w:cs="Tahoma"/>
        </w:rPr>
      </w:pPr>
    </w:p>
    <w:p w14:paraId="2D2D42B8" w14:textId="77777777" w:rsidR="00E96339" w:rsidRDefault="00E96339" w:rsidP="0038194E">
      <w:pPr>
        <w:jc w:val="center"/>
        <w:rPr>
          <w:rFonts w:ascii="Tahoma" w:hAnsi="Tahoma" w:cs="Tahoma"/>
        </w:rPr>
      </w:pPr>
    </w:p>
    <w:p w14:paraId="7322D45B" w14:textId="77777777" w:rsidR="00F4231A" w:rsidRDefault="00F4231A" w:rsidP="0038194E">
      <w:pPr>
        <w:jc w:val="center"/>
        <w:rPr>
          <w:rFonts w:ascii="Tahoma" w:hAnsi="Tahoma" w:cs="Tahoma"/>
        </w:rPr>
      </w:pPr>
    </w:p>
    <w:sdt>
      <w:sdtPr>
        <w:rPr>
          <w:rFonts w:ascii="Courier" w:eastAsia="Times New Roman" w:hAnsi="Courier" w:cs="Times New Roman"/>
          <w:color w:val="auto"/>
          <w:sz w:val="24"/>
          <w:szCs w:val="24"/>
        </w:rPr>
        <w:id w:val="182555811"/>
        <w:docPartObj>
          <w:docPartGallery w:val="Table of Contents"/>
          <w:docPartUnique/>
        </w:docPartObj>
      </w:sdtPr>
      <w:sdtEndPr>
        <w:rPr>
          <w:b/>
          <w:bCs/>
          <w:noProof/>
        </w:rPr>
      </w:sdtEndPr>
      <w:sdtContent>
        <w:p w14:paraId="4A02242F" w14:textId="555029A1" w:rsidR="00CD4E13" w:rsidRDefault="00CD4E13">
          <w:pPr>
            <w:pStyle w:val="TOCHeading"/>
          </w:pPr>
          <w:r>
            <w:t>Table of Contents</w:t>
          </w:r>
        </w:p>
        <w:p w14:paraId="1A4F959D" w14:textId="02BF4F63" w:rsidR="00EC111D" w:rsidRDefault="00CD4E13">
          <w:pPr>
            <w:pStyle w:val="TOC1"/>
            <w:rPr>
              <w:rFonts w:eastAsiaTheme="minorEastAsia" w:cstheme="minorBidi"/>
              <w:b w:val="0"/>
              <w:bCs w:val="0"/>
              <w:caps w:val="0"/>
              <w:noProof/>
              <w:sz w:val="22"/>
              <w:szCs w:val="22"/>
            </w:rPr>
          </w:pPr>
          <w:r>
            <w:fldChar w:fldCharType="begin"/>
          </w:r>
          <w:r>
            <w:instrText xml:space="preserve"> TOC \o "1-3" \h \z \u </w:instrText>
          </w:r>
          <w:r>
            <w:fldChar w:fldCharType="separate"/>
          </w:r>
          <w:hyperlink w:anchor="_Toc234338147" w:history="1">
            <w:r w:rsidR="00EC111D" w:rsidRPr="00FD304D">
              <w:rPr>
                <w:rStyle w:val="Hyperlink"/>
                <w:noProof/>
              </w:rPr>
              <w:t>INTRODUCTION</w:t>
            </w:r>
            <w:r w:rsidR="00EC111D">
              <w:rPr>
                <w:noProof/>
                <w:webHidden/>
              </w:rPr>
              <w:tab/>
            </w:r>
            <w:r w:rsidR="00EC111D">
              <w:rPr>
                <w:noProof/>
                <w:webHidden/>
              </w:rPr>
              <w:fldChar w:fldCharType="begin"/>
            </w:r>
            <w:r w:rsidR="00EC111D">
              <w:rPr>
                <w:noProof/>
                <w:webHidden/>
              </w:rPr>
              <w:instrText xml:space="preserve"> PAGEREF _Toc234338147 \h </w:instrText>
            </w:r>
            <w:r w:rsidR="00EC111D">
              <w:rPr>
                <w:noProof/>
                <w:webHidden/>
              </w:rPr>
            </w:r>
            <w:r w:rsidR="00EC111D">
              <w:rPr>
                <w:noProof/>
                <w:webHidden/>
              </w:rPr>
              <w:fldChar w:fldCharType="separate"/>
            </w:r>
            <w:r w:rsidR="00EC111D">
              <w:rPr>
                <w:noProof/>
                <w:webHidden/>
              </w:rPr>
              <w:t>1</w:t>
            </w:r>
            <w:r w:rsidR="00EC111D">
              <w:rPr>
                <w:noProof/>
                <w:webHidden/>
              </w:rPr>
              <w:fldChar w:fldCharType="end"/>
            </w:r>
          </w:hyperlink>
        </w:p>
        <w:p w14:paraId="7A2B683F" w14:textId="20D2FBCF" w:rsidR="00EC111D" w:rsidRDefault="00D1618C">
          <w:pPr>
            <w:pStyle w:val="TOC1"/>
            <w:rPr>
              <w:rFonts w:eastAsiaTheme="minorEastAsia" w:cstheme="minorBidi"/>
              <w:b w:val="0"/>
              <w:bCs w:val="0"/>
              <w:caps w:val="0"/>
              <w:noProof/>
              <w:sz w:val="22"/>
              <w:szCs w:val="22"/>
            </w:rPr>
          </w:pPr>
          <w:hyperlink w:anchor="_Toc234338148" w:history="1">
            <w:r w:rsidR="00EC111D" w:rsidRPr="00FD304D">
              <w:rPr>
                <w:rStyle w:val="Hyperlink"/>
                <w:noProof/>
              </w:rPr>
              <w:t>Division of Health Sciences Mission Statement:</w:t>
            </w:r>
            <w:r w:rsidR="00EC111D">
              <w:rPr>
                <w:noProof/>
                <w:webHidden/>
              </w:rPr>
              <w:tab/>
            </w:r>
            <w:r w:rsidR="00EC111D">
              <w:rPr>
                <w:noProof/>
                <w:webHidden/>
              </w:rPr>
              <w:fldChar w:fldCharType="begin"/>
            </w:r>
            <w:r w:rsidR="00EC111D">
              <w:rPr>
                <w:noProof/>
                <w:webHidden/>
              </w:rPr>
              <w:instrText xml:space="preserve"> PAGEREF _Toc234338148 \h </w:instrText>
            </w:r>
            <w:r w:rsidR="00EC111D">
              <w:rPr>
                <w:noProof/>
                <w:webHidden/>
              </w:rPr>
            </w:r>
            <w:r w:rsidR="00EC111D">
              <w:rPr>
                <w:noProof/>
                <w:webHidden/>
              </w:rPr>
              <w:fldChar w:fldCharType="separate"/>
            </w:r>
            <w:r w:rsidR="00EC111D">
              <w:rPr>
                <w:noProof/>
                <w:webHidden/>
              </w:rPr>
              <w:t>1</w:t>
            </w:r>
            <w:r w:rsidR="00EC111D">
              <w:rPr>
                <w:noProof/>
                <w:webHidden/>
              </w:rPr>
              <w:fldChar w:fldCharType="end"/>
            </w:r>
          </w:hyperlink>
        </w:p>
        <w:p w14:paraId="6E4B2C46" w14:textId="204FE58E" w:rsidR="00EC111D" w:rsidRDefault="00D1618C">
          <w:pPr>
            <w:pStyle w:val="TOC1"/>
            <w:rPr>
              <w:rFonts w:eastAsiaTheme="minorEastAsia" w:cstheme="minorBidi"/>
              <w:b w:val="0"/>
              <w:bCs w:val="0"/>
              <w:caps w:val="0"/>
              <w:noProof/>
              <w:sz w:val="22"/>
              <w:szCs w:val="22"/>
            </w:rPr>
          </w:pPr>
          <w:hyperlink w:anchor="_Toc234338149" w:history="1">
            <w:r w:rsidR="00EC111D" w:rsidRPr="00FD304D">
              <w:rPr>
                <w:rStyle w:val="Hyperlink"/>
                <w:noProof/>
              </w:rPr>
              <w:t>NON-DISCRIMINATION POLICY</w:t>
            </w:r>
            <w:r w:rsidR="00EC111D">
              <w:rPr>
                <w:noProof/>
                <w:webHidden/>
              </w:rPr>
              <w:tab/>
            </w:r>
            <w:r w:rsidR="00EC111D">
              <w:rPr>
                <w:noProof/>
                <w:webHidden/>
              </w:rPr>
              <w:fldChar w:fldCharType="begin"/>
            </w:r>
            <w:r w:rsidR="00EC111D">
              <w:rPr>
                <w:noProof/>
                <w:webHidden/>
              </w:rPr>
              <w:instrText xml:space="preserve"> PAGEREF _Toc234338149 \h </w:instrText>
            </w:r>
            <w:r w:rsidR="00EC111D">
              <w:rPr>
                <w:noProof/>
                <w:webHidden/>
              </w:rPr>
            </w:r>
            <w:r w:rsidR="00EC111D">
              <w:rPr>
                <w:noProof/>
                <w:webHidden/>
              </w:rPr>
              <w:fldChar w:fldCharType="separate"/>
            </w:r>
            <w:r w:rsidR="00EC111D">
              <w:rPr>
                <w:noProof/>
                <w:webHidden/>
              </w:rPr>
              <w:t>1</w:t>
            </w:r>
            <w:r w:rsidR="00EC111D">
              <w:rPr>
                <w:noProof/>
                <w:webHidden/>
              </w:rPr>
              <w:fldChar w:fldCharType="end"/>
            </w:r>
          </w:hyperlink>
        </w:p>
        <w:p w14:paraId="54EE6F24" w14:textId="180A4A94" w:rsidR="00EC111D" w:rsidRDefault="00D1618C">
          <w:pPr>
            <w:pStyle w:val="TOC1"/>
            <w:rPr>
              <w:rFonts w:eastAsiaTheme="minorEastAsia" w:cstheme="minorBidi"/>
              <w:b w:val="0"/>
              <w:bCs w:val="0"/>
              <w:caps w:val="0"/>
              <w:noProof/>
              <w:sz w:val="22"/>
              <w:szCs w:val="22"/>
            </w:rPr>
          </w:pPr>
          <w:hyperlink w:anchor="_Toc234338150" w:history="1">
            <w:r w:rsidR="00EC111D" w:rsidRPr="00FD304D">
              <w:rPr>
                <w:rStyle w:val="Hyperlink"/>
                <w:noProof/>
              </w:rPr>
              <w:t>JOB DESCRIPTION</w:t>
            </w:r>
            <w:r w:rsidR="00EC111D">
              <w:rPr>
                <w:noProof/>
                <w:webHidden/>
              </w:rPr>
              <w:tab/>
            </w:r>
            <w:r w:rsidR="00EC111D">
              <w:rPr>
                <w:noProof/>
                <w:webHidden/>
              </w:rPr>
              <w:fldChar w:fldCharType="begin"/>
            </w:r>
            <w:r w:rsidR="00EC111D">
              <w:rPr>
                <w:noProof/>
                <w:webHidden/>
              </w:rPr>
              <w:instrText xml:space="preserve"> PAGEREF _Toc234338150 \h </w:instrText>
            </w:r>
            <w:r w:rsidR="00EC111D">
              <w:rPr>
                <w:noProof/>
                <w:webHidden/>
              </w:rPr>
            </w:r>
            <w:r w:rsidR="00EC111D">
              <w:rPr>
                <w:noProof/>
                <w:webHidden/>
              </w:rPr>
              <w:fldChar w:fldCharType="separate"/>
            </w:r>
            <w:r w:rsidR="00EC111D">
              <w:rPr>
                <w:noProof/>
                <w:webHidden/>
              </w:rPr>
              <w:t>4</w:t>
            </w:r>
            <w:r w:rsidR="00EC111D">
              <w:rPr>
                <w:noProof/>
                <w:webHidden/>
              </w:rPr>
              <w:fldChar w:fldCharType="end"/>
            </w:r>
          </w:hyperlink>
        </w:p>
        <w:p w14:paraId="5A2A9FB4" w14:textId="45C5DB68" w:rsidR="00EC111D" w:rsidRDefault="00D1618C">
          <w:pPr>
            <w:pStyle w:val="TOC1"/>
            <w:rPr>
              <w:rFonts w:eastAsiaTheme="minorEastAsia" w:cstheme="minorBidi"/>
              <w:b w:val="0"/>
              <w:bCs w:val="0"/>
              <w:caps w:val="0"/>
              <w:noProof/>
              <w:sz w:val="22"/>
              <w:szCs w:val="22"/>
            </w:rPr>
          </w:pPr>
          <w:hyperlink w:anchor="_Toc234338151" w:history="1">
            <w:r w:rsidR="00EC111D" w:rsidRPr="00FD304D">
              <w:rPr>
                <w:rStyle w:val="Hyperlink"/>
                <w:noProof/>
              </w:rPr>
              <w:t>PHYSICAL THERAPIST ASSISTANT</w:t>
            </w:r>
            <w:r w:rsidR="00EC111D">
              <w:rPr>
                <w:noProof/>
                <w:webHidden/>
              </w:rPr>
              <w:tab/>
            </w:r>
            <w:r w:rsidR="00EC111D">
              <w:rPr>
                <w:noProof/>
                <w:webHidden/>
              </w:rPr>
              <w:fldChar w:fldCharType="begin"/>
            </w:r>
            <w:r w:rsidR="00EC111D">
              <w:rPr>
                <w:noProof/>
                <w:webHidden/>
              </w:rPr>
              <w:instrText xml:space="preserve"> PAGEREF _Toc234338151 \h </w:instrText>
            </w:r>
            <w:r w:rsidR="00EC111D">
              <w:rPr>
                <w:noProof/>
                <w:webHidden/>
              </w:rPr>
            </w:r>
            <w:r w:rsidR="00EC111D">
              <w:rPr>
                <w:noProof/>
                <w:webHidden/>
              </w:rPr>
              <w:fldChar w:fldCharType="separate"/>
            </w:r>
            <w:r w:rsidR="00EC111D">
              <w:rPr>
                <w:noProof/>
                <w:webHidden/>
              </w:rPr>
              <w:t>4</w:t>
            </w:r>
            <w:r w:rsidR="00EC111D">
              <w:rPr>
                <w:noProof/>
                <w:webHidden/>
              </w:rPr>
              <w:fldChar w:fldCharType="end"/>
            </w:r>
          </w:hyperlink>
        </w:p>
        <w:p w14:paraId="303D9E40" w14:textId="24E5CA47" w:rsidR="00EC111D" w:rsidRDefault="00D1618C">
          <w:pPr>
            <w:pStyle w:val="TOC1"/>
            <w:rPr>
              <w:rFonts w:eastAsiaTheme="minorEastAsia" w:cstheme="minorBidi"/>
              <w:b w:val="0"/>
              <w:bCs w:val="0"/>
              <w:caps w:val="0"/>
              <w:noProof/>
              <w:sz w:val="22"/>
              <w:szCs w:val="22"/>
            </w:rPr>
          </w:pPr>
          <w:hyperlink w:anchor="_Toc234338152" w:history="1">
            <w:r w:rsidR="00EC111D" w:rsidRPr="00FD304D">
              <w:rPr>
                <w:rStyle w:val="Hyperlink"/>
                <w:noProof/>
              </w:rPr>
              <w:t>ACCREDITATION STATUS</w:t>
            </w:r>
            <w:r w:rsidR="00EC111D">
              <w:rPr>
                <w:noProof/>
                <w:webHidden/>
              </w:rPr>
              <w:tab/>
            </w:r>
            <w:r w:rsidR="00EC111D">
              <w:rPr>
                <w:noProof/>
                <w:webHidden/>
              </w:rPr>
              <w:fldChar w:fldCharType="begin"/>
            </w:r>
            <w:r w:rsidR="00EC111D">
              <w:rPr>
                <w:noProof/>
                <w:webHidden/>
              </w:rPr>
              <w:instrText xml:space="preserve"> PAGEREF _Toc234338152 \h </w:instrText>
            </w:r>
            <w:r w:rsidR="00EC111D">
              <w:rPr>
                <w:noProof/>
                <w:webHidden/>
              </w:rPr>
            </w:r>
            <w:r w:rsidR="00EC111D">
              <w:rPr>
                <w:noProof/>
                <w:webHidden/>
              </w:rPr>
              <w:fldChar w:fldCharType="separate"/>
            </w:r>
            <w:r w:rsidR="00EC111D">
              <w:rPr>
                <w:noProof/>
                <w:webHidden/>
              </w:rPr>
              <w:t>6</w:t>
            </w:r>
            <w:r w:rsidR="00EC111D">
              <w:rPr>
                <w:noProof/>
                <w:webHidden/>
              </w:rPr>
              <w:fldChar w:fldCharType="end"/>
            </w:r>
          </w:hyperlink>
        </w:p>
        <w:p w14:paraId="46ECB944" w14:textId="700C305C" w:rsidR="00EC111D" w:rsidRDefault="00D1618C">
          <w:pPr>
            <w:pStyle w:val="TOC1"/>
            <w:rPr>
              <w:rFonts w:eastAsiaTheme="minorEastAsia" w:cstheme="minorBidi"/>
              <w:b w:val="0"/>
              <w:bCs w:val="0"/>
              <w:caps w:val="0"/>
              <w:noProof/>
              <w:sz w:val="22"/>
              <w:szCs w:val="22"/>
            </w:rPr>
          </w:pPr>
          <w:hyperlink w:anchor="_Toc234338153" w:history="1">
            <w:r w:rsidR="00EC111D" w:rsidRPr="00FD304D">
              <w:rPr>
                <w:rStyle w:val="Hyperlink"/>
                <w:noProof/>
              </w:rPr>
              <w:t>PHYSICAL THERAPIST ASSISTANT PROGRAM</w:t>
            </w:r>
            <w:r w:rsidR="00EC111D">
              <w:rPr>
                <w:noProof/>
                <w:webHidden/>
              </w:rPr>
              <w:tab/>
            </w:r>
            <w:r w:rsidR="00EC111D">
              <w:rPr>
                <w:noProof/>
                <w:webHidden/>
              </w:rPr>
              <w:fldChar w:fldCharType="begin"/>
            </w:r>
            <w:r w:rsidR="00EC111D">
              <w:rPr>
                <w:noProof/>
                <w:webHidden/>
              </w:rPr>
              <w:instrText xml:space="preserve"> PAGEREF _Toc234338153 \h </w:instrText>
            </w:r>
            <w:r w:rsidR="00EC111D">
              <w:rPr>
                <w:noProof/>
                <w:webHidden/>
              </w:rPr>
            </w:r>
            <w:r w:rsidR="00EC111D">
              <w:rPr>
                <w:noProof/>
                <w:webHidden/>
              </w:rPr>
              <w:fldChar w:fldCharType="separate"/>
            </w:r>
            <w:r w:rsidR="00EC111D">
              <w:rPr>
                <w:noProof/>
                <w:webHidden/>
              </w:rPr>
              <w:t>6</w:t>
            </w:r>
            <w:r w:rsidR="00EC111D">
              <w:rPr>
                <w:noProof/>
                <w:webHidden/>
              </w:rPr>
              <w:fldChar w:fldCharType="end"/>
            </w:r>
          </w:hyperlink>
        </w:p>
        <w:p w14:paraId="028C5281" w14:textId="194FF26B" w:rsidR="00EC111D" w:rsidRDefault="00D1618C">
          <w:pPr>
            <w:pStyle w:val="TOC1"/>
            <w:rPr>
              <w:rFonts w:eastAsiaTheme="minorEastAsia" w:cstheme="minorBidi"/>
              <w:b w:val="0"/>
              <w:bCs w:val="0"/>
              <w:caps w:val="0"/>
              <w:noProof/>
              <w:sz w:val="22"/>
              <w:szCs w:val="22"/>
            </w:rPr>
          </w:pPr>
          <w:hyperlink w:anchor="_Toc234338154" w:history="1">
            <w:r w:rsidR="00EC111D" w:rsidRPr="00FD304D">
              <w:rPr>
                <w:rStyle w:val="Hyperlink"/>
                <w:noProof/>
              </w:rPr>
              <w:t>PHILOSOPHY AND MISSION</w:t>
            </w:r>
            <w:r w:rsidR="00EC111D">
              <w:rPr>
                <w:noProof/>
                <w:webHidden/>
              </w:rPr>
              <w:tab/>
            </w:r>
            <w:r w:rsidR="00EC111D">
              <w:rPr>
                <w:noProof/>
                <w:webHidden/>
              </w:rPr>
              <w:fldChar w:fldCharType="begin"/>
            </w:r>
            <w:r w:rsidR="00EC111D">
              <w:rPr>
                <w:noProof/>
                <w:webHidden/>
              </w:rPr>
              <w:instrText xml:space="preserve"> PAGEREF _Toc234338154 \h </w:instrText>
            </w:r>
            <w:r w:rsidR="00EC111D">
              <w:rPr>
                <w:noProof/>
                <w:webHidden/>
              </w:rPr>
            </w:r>
            <w:r w:rsidR="00EC111D">
              <w:rPr>
                <w:noProof/>
                <w:webHidden/>
              </w:rPr>
              <w:fldChar w:fldCharType="separate"/>
            </w:r>
            <w:r w:rsidR="00EC111D">
              <w:rPr>
                <w:noProof/>
                <w:webHidden/>
              </w:rPr>
              <w:t>6</w:t>
            </w:r>
            <w:r w:rsidR="00EC111D">
              <w:rPr>
                <w:noProof/>
                <w:webHidden/>
              </w:rPr>
              <w:fldChar w:fldCharType="end"/>
            </w:r>
          </w:hyperlink>
        </w:p>
        <w:p w14:paraId="5C45C872" w14:textId="6B0E534A" w:rsidR="00EC111D" w:rsidRDefault="00D1618C">
          <w:pPr>
            <w:pStyle w:val="TOC1"/>
            <w:rPr>
              <w:rFonts w:eastAsiaTheme="minorEastAsia" w:cstheme="minorBidi"/>
              <w:b w:val="0"/>
              <w:bCs w:val="0"/>
              <w:caps w:val="0"/>
              <w:noProof/>
              <w:sz w:val="22"/>
              <w:szCs w:val="22"/>
            </w:rPr>
          </w:pPr>
          <w:hyperlink w:anchor="_Toc234338155" w:history="1">
            <w:r w:rsidR="00EC111D" w:rsidRPr="00FD304D">
              <w:rPr>
                <w:rStyle w:val="Hyperlink"/>
                <w:noProof/>
              </w:rPr>
              <w:t>PTA Program Goals</w:t>
            </w:r>
            <w:r w:rsidR="00EC111D">
              <w:rPr>
                <w:noProof/>
                <w:webHidden/>
              </w:rPr>
              <w:tab/>
            </w:r>
            <w:r w:rsidR="00EC111D">
              <w:rPr>
                <w:noProof/>
                <w:webHidden/>
              </w:rPr>
              <w:fldChar w:fldCharType="begin"/>
            </w:r>
            <w:r w:rsidR="00EC111D">
              <w:rPr>
                <w:noProof/>
                <w:webHidden/>
              </w:rPr>
              <w:instrText xml:space="preserve"> PAGEREF _Toc234338155 \h </w:instrText>
            </w:r>
            <w:r w:rsidR="00EC111D">
              <w:rPr>
                <w:noProof/>
                <w:webHidden/>
              </w:rPr>
            </w:r>
            <w:r w:rsidR="00EC111D">
              <w:rPr>
                <w:noProof/>
                <w:webHidden/>
              </w:rPr>
              <w:fldChar w:fldCharType="separate"/>
            </w:r>
            <w:r w:rsidR="00EC111D">
              <w:rPr>
                <w:noProof/>
                <w:webHidden/>
              </w:rPr>
              <w:t>7</w:t>
            </w:r>
            <w:r w:rsidR="00EC111D">
              <w:rPr>
                <w:noProof/>
                <w:webHidden/>
              </w:rPr>
              <w:fldChar w:fldCharType="end"/>
            </w:r>
          </w:hyperlink>
        </w:p>
        <w:p w14:paraId="7C27B659" w14:textId="5101CA14" w:rsidR="00EC111D" w:rsidRDefault="00D1618C">
          <w:pPr>
            <w:pStyle w:val="TOC1"/>
            <w:rPr>
              <w:rFonts w:eastAsiaTheme="minorEastAsia" w:cstheme="minorBidi"/>
              <w:b w:val="0"/>
              <w:bCs w:val="0"/>
              <w:caps w:val="0"/>
              <w:noProof/>
              <w:sz w:val="22"/>
              <w:szCs w:val="22"/>
            </w:rPr>
          </w:pPr>
          <w:hyperlink w:anchor="_Toc234338156" w:history="1">
            <w:r w:rsidR="00EC111D" w:rsidRPr="00FD304D">
              <w:rPr>
                <w:rStyle w:val="Hyperlink"/>
                <w:noProof/>
              </w:rPr>
              <w:t>PTA Program Level Outcomes</w:t>
            </w:r>
            <w:r w:rsidR="00EC111D">
              <w:rPr>
                <w:noProof/>
                <w:webHidden/>
              </w:rPr>
              <w:tab/>
            </w:r>
            <w:r w:rsidR="00EC111D">
              <w:rPr>
                <w:noProof/>
                <w:webHidden/>
              </w:rPr>
              <w:fldChar w:fldCharType="begin"/>
            </w:r>
            <w:r w:rsidR="00EC111D">
              <w:rPr>
                <w:noProof/>
                <w:webHidden/>
              </w:rPr>
              <w:instrText xml:space="preserve"> PAGEREF _Toc234338156 \h </w:instrText>
            </w:r>
            <w:r w:rsidR="00EC111D">
              <w:rPr>
                <w:noProof/>
                <w:webHidden/>
              </w:rPr>
            </w:r>
            <w:r w:rsidR="00EC111D">
              <w:rPr>
                <w:noProof/>
                <w:webHidden/>
              </w:rPr>
              <w:fldChar w:fldCharType="separate"/>
            </w:r>
            <w:r w:rsidR="00EC111D">
              <w:rPr>
                <w:noProof/>
                <w:webHidden/>
              </w:rPr>
              <w:t>8</w:t>
            </w:r>
            <w:r w:rsidR="00EC111D">
              <w:rPr>
                <w:noProof/>
                <w:webHidden/>
              </w:rPr>
              <w:fldChar w:fldCharType="end"/>
            </w:r>
          </w:hyperlink>
        </w:p>
        <w:p w14:paraId="1A8B6B9F" w14:textId="4A9F75FB" w:rsidR="00EC111D" w:rsidRDefault="00D1618C">
          <w:pPr>
            <w:pStyle w:val="TOC1"/>
            <w:rPr>
              <w:rFonts w:eastAsiaTheme="minorEastAsia" w:cstheme="minorBidi"/>
              <w:b w:val="0"/>
              <w:bCs w:val="0"/>
              <w:caps w:val="0"/>
              <w:noProof/>
              <w:sz w:val="22"/>
              <w:szCs w:val="22"/>
            </w:rPr>
          </w:pPr>
          <w:hyperlink w:anchor="_Toc234338157" w:history="1">
            <w:r w:rsidR="00EC111D" w:rsidRPr="00FD304D">
              <w:rPr>
                <w:rStyle w:val="Hyperlink"/>
                <w:noProof/>
              </w:rPr>
              <w:t>GULF COAST STATE COLLEGE</w:t>
            </w:r>
            <w:r w:rsidR="00EC111D">
              <w:rPr>
                <w:noProof/>
                <w:webHidden/>
              </w:rPr>
              <w:tab/>
            </w:r>
            <w:r w:rsidR="00EC111D">
              <w:rPr>
                <w:noProof/>
                <w:webHidden/>
              </w:rPr>
              <w:fldChar w:fldCharType="begin"/>
            </w:r>
            <w:r w:rsidR="00EC111D">
              <w:rPr>
                <w:noProof/>
                <w:webHidden/>
              </w:rPr>
              <w:instrText xml:space="preserve"> PAGEREF _Toc234338157 \h </w:instrText>
            </w:r>
            <w:r w:rsidR="00EC111D">
              <w:rPr>
                <w:noProof/>
                <w:webHidden/>
              </w:rPr>
            </w:r>
            <w:r w:rsidR="00EC111D">
              <w:rPr>
                <w:noProof/>
                <w:webHidden/>
              </w:rPr>
              <w:fldChar w:fldCharType="separate"/>
            </w:r>
            <w:r w:rsidR="00EC111D">
              <w:rPr>
                <w:noProof/>
                <w:webHidden/>
              </w:rPr>
              <w:t>12</w:t>
            </w:r>
            <w:r w:rsidR="00EC111D">
              <w:rPr>
                <w:noProof/>
                <w:webHidden/>
              </w:rPr>
              <w:fldChar w:fldCharType="end"/>
            </w:r>
          </w:hyperlink>
        </w:p>
        <w:p w14:paraId="71AC6CD4" w14:textId="26252265" w:rsidR="00EC111D" w:rsidRDefault="00D1618C">
          <w:pPr>
            <w:pStyle w:val="TOC1"/>
            <w:rPr>
              <w:rFonts w:eastAsiaTheme="minorEastAsia" w:cstheme="minorBidi"/>
              <w:b w:val="0"/>
              <w:bCs w:val="0"/>
              <w:caps w:val="0"/>
              <w:noProof/>
              <w:sz w:val="22"/>
              <w:szCs w:val="22"/>
            </w:rPr>
          </w:pPr>
          <w:hyperlink w:anchor="_Toc234338158" w:history="1">
            <w:r w:rsidR="00EC111D" w:rsidRPr="00FD304D">
              <w:rPr>
                <w:rStyle w:val="Hyperlink"/>
                <w:noProof/>
              </w:rPr>
              <w:t>PHYSICAL THERAPIST ASSISTANT PROGRAM CURRICULUM</w:t>
            </w:r>
            <w:r w:rsidR="00EC111D">
              <w:rPr>
                <w:noProof/>
                <w:webHidden/>
              </w:rPr>
              <w:tab/>
            </w:r>
            <w:r w:rsidR="00EC111D">
              <w:rPr>
                <w:noProof/>
                <w:webHidden/>
              </w:rPr>
              <w:fldChar w:fldCharType="begin"/>
            </w:r>
            <w:r w:rsidR="00EC111D">
              <w:rPr>
                <w:noProof/>
                <w:webHidden/>
              </w:rPr>
              <w:instrText xml:space="preserve"> PAGEREF _Toc234338158 \h </w:instrText>
            </w:r>
            <w:r w:rsidR="00EC111D">
              <w:rPr>
                <w:noProof/>
                <w:webHidden/>
              </w:rPr>
            </w:r>
            <w:r w:rsidR="00EC111D">
              <w:rPr>
                <w:noProof/>
                <w:webHidden/>
              </w:rPr>
              <w:fldChar w:fldCharType="separate"/>
            </w:r>
            <w:r w:rsidR="00EC111D">
              <w:rPr>
                <w:noProof/>
                <w:webHidden/>
              </w:rPr>
              <w:t>12</w:t>
            </w:r>
            <w:r w:rsidR="00EC111D">
              <w:rPr>
                <w:noProof/>
                <w:webHidden/>
              </w:rPr>
              <w:fldChar w:fldCharType="end"/>
            </w:r>
          </w:hyperlink>
        </w:p>
        <w:p w14:paraId="7ED7F873" w14:textId="49C34083" w:rsidR="00EC111D" w:rsidRDefault="00D1618C">
          <w:pPr>
            <w:pStyle w:val="TOC1"/>
            <w:rPr>
              <w:rFonts w:eastAsiaTheme="minorEastAsia" w:cstheme="minorBidi"/>
              <w:b w:val="0"/>
              <w:bCs w:val="0"/>
              <w:caps w:val="0"/>
              <w:noProof/>
              <w:sz w:val="22"/>
              <w:szCs w:val="22"/>
            </w:rPr>
          </w:pPr>
          <w:hyperlink w:anchor="_Toc234338159" w:history="1">
            <w:r w:rsidR="00EC111D" w:rsidRPr="00FD304D">
              <w:rPr>
                <w:rStyle w:val="Hyperlink"/>
                <w:noProof/>
              </w:rPr>
              <w:t>ACADEMIC POLICIES</w:t>
            </w:r>
            <w:r w:rsidR="00EC111D">
              <w:rPr>
                <w:noProof/>
                <w:webHidden/>
              </w:rPr>
              <w:tab/>
            </w:r>
            <w:r w:rsidR="00EC111D">
              <w:rPr>
                <w:noProof/>
                <w:webHidden/>
              </w:rPr>
              <w:fldChar w:fldCharType="begin"/>
            </w:r>
            <w:r w:rsidR="00EC111D">
              <w:rPr>
                <w:noProof/>
                <w:webHidden/>
              </w:rPr>
              <w:instrText xml:space="preserve"> PAGEREF _Toc234338159 \h </w:instrText>
            </w:r>
            <w:r w:rsidR="00EC111D">
              <w:rPr>
                <w:noProof/>
                <w:webHidden/>
              </w:rPr>
            </w:r>
            <w:r w:rsidR="00EC111D">
              <w:rPr>
                <w:noProof/>
                <w:webHidden/>
              </w:rPr>
              <w:fldChar w:fldCharType="separate"/>
            </w:r>
            <w:r w:rsidR="00EC111D">
              <w:rPr>
                <w:noProof/>
                <w:webHidden/>
              </w:rPr>
              <w:t>14</w:t>
            </w:r>
            <w:r w:rsidR="00EC111D">
              <w:rPr>
                <w:noProof/>
                <w:webHidden/>
              </w:rPr>
              <w:fldChar w:fldCharType="end"/>
            </w:r>
          </w:hyperlink>
        </w:p>
        <w:p w14:paraId="3E63424C" w14:textId="5D52CAD7" w:rsidR="00EC111D" w:rsidRDefault="00D1618C">
          <w:pPr>
            <w:pStyle w:val="TOC3"/>
            <w:rPr>
              <w:rFonts w:eastAsiaTheme="minorEastAsia" w:cstheme="minorBidi"/>
              <w:i w:val="0"/>
              <w:iCs w:val="0"/>
              <w:noProof/>
              <w:sz w:val="22"/>
              <w:szCs w:val="22"/>
            </w:rPr>
          </w:pPr>
          <w:hyperlink w:anchor="_Toc234338160" w:history="1">
            <w:r w:rsidR="00EC111D" w:rsidRPr="00FD304D">
              <w:rPr>
                <w:rStyle w:val="Hyperlink"/>
                <w:noProof/>
              </w:rPr>
              <w:t>A.</w:t>
            </w:r>
            <w:r w:rsidR="00EC111D">
              <w:rPr>
                <w:rFonts w:eastAsiaTheme="minorEastAsia" w:cstheme="minorBidi"/>
                <w:i w:val="0"/>
                <w:iCs w:val="0"/>
                <w:noProof/>
                <w:sz w:val="22"/>
                <w:szCs w:val="22"/>
              </w:rPr>
              <w:tab/>
            </w:r>
            <w:r w:rsidR="00EC111D" w:rsidRPr="00FD304D">
              <w:rPr>
                <w:rStyle w:val="Hyperlink"/>
                <w:noProof/>
              </w:rPr>
              <w:t>Grading Policy</w:t>
            </w:r>
            <w:r w:rsidR="00EC111D">
              <w:rPr>
                <w:noProof/>
                <w:webHidden/>
              </w:rPr>
              <w:tab/>
            </w:r>
            <w:r w:rsidR="00EC111D">
              <w:rPr>
                <w:noProof/>
                <w:webHidden/>
              </w:rPr>
              <w:fldChar w:fldCharType="begin"/>
            </w:r>
            <w:r w:rsidR="00EC111D">
              <w:rPr>
                <w:noProof/>
                <w:webHidden/>
              </w:rPr>
              <w:instrText xml:space="preserve"> PAGEREF _Toc234338160 \h </w:instrText>
            </w:r>
            <w:r w:rsidR="00EC111D">
              <w:rPr>
                <w:noProof/>
                <w:webHidden/>
              </w:rPr>
            </w:r>
            <w:r w:rsidR="00EC111D">
              <w:rPr>
                <w:noProof/>
                <w:webHidden/>
              </w:rPr>
              <w:fldChar w:fldCharType="separate"/>
            </w:r>
            <w:r w:rsidR="00EC111D">
              <w:rPr>
                <w:noProof/>
                <w:webHidden/>
              </w:rPr>
              <w:t>15</w:t>
            </w:r>
            <w:r w:rsidR="00EC111D">
              <w:rPr>
                <w:noProof/>
                <w:webHidden/>
              </w:rPr>
              <w:fldChar w:fldCharType="end"/>
            </w:r>
          </w:hyperlink>
        </w:p>
        <w:p w14:paraId="00F33475" w14:textId="04CCCBAB" w:rsidR="00EC111D" w:rsidRDefault="00D1618C">
          <w:pPr>
            <w:pStyle w:val="TOC3"/>
            <w:rPr>
              <w:rFonts w:eastAsiaTheme="minorEastAsia" w:cstheme="minorBidi"/>
              <w:i w:val="0"/>
              <w:iCs w:val="0"/>
              <w:noProof/>
              <w:sz w:val="22"/>
              <w:szCs w:val="22"/>
            </w:rPr>
          </w:pPr>
          <w:hyperlink w:anchor="_Toc234338161" w:history="1">
            <w:r w:rsidR="00EC111D" w:rsidRPr="00FD304D">
              <w:rPr>
                <w:rStyle w:val="Hyperlink"/>
                <w:noProof/>
              </w:rPr>
              <w:t>B.</w:t>
            </w:r>
            <w:r w:rsidR="00EC111D">
              <w:rPr>
                <w:rFonts w:eastAsiaTheme="minorEastAsia" w:cstheme="minorBidi"/>
                <w:i w:val="0"/>
                <w:iCs w:val="0"/>
                <w:noProof/>
                <w:sz w:val="22"/>
                <w:szCs w:val="22"/>
              </w:rPr>
              <w:tab/>
            </w:r>
            <w:r w:rsidR="00EC111D" w:rsidRPr="00FD304D">
              <w:rPr>
                <w:rStyle w:val="Hyperlink"/>
                <w:noProof/>
              </w:rPr>
              <w:t>Examinations</w:t>
            </w:r>
            <w:r w:rsidR="00EC111D">
              <w:rPr>
                <w:noProof/>
                <w:webHidden/>
              </w:rPr>
              <w:tab/>
            </w:r>
            <w:r w:rsidR="00EC111D">
              <w:rPr>
                <w:noProof/>
                <w:webHidden/>
              </w:rPr>
              <w:fldChar w:fldCharType="begin"/>
            </w:r>
            <w:r w:rsidR="00EC111D">
              <w:rPr>
                <w:noProof/>
                <w:webHidden/>
              </w:rPr>
              <w:instrText xml:space="preserve"> PAGEREF _Toc234338161 \h </w:instrText>
            </w:r>
            <w:r w:rsidR="00EC111D">
              <w:rPr>
                <w:noProof/>
                <w:webHidden/>
              </w:rPr>
            </w:r>
            <w:r w:rsidR="00EC111D">
              <w:rPr>
                <w:noProof/>
                <w:webHidden/>
              </w:rPr>
              <w:fldChar w:fldCharType="separate"/>
            </w:r>
            <w:r w:rsidR="00EC111D">
              <w:rPr>
                <w:noProof/>
                <w:webHidden/>
              </w:rPr>
              <w:t>16</w:t>
            </w:r>
            <w:r w:rsidR="00EC111D">
              <w:rPr>
                <w:noProof/>
                <w:webHidden/>
              </w:rPr>
              <w:fldChar w:fldCharType="end"/>
            </w:r>
          </w:hyperlink>
        </w:p>
        <w:p w14:paraId="0D300DA0" w14:textId="034C0D5A" w:rsidR="00EC111D" w:rsidRDefault="00D1618C">
          <w:pPr>
            <w:pStyle w:val="TOC3"/>
            <w:rPr>
              <w:rFonts w:eastAsiaTheme="minorEastAsia" w:cstheme="minorBidi"/>
              <w:i w:val="0"/>
              <w:iCs w:val="0"/>
              <w:noProof/>
              <w:sz w:val="22"/>
              <w:szCs w:val="22"/>
            </w:rPr>
          </w:pPr>
          <w:hyperlink w:anchor="_Toc234338162" w:history="1">
            <w:r w:rsidR="00EC111D" w:rsidRPr="00FD304D">
              <w:rPr>
                <w:rStyle w:val="Hyperlink"/>
                <w:rFonts w:cs="Arial"/>
                <w:noProof/>
              </w:rPr>
              <w:t>C.</w:t>
            </w:r>
            <w:r w:rsidR="00EC111D">
              <w:rPr>
                <w:rFonts w:eastAsiaTheme="minorEastAsia" w:cstheme="minorBidi"/>
                <w:i w:val="0"/>
                <w:iCs w:val="0"/>
                <w:noProof/>
                <w:sz w:val="22"/>
                <w:szCs w:val="22"/>
              </w:rPr>
              <w:tab/>
            </w:r>
            <w:r w:rsidR="00EC111D" w:rsidRPr="00FD304D">
              <w:rPr>
                <w:rStyle w:val="Hyperlink"/>
                <w:rFonts w:cs="Arial"/>
                <w:noProof/>
              </w:rPr>
              <w:t>Individual Lab Practical Exam Grade Determination &amp; Retake Policy:</w:t>
            </w:r>
            <w:r w:rsidR="00EC111D">
              <w:rPr>
                <w:noProof/>
                <w:webHidden/>
              </w:rPr>
              <w:tab/>
            </w:r>
            <w:r w:rsidR="00EC111D">
              <w:rPr>
                <w:noProof/>
                <w:webHidden/>
              </w:rPr>
              <w:fldChar w:fldCharType="begin"/>
            </w:r>
            <w:r w:rsidR="00EC111D">
              <w:rPr>
                <w:noProof/>
                <w:webHidden/>
              </w:rPr>
              <w:instrText xml:space="preserve"> PAGEREF _Toc234338162 \h </w:instrText>
            </w:r>
            <w:r w:rsidR="00EC111D">
              <w:rPr>
                <w:noProof/>
                <w:webHidden/>
              </w:rPr>
            </w:r>
            <w:r w:rsidR="00EC111D">
              <w:rPr>
                <w:noProof/>
                <w:webHidden/>
              </w:rPr>
              <w:fldChar w:fldCharType="separate"/>
            </w:r>
            <w:r w:rsidR="00EC111D">
              <w:rPr>
                <w:noProof/>
                <w:webHidden/>
              </w:rPr>
              <w:t>16</w:t>
            </w:r>
            <w:r w:rsidR="00EC111D">
              <w:rPr>
                <w:noProof/>
                <w:webHidden/>
              </w:rPr>
              <w:fldChar w:fldCharType="end"/>
            </w:r>
          </w:hyperlink>
        </w:p>
        <w:p w14:paraId="0787718C" w14:textId="7DF44F1E" w:rsidR="00EC111D" w:rsidRDefault="00D1618C">
          <w:pPr>
            <w:pStyle w:val="TOC3"/>
            <w:rPr>
              <w:rFonts w:eastAsiaTheme="minorEastAsia" w:cstheme="minorBidi"/>
              <w:i w:val="0"/>
              <w:iCs w:val="0"/>
              <w:noProof/>
              <w:sz w:val="22"/>
              <w:szCs w:val="22"/>
            </w:rPr>
          </w:pPr>
          <w:hyperlink w:anchor="_Toc234338163" w:history="1">
            <w:r w:rsidR="00EC111D" w:rsidRPr="00FD304D">
              <w:rPr>
                <w:rStyle w:val="Hyperlink"/>
                <w:rFonts w:cs="Arial"/>
                <w:bCs/>
                <w:noProof/>
              </w:rPr>
              <w:t>D.</w:t>
            </w:r>
            <w:r w:rsidR="00EC111D">
              <w:rPr>
                <w:rFonts w:eastAsiaTheme="minorEastAsia" w:cstheme="minorBidi"/>
                <w:i w:val="0"/>
                <w:iCs w:val="0"/>
                <w:noProof/>
                <w:sz w:val="22"/>
                <w:szCs w:val="22"/>
              </w:rPr>
              <w:tab/>
            </w:r>
            <w:r w:rsidR="00EC111D" w:rsidRPr="00FD304D">
              <w:rPr>
                <w:rStyle w:val="Hyperlink"/>
                <w:noProof/>
              </w:rPr>
              <w:t>Progress Standards</w:t>
            </w:r>
            <w:r w:rsidR="00EC111D">
              <w:rPr>
                <w:noProof/>
                <w:webHidden/>
              </w:rPr>
              <w:tab/>
            </w:r>
            <w:r w:rsidR="00EC111D">
              <w:rPr>
                <w:noProof/>
                <w:webHidden/>
              </w:rPr>
              <w:fldChar w:fldCharType="begin"/>
            </w:r>
            <w:r w:rsidR="00EC111D">
              <w:rPr>
                <w:noProof/>
                <w:webHidden/>
              </w:rPr>
              <w:instrText xml:space="preserve"> PAGEREF _Toc234338163 \h </w:instrText>
            </w:r>
            <w:r w:rsidR="00EC111D">
              <w:rPr>
                <w:noProof/>
                <w:webHidden/>
              </w:rPr>
            </w:r>
            <w:r w:rsidR="00EC111D">
              <w:rPr>
                <w:noProof/>
                <w:webHidden/>
              </w:rPr>
              <w:fldChar w:fldCharType="separate"/>
            </w:r>
            <w:r w:rsidR="00EC111D">
              <w:rPr>
                <w:noProof/>
                <w:webHidden/>
              </w:rPr>
              <w:t>20</w:t>
            </w:r>
            <w:r w:rsidR="00EC111D">
              <w:rPr>
                <w:noProof/>
                <w:webHidden/>
              </w:rPr>
              <w:fldChar w:fldCharType="end"/>
            </w:r>
          </w:hyperlink>
        </w:p>
        <w:p w14:paraId="721BAC3C" w14:textId="39479E55" w:rsidR="00EC111D" w:rsidRDefault="00D1618C">
          <w:pPr>
            <w:pStyle w:val="TOC3"/>
            <w:rPr>
              <w:rFonts w:eastAsiaTheme="minorEastAsia" w:cstheme="minorBidi"/>
              <w:i w:val="0"/>
              <w:iCs w:val="0"/>
              <w:noProof/>
              <w:sz w:val="22"/>
              <w:szCs w:val="22"/>
            </w:rPr>
          </w:pPr>
          <w:hyperlink w:anchor="_Toc234338164" w:history="1">
            <w:r w:rsidR="00EC111D" w:rsidRPr="00FD304D">
              <w:rPr>
                <w:rStyle w:val="Hyperlink"/>
                <w:rFonts w:cs="Arial"/>
                <w:bCs/>
                <w:noProof/>
              </w:rPr>
              <w:t>E.</w:t>
            </w:r>
            <w:r w:rsidR="00EC111D">
              <w:rPr>
                <w:rFonts w:eastAsiaTheme="minorEastAsia" w:cstheme="minorBidi"/>
                <w:i w:val="0"/>
                <w:iCs w:val="0"/>
                <w:noProof/>
                <w:sz w:val="22"/>
                <w:szCs w:val="22"/>
              </w:rPr>
              <w:tab/>
            </w:r>
            <w:r w:rsidR="00EC111D" w:rsidRPr="00FD304D">
              <w:rPr>
                <w:rStyle w:val="Hyperlink"/>
                <w:rFonts w:cs="Arial"/>
                <w:noProof/>
              </w:rPr>
              <w:t>Academic Warning</w:t>
            </w:r>
            <w:r w:rsidR="00EC111D">
              <w:rPr>
                <w:noProof/>
                <w:webHidden/>
              </w:rPr>
              <w:tab/>
            </w:r>
            <w:r w:rsidR="00EC111D">
              <w:rPr>
                <w:noProof/>
                <w:webHidden/>
              </w:rPr>
              <w:fldChar w:fldCharType="begin"/>
            </w:r>
            <w:r w:rsidR="00EC111D">
              <w:rPr>
                <w:noProof/>
                <w:webHidden/>
              </w:rPr>
              <w:instrText xml:space="preserve"> PAGEREF _Toc234338164 \h </w:instrText>
            </w:r>
            <w:r w:rsidR="00EC111D">
              <w:rPr>
                <w:noProof/>
                <w:webHidden/>
              </w:rPr>
            </w:r>
            <w:r w:rsidR="00EC111D">
              <w:rPr>
                <w:noProof/>
                <w:webHidden/>
              </w:rPr>
              <w:fldChar w:fldCharType="separate"/>
            </w:r>
            <w:r w:rsidR="00EC111D">
              <w:rPr>
                <w:noProof/>
                <w:webHidden/>
              </w:rPr>
              <w:t>21</w:t>
            </w:r>
            <w:r w:rsidR="00EC111D">
              <w:rPr>
                <w:noProof/>
                <w:webHidden/>
              </w:rPr>
              <w:fldChar w:fldCharType="end"/>
            </w:r>
          </w:hyperlink>
        </w:p>
        <w:p w14:paraId="2AAB6DFA" w14:textId="373B43BD" w:rsidR="00EC111D" w:rsidRDefault="00D1618C">
          <w:pPr>
            <w:pStyle w:val="TOC3"/>
            <w:rPr>
              <w:rFonts w:eastAsiaTheme="minorEastAsia" w:cstheme="minorBidi"/>
              <w:i w:val="0"/>
              <w:iCs w:val="0"/>
              <w:noProof/>
              <w:sz w:val="22"/>
              <w:szCs w:val="22"/>
            </w:rPr>
          </w:pPr>
          <w:hyperlink w:anchor="_Toc234338165" w:history="1">
            <w:r w:rsidR="00EC111D" w:rsidRPr="00FD304D">
              <w:rPr>
                <w:rStyle w:val="Hyperlink"/>
                <w:rFonts w:cs="Arial"/>
                <w:bCs/>
                <w:noProof/>
              </w:rPr>
              <w:t>F.</w:t>
            </w:r>
            <w:r w:rsidR="00EC111D">
              <w:rPr>
                <w:rFonts w:eastAsiaTheme="minorEastAsia" w:cstheme="minorBidi"/>
                <w:i w:val="0"/>
                <w:iCs w:val="0"/>
                <w:noProof/>
                <w:sz w:val="22"/>
                <w:szCs w:val="22"/>
              </w:rPr>
              <w:tab/>
            </w:r>
            <w:r w:rsidR="00EC111D" w:rsidRPr="00FD304D">
              <w:rPr>
                <w:rStyle w:val="Hyperlink"/>
                <w:noProof/>
              </w:rPr>
              <w:t>Probation (See also the GCSC General Catalog)</w:t>
            </w:r>
            <w:r w:rsidR="00EC111D">
              <w:rPr>
                <w:noProof/>
                <w:webHidden/>
              </w:rPr>
              <w:tab/>
            </w:r>
            <w:r w:rsidR="00EC111D">
              <w:rPr>
                <w:noProof/>
                <w:webHidden/>
              </w:rPr>
              <w:fldChar w:fldCharType="begin"/>
            </w:r>
            <w:r w:rsidR="00EC111D">
              <w:rPr>
                <w:noProof/>
                <w:webHidden/>
              </w:rPr>
              <w:instrText xml:space="preserve"> PAGEREF _Toc234338165 \h </w:instrText>
            </w:r>
            <w:r w:rsidR="00EC111D">
              <w:rPr>
                <w:noProof/>
                <w:webHidden/>
              </w:rPr>
            </w:r>
            <w:r w:rsidR="00EC111D">
              <w:rPr>
                <w:noProof/>
                <w:webHidden/>
              </w:rPr>
              <w:fldChar w:fldCharType="separate"/>
            </w:r>
            <w:r w:rsidR="00EC111D">
              <w:rPr>
                <w:noProof/>
                <w:webHidden/>
              </w:rPr>
              <w:t>21</w:t>
            </w:r>
            <w:r w:rsidR="00EC111D">
              <w:rPr>
                <w:noProof/>
                <w:webHidden/>
              </w:rPr>
              <w:fldChar w:fldCharType="end"/>
            </w:r>
          </w:hyperlink>
        </w:p>
        <w:p w14:paraId="0DA6C88B" w14:textId="56DBF242" w:rsidR="00EC111D" w:rsidRDefault="00D1618C">
          <w:pPr>
            <w:pStyle w:val="TOC3"/>
            <w:rPr>
              <w:rFonts w:eastAsiaTheme="minorEastAsia" w:cstheme="minorBidi"/>
              <w:i w:val="0"/>
              <w:iCs w:val="0"/>
              <w:noProof/>
              <w:sz w:val="22"/>
              <w:szCs w:val="22"/>
            </w:rPr>
          </w:pPr>
          <w:hyperlink w:anchor="_Toc234338166" w:history="1">
            <w:r w:rsidR="00EC111D" w:rsidRPr="00FD304D">
              <w:rPr>
                <w:rStyle w:val="Hyperlink"/>
                <w:rFonts w:cs="Arial"/>
                <w:bCs/>
                <w:noProof/>
              </w:rPr>
              <w:t>G.</w:t>
            </w:r>
            <w:r w:rsidR="00EC111D">
              <w:rPr>
                <w:rFonts w:eastAsiaTheme="minorEastAsia" w:cstheme="minorBidi"/>
                <w:i w:val="0"/>
                <w:iCs w:val="0"/>
                <w:noProof/>
                <w:sz w:val="22"/>
                <w:szCs w:val="22"/>
              </w:rPr>
              <w:tab/>
            </w:r>
            <w:r w:rsidR="00EC111D" w:rsidRPr="00FD304D">
              <w:rPr>
                <w:rStyle w:val="Hyperlink"/>
                <w:rFonts w:cs="Arial"/>
                <w:noProof/>
              </w:rPr>
              <w:t>Suspension</w:t>
            </w:r>
            <w:r w:rsidR="00EC111D">
              <w:rPr>
                <w:noProof/>
                <w:webHidden/>
              </w:rPr>
              <w:tab/>
            </w:r>
            <w:r w:rsidR="00EC111D">
              <w:rPr>
                <w:noProof/>
                <w:webHidden/>
              </w:rPr>
              <w:fldChar w:fldCharType="begin"/>
            </w:r>
            <w:r w:rsidR="00EC111D">
              <w:rPr>
                <w:noProof/>
                <w:webHidden/>
              </w:rPr>
              <w:instrText xml:space="preserve"> PAGEREF _Toc234338166 \h </w:instrText>
            </w:r>
            <w:r w:rsidR="00EC111D">
              <w:rPr>
                <w:noProof/>
                <w:webHidden/>
              </w:rPr>
            </w:r>
            <w:r w:rsidR="00EC111D">
              <w:rPr>
                <w:noProof/>
                <w:webHidden/>
              </w:rPr>
              <w:fldChar w:fldCharType="separate"/>
            </w:r>
            <w:r w:rsidR="00EC111D">
              <w:rPr>
                <w:noProof/>
                <w:webHidden/>
              </w:rPr>
              <w:t>22</w:t>
            </w:r>
            <w:r w:rsidR="00EC111D">
              <w:rPr>
                <w:noProof/>
                <w:webHidden/>
              </w:rPr>
              <w:fldChar w:fldCharType="end"/>
            </w:r>
          </w:hyperlink>
        </w:p>
        <w:p w14:paraId="5268433A" w14:textId="42397CD0" w:rsidR="00EC111D" w:rsidRDefault="00D1618C">
          <w:pPr>
            <w:pStyle w:val="TOC3"/>
            <w:rPr>
              <w:rFonts w:eastAsiaTheme="minorEastAsia" w:cstheme="minorBidi"/>
              <w:i w:val="0"/>
              <w:iCs w:val="0"/>
              <w:noProof/>
              <w:sz w:val="22"/>
              <w:szCs w:val="22"/>
            </w:rPr>
          </w:pPr>
          <w:hyperlink w:anchor="_Toc234338167" w:history="1">
            <w:r w:rsidR="00EC111D" w:rsidRPr="00FD304D">
              <w:rPr>
                <w:rStyle w:val="Hyperlink"/>
                <w:rFonts w:cs="Arial"/>
                <w:bCs/>
                <w:noProof/>
              </w:rPr>
              <w:t>H.</w:t>
            </w:r>
            <w:r w:rsidR="00EC111D">
              <w:rPr>
                <w:rFonts w:eastAsiaTheme="minorEastAsia" w:cstheme="minorBidi"/>
                <w:i w:val="0"/>
                <w:iCs w:val="0"/>
                <w:noProof/>
                <w:sz w:val="22"/>
                <w:szCs w:val="22"/>
              </w:rPr>
              <w:tab/>
            </w:r>
            <w:r w:rsidR="00EC111D" w:rsidRPr="00FD304D">
              <w:rPr>
                <w:rStyle w:val="Hyperlink"/>
                <w:rFonts w:cs="Arial"/>
                <w:noProof/>
              </w:rPr>
              <w:t>Dismissal</w:t>
            </w:r>
            <w:r w:rsidR="00EC111D">
              <w:rPr>
                <w:noProof/>
                <w:webHidden/>
              </w:rPr>
              <w:tab/>
            </w:r>
            <w:r w:rsidR="00EC111D">
              <w:rPr>
                <w:noProof/>
                <w:webHidden/>
              </w:rPr>
              <w:fldChar w:fldCharType="begin"/>
            </w:r>
            <w:r w:rsidR="00EC111D">
              <w:rPr>
                <w:noProof/>
                <w:webHidden/>
              </w:rPr>
              <w:instrText xml:space="preserve"> PAGEREF _Toc234338167 \h </w:instrText>
            </w:r>
            <w:r w:rsidR="00EC111D">
              <w:rPr>
                <w:noProof/>
                <w:webHidden/>
              </w:rPr>
            </w:r>
            <w:r w:rsidR="00EC111D">
              <w:rPr>
                <w:noProof/>
                <w:webHidden/>
              </w:rPr>
              <w:fldChar w:fldCharType="separate"/>
            </w:r>
            <w:r w:rsidR="00EC111D">
              <w:rPr>
                <w:noProof/>
                <w:webHidden/>
              </w:rPr>
              <w:t>23</w:t>
            </w:r>
            <w:r w:rsidR="00EC111D">
              <w:rPr>
                <w:noProof/>
                <w:webHidden/>
              </w:rPr>
              <w:fldChar w:fldCharType="end"/>
            </w:r>
          </w:hyperlink>
        </w:p>
        <w:p w14:paraId="04E7F3E5" w14:textId="38E79BD3" w:rsidR="00EC111D" w:rsidRDefault="00D1618C">
          <w:pPr>
            <w:pStyle w:val="TOC3"/>
            <w:rPr>
              <w:rFonts w:eastAsiaTheme="minorEastAsia" w:cstheme="minorBidi"/>
              <w:i w:val="0"/>
              <w:iCs w:val="0"/>
              <w:noProof/>
              <w:sz w:val="22"/>
              <w:szCs w:val="22"/>
            </w:rPr>
          </w:pPr>
          <w:hyperlink w:anchor="_Toc234338168" w:history="1">
            <w:r w:rsidR="00EC111D" w:rsidRPr="00FD304D">
              <w:rPr>
                <w:rStyle w:val="Hyperlink"/>
                <w:rFonts w:cs="Arial"/>
                <w:bCs/>
                <w:noProof/>
              </w:rPr>
              <w:t>I.</w:t>
            </w:r>
            <w:r w:rsidR="00EC111D">
              <w:rPr>
                <w:rFonts w:eastAsiaTheme="minorEastAsia" w:cstheme="minorBidi"/>
                <w:i w:val="0"/>
                <w:iCs w:val="0"/>
                <w:noProof/>
                <w:sz w:val="22"/>
                <w:szCs w:val="22"/>
              </w:rPr>
              <w:tab/>
            </w:r>
            <w:r w:rsidR="00EC111D" w:rsidRPr="00FD304D">
              <w:rPr>
                <w:rStyle w:val="Hyperlink"/>
                <w:rFonts w:cs="Arial"/>
                <w:noProof/>
              </w:rPr>
              <w:t>Readmission</w:t>
            </w:r>
            <w:r w:rsidR="00EC111D">
              <w:rPr>
                <w:noProof/>
                <w:webHidden/>
              </w:rPr>
              <w:tab/>
            </w:r>
            <w:r w:rsidR="00EC111D">
              <w:rPr>
                <w:noProof/>
                <w:webHidden/>
              </w:rPr>
              <w:fldChar w:fldCharType="begin"/>
            </w:r>
            <w:r w:rsidR="00EC111D">
              <w:rPr>
                <w:noProof/>
                <w:webHidden/>
              </w:rPr>
              <w:instrText xml:space="preserve"> PAGEREF _Toc234338168 \h </w:instrText>
            </w:r>
            <w:r w:rsidR="00EC111D">
              <w:rPr>
                <w:noProof/>
                <w:webHidden/>
              </w:rPr>
            </w:r>
            <w:r w:rsidR="00EC111D">
              <w:rPr>
                <w:noProof/>
                <w:webHidden/>
              </w:rPr>
              <w:fldChar w:fldCharType="separate"/>
            </w:r>
            <w:r w:rsidR="00EC111D">
              <w:rPr>
                <w:noProof/>
                <w:webHidden/>
              </w:rPr>
              <w:t>24</w:t>
            </w:r>
            <w:r w:rsidR="00EC111D">
              <w:rPr>
                <w:noProof/>
                <w:webHidden/>
              </w:rPr>
              <w:fldChar w:fldCharType="end"/>
            </w:r>
          </w:hyperlink>
        </w:p>
        <w:p w14:paraId="51845A47" w14:textId="18E0EAC8" w:rsidR="00EC111D" w:rsidRDefault="00D1618C">
          <w:pPr>
            <w:pStyle w:val="TOC3"/>
            <w:rPr>
              <w:rFonts w:eastAsiaTheme="minorEastAsia" w:cstheme="minorBidi"/>
              <w:i w:val="0"/>
              <w:iCs w:val="0"/>
              <w:noProof/>
              <w:sz w:val="22"/>
              <w:szCs w:val="22"/>
            </w:rPr>
          </w:pPr>
          <w:hyperlink w:anchor="_Toc234338169" w:history="1">
            <w:r w:rsidR="00EC111D" w:rsidRPr="00FD304D">
              <w:rPr>
                <w:rStyle w:val="Hyperlink"/>
                <w:rFonts w:cs="Arial"/>
                <w:bCs/>
                <w:noProof/>
              </w:rPr>
              <w:t>J.</w:t>
            </w:r>
            <w:r w:rsidR="00EC111D">
              <w:rPr>
                <w:rFonts w:eastAsiaTheme="minorEastAsia" w:cstheme="minorBidi"/>
                <w:i w:val="0"/>
                <w:iCs w:val="0"/>
                <w:noProof/>
                <w:sz w:val="22"/>
                <w:szCs w:val="22"/>
              </w:rPr>
              <w:tab/>
            </w:r>
            <w:r w:rsidR="00EC111D" w:rsidRPr="00FD304D">
              <w:rPr>
                <w:rStyle w:val="Hyperlink"/>
                <w:rFonts w:cs="Arial"/>
                <w:noProof/>
              </w:rPr>
              <w:t>Removal from a Clinical Experience</w:t>
            </w:r>
            <w:r w:rsidR="00EC111D">
              <w:rPr>
                <w:noProof/>
                <w:webHidden/>
              </w:rPr>
              <w:tab/>
            </w:r>
            <w:r w:rsidR="00EC111D">
              <w:rPr>
                <w:noProof/>
                <w:webHidden/>
              </w:rPr>
              <w:fldChar w:fldCharType="begin"/>
            </w:r>
            <w:r w:rsidR="00EC111D">
              <w:rPr>
                <w:noProof/>
                <w:webHidden/>
              </w:rPr>
              <w:instrText xml:space="preserve"> PAGEREF _Toc234338169 \h </w:instrText>
            </w:r>
            <w:r w:rsidR="00EC111D">
              <w:rPr>
                <w:noProof/>
                <w:webHidden/>
              </w:rPr>
            </w:r>
            <w:r w:rsidR="00EC111D">
              <w:rPr>
                <w:noProof/>
                <w:webHidden/>
              </w:rPr>
              <w:fldChar w:fldCharType="separate"/>
            </w:r>
            <w:r w:rsidR="00EC111D">
              <w:rPr>
                <w:noProof/>
                <w:webHidden/>
              </w:rPr>
              <w:t>24</w:t>
            </w:r>
            <w:r w:rsidR="00EC111D">
              <w:rPr>
                <w:noProof/>
                <w:webHidden/>
              </w:rPr>
              <w:fldChar w:fldCharType="end"/>
            </w:r>
          </w:hyperlink>
        </w:p>
        <w:p w14:paraId="5D883793" w14:textId="09340F4C" w:rsidR="00EC111D" w:rsidRDefault="00D1618C">
          <w:pPr>
            <w:pStyle w:val="TOC3"/>
            <w:rPr>
              <w:rFonts w:eastAsiaTheme="minorEastAsia" w:cstheme="minorBidi"/>
              <w:i w:val="0"/>
              <w:iCs w:val="0"/>
              <w:noProof/>
              <w:sz w:val="22"/>
              <w:szCs w:val="22"/>
            </w:rPr>
          </w:pPr>
          <w:hyperlink w:anchor="_Toc234338170" w:history="1">
            <w:r w:rsidR="00EC111D" w:rsidRPr="00FD304D">
              <w:rPr>
                <w:rStyle w:val="Hyperlink"/>
                <w:rFonts w:cs="Arial"/>
                <w:bCs/>
                <w:noProof/>
              </w:rPr>
              <w:t>K.</w:t>
            </w:r>
            <w:r w:rsidR="00EC111D">
              <w:rPr>
                <w:rFonts w:eastAsiaTheme="minorEastAsia" w:cstheme="minorBidi"/>
                <w:i w:val="0"/>
                <w:iCs w:val="0"/>
                <w:noProof/>
                <w:sz w:val="22"/>
                <w:szCs w:val="22"/>
              </w:rPr>
              <w:tab/>
            </w:r>
            <w:r w:rsidR="00EC111D" w:rsidRPr="00FD304D">
              <w:rPr>
                <w:rStyle w:val="Hyperlink"/>
                <w:rFonts w:cs="Arial"/>
                <w:noProof/>
              </w:rPr>
              <w:t>Appeal of Dismissal</w:t>
            </w:r>
            <w:r w:rsidR="00EC111D">
              <w:rPr>
                <w:noProof/>
                <w:webHidden/>
              </w:rPr>
              <w:tab/>
            </w:r>
            <w:r w:rsidR="00EC111D">
              <w:rPr>
                <w:noProof/>
                <w:webHidden/>
              </w:rPr>
              <w:fldChar w:fldCharType="begin"/>
            </w:r>
            <w:r w:rsidR="00EC111D">
              <w:rPr>
                <w:noProof/>
                <w:webHidden/>
              </w:rPr>
              <w:instrText xml:space="preserve"> PAGEREF _Toc234338170 \h </w:instrText>
            </w:r>
            <w:r w:rsidR="00EC111D">
              <w:rPr>
                <w:noProof/>
                <w:webHidden/>
              </w:rPr>
            </w:r>
            <w:r w:rsidR="00EC111D">
              <w:rPr>
                <w:noProof/>
                <w:webHidden/>
              </w:rPr>
              <w:fldChar w:fldCharType="separate"/>
            </w:r>
            <w:r w:rsidR="00EC111D">
              <w:rPr>
                <w:noProof/>
                <w:webHidden/>
              </w:rPr>
              <w:t>25</w:t>
            </w:r>
            <w:r w:rsidR="00EC111D">
              <w:rPr>
                <w:noProof/>
                <w:webHidden/>
              </w:rPr>
              <w:fldChar w:fldCharType="end"/>
            </w:r>
          </w:hyperlink>
        </w:p>
        <w:p w14:paraId="4DC8DDD0" w14:textId="69D156F8" w:rsidR="00EC111D" w:rsidRDefault="00D1618C">
          <w:pPr>
            <w:pStyle w:val="TOC3"/>
            <w:rPr>
              <w:rFonts w:eastAsiaTheme="minorEastAsia" w:cstheme="minorBidi"/>
              <w:i w:val="0"/>
              <w:iCs w:val="0"/>
              <w:noProof/>
              <w:sz w:val="22"/>
              <w:szCs w:val="22"/>
            </w:rPr>
          </w:pPr>
          <w:hyperlink w:anchor="_Toc234338171" w:history="1">
            <w:r w:rsidR="00EC111D" w:rsidRPr="00FD304D">
              <w:rPr>
                <w:rStyle w:val="Hyperlink"/>
                <w:rFonts w:cs="Arial"/>
                <w:bCs/>
                <w:noProof/>
              </w:rPr>
              <w:t>L.</w:t>
            </w:r>
            <w:r w:rsidR="00EC111D">
              <w:rPr>
                <w:rFonts w:eastAsiaTheme="minorEastAsia" w:cstheme="minorBidi"/>
                <w:i w:val="0"/>
                <w:iCs w:val="0"/>
                <w:noProof/>
                <w:sz w:val="22"/>
                <w:szCs w:val="22"/>
              </w:rPr>
              <w:tab/>
            </w:r>
            <w:r w:rsidR="00EC111D" w:rsidRPr="00FD304D">
              <w:rPr>
                <w:rStyle w:val="Hyperlink"/>
                <w:rFonts w:cs="Arial"/>
                <w:noProof/>
              </w:rPr>
              <w:t>Withdrawals</w:t>
            </w:r>
            <w:r w:rsidR="00EC111D">
              <w:rPr>
                <w:noProof/>
                <w:webHidden/>
              </w:rPr>
              <w:tab/>
            </w:r>
            <w:r w:rsidR="00EC111D">
              <w:rPr>
                <w:noProof/>
                <w:webHidden/>
              </w:rPr>
              <w:fldChar w:fldCharType="begin"/>
            </w:r>
            <w:r w:rsidR="00EC111D">
              <w:rPr>
                <w:noProof/>
                <w:webHidden/>
              </w:rPr>
              <w:instrText xml:space="preserve"> PAGEREF _Toc234338171 \h </w:instrText>
            </w:r>
            <w:r w:rsidR="00EC111D">
              <w:rPr>
                <w:noProof/>
                <w:webHidden/>
              </w:rPr>
            </w:r>
            <w:r w:rsidR="00EC111D">
              <w:rPr>
                <w:noProof/>
                <w:webHidden/>
              </w:rPr>
              <w:fldChar w:fldCharType="separate"/>
            </w:r>
            <w:r w:rsidR="00EC111D">
              <w:rPr>
                <w:noProof/>
                <w:webHidden/>
              </w:rPr>
              <w:t>25</w:t>
            </w:r>
            <w:r w:rsidR="00EC111D">
              <w:rPr>
                <w:noProof/>
                <w:webHidden/>
              </w:rPr>
              <w:fldChar w:fldCharType="end"/>
            </w:r>
          </w:hyperlink>
        </w:p>
        <w:p w14:paraId="2DF2657B" w14:textId="4E909DD2" w:rsidR="00EC111D" w:rsidRDefault="00D1618C">
          <w:pPr>
            <w:pStyle w:val="TOC3"/>
            <w:rPr>
              <w:rFonts w:eastAsiaTheme="minorEastAsia" w:cstheme="minorBidi"/>
              <w:i w:val="0"/>
              <w:iCs w:val="0"/>
              <w:noProof/>
              <w:sz w:val="22"/>
              <w:szCs w:val="22"/>
            </w:rPr>
          </w:pPr>
          <w:hyperlink w:anchor="_Toc234338172" w:history="1">
            <w:r w:rsidR="00EC111D" w:rsidRPr="00FD304D">
              <w:rPr>
                <w:rStyle w:val="Hyperlink"/>
                <w:rFonts w:cs="Arial"/>
                <w:bCs/>
                <w:noProof/>
              </w:rPr>
              <w:t>M.</w:t>
            </w:r>
            <w:r w:rsidR="00EC111D">
              <w:rPr>
                <w:rFonts w:eastAsiaTheme="minorEastAsia" w:cstheme="minorBidi"/>
                <w:i w:val="0"/>
                <w:iCs w:val="0"/>
                <w:noProof/>
                <w:sz w:val="22"/>
                <w:szCs w:val="22"/>
              </w:rPr>
              <w:tab/>
            </w:r>
            <w:r w:rsidR="00EC111D" w:rsidRPr="00FD304D">
              <w:rPr>
                <w:rStyle w:val="Hyperlink"/>
                <w:rFonts w:cs="Arial"/>
                <w:noProof/>
              </w:rPr>
              <w:t>Degree Requirements</w:t>
            </w:r>
            <w:r w:rsidR="00EC111D">
              <w:rPr>
                <w:noProof/>
                <w:webHidden/>
              </w:rPr>
              <w:tab/>
            </w:r>
            <w:r w:rsidR="00EC111D">
              <w:rPr>
                <w:noProof/>
                <w:webHidden/>
              </w:rPr>
              <w:fldChar w:fldCharType="begin"/>
            </w:r>
            <w:r w:rsidR="00EC111D">
              <w:rPr>
                <w:noProof/>
                <w:webHidden/>
              </w:rPr>
              <w:instrText xml:space="preserve"> PAGEREF _Toc234338172 \h </w:instrText>
            </w:r>
            <w:r w:rsidR="00EC111D">
              <w:rPr>
                <w:noProof/>
                <w:webHidden/>
              </w:rPr>
            </w:r>
            <w:r w:rsidR="00EC111D">
              <w:rPr>
                <w:noProof/>
                <w:webHidden/>
              </w:rPr>
              <w:fldChar w:fldCharType="separate"/>
            </w:r>
            <w:r w:rsidR="00EC111D">
              <w:rPr>
                <w:noProof/>
                <w:webHidden/>
              </w:rPr>
              <w:t>26</w:t>
            </w:r>
            <w:r w:rsidR="00EC111D">
              <w:rPr>
                <w:noProof/>
                <w:webHidden/>
              </w:rPr>
              <w:fldChar w:fldCharType="end"/>
            </w:r>
          </w:hyperlink>
        </w:p>
        <w:p w14:paraId="472BEF42" w14:textId="5A71CB47" w:rsidR="00EC111D" w:rsidRDefault="00D1618C">
          <w:pPr>
            <w:pStyle w:val="TOC2"/>
            <w:tabs>
              <w:tab w:val="right" w:leader="hyphen" w:pos="9350"/>
            </w:tabs>
            <w:rPr>
              <w:rFonts w:eastAsiaTheme="minorEastAsia" w:cstheme="minorBidi"/>
              <w:smallCaps w:val="0"/>
              <w:noProof/>
              <w:sz w:val="22"/>
              <w:szCs w:val="22"/>
            </w:rPr>
          </w:pPr>
          <w:hyperlink w:anchor="_Toc234338173" w:history="1">
            <w:r w:rsidR="00EC111D" w:rsidRPr="00FD304D">
              <w:rPr>
                <w:rStyle w:val="Hyperlink"/>
                <w:noProof/>
              </w:rPr>
              <w:t>Instructor’s Responsibilities to the Students</w:t>
            </w:r>
            <w:r w:rsidR="00EC111D">
              <w:rPr>
                <w:noProof/>
                <w:webHidden/>
              </w:rPr>
              <w:tab/>
            </w:r>
            <w:r w:rsidR="00EC111D">
              <w:rPr>
                <w:noProof/>
                <w:webHidden/>
              </w:rPr>
              <w:fldChar w:fldCharType="begin"/>
            </w:r>
            <w:r w:rsidR="00EC111D">
              <w:rPr>
                <w:noProof/>
                <w:webHidden/>
              </w:rPr>
              <w:instrText xml:space="preserve"> PAGEREF _Toc234338173 \h </w:instrText>
            </w:r>
            <w:r w:rsidR="00EC111D">
              <w:rPr>
                <w:noProof/>
                <w:webHidden/>
              </w:rPr>
            </w:r>
            <w:r w:rsidR="00EC111D">
              <w:rPr>
                <w:noProof/>
                <w:webHidden/>
              </w:rPr>
              <w:fldChar w:fldCharType="separate"/>
            </w:r>
            <w:r w:rsidR="00EC111D">
              <w:rPr>
                <w:noProof/>
                <w:webHidden/>
              </w:rPr>
              <w:t>29</w:t>
            </w:r>
            <w:r w:rsidR="00EC111D">
              <w:rPr>
                <w:noProof/>
                <w:webHidden/>
              </w:rPr>
              <w:fldChar w:fldCharType="end"/>
            </w:r>
          </w:hyperlink>
        </w:p>
        <w:p w14:paraId="7B868D11" w14:textId="433CBBCD" w:rsidR="00EC111D" w:rsidRDefault="00D1618C">
          <w:pPr>
            <w:pStyle w:val="TOC2"/>
            <w:tabs>
              <w:tab w:val="right" w:leader="hyphen" w:pos="9350"/>
            </w:tabs>
            <w:rPr>
              <w:rFonts w:eastAsiaTheme="minorEastAsia" w:cstheme="minorBidi"/>
              <w:smallCaps w:val="0"/>
              <w:noProof/>
              <w:sz w:val="22"/>
              <w:szCs w:val="22"/>
            </w:rPr>
          </w:pPr>
          <w:hyperlink w:anchor="_Toc234338174" w:history="1">
            <w:r w:rsidR="00EC111D" w:rsidRPr="00FD304D">
              <w:rPr>
                <w:rStyle w:val="Hyperlink"/>
                <w:noProof/>
              </w:rPr>
              <w:t>Responsibilities of the Student to the Instructor</w:t>
            </w:r>
            <w:r w:rsidR="00EC111D">
              <w:rPr>
                <w:noProof/>
                <w:webHidden/>
              </w:rPr>
              <w:tab/>
            </w:r>
            <w:r w:rsidR="00EC111D">
              <w:rPr>
                <w:noProof/>
                <w:webHidden/>
              </w:rPr>
              <w:fldChar w:fldCharType="begin"/>
            </w:r>
            <w:r w:rsidR="00EC111D">
              <w:rPr>
                <w:noProof/>
                <w:webHidden/>
              </w:rPr>
              <w:instrText xml:space="preserve"> PAGEREF _Toc234338174 \h </w:instrText>
            </w:r>
            <w:r w:rsidR="00EC111D">
              <w:rPr>
                <w:noProof/>
                <w:webHidden/>
              </w:rPr>
            </w:r>
            <w:r w:rsidR="00EC111D">
              <w:rPr>
                <w:noProof/>
                <w:webHidden/>
              </w:rPr>
              <w:fldChar w:fldCharType="separate"/>
            </w:r>
            <w:r w:rsidR="00EC111D">
              <w:rPr>
                <w:noProof/>
                <w:webHidden/>
              </w:rPr>
              <w:t>30</w:t>
            </w:r>
            <w:r w:rsidR="00EC111D">
              <w:rPr>
                <w:noProof/>
                <w:webHidden/>
              </w:rPr>
              <w:fldChar w:fldCharType="end"/>
            </w:r>
          </w:hyperlink>
        </w:p>
        <w:p w14:paraId="73DEBA10" w14:textId="64458A68" w:rsidR="00EC111D" w:rsidRDefault="00D1618C">
          <w:pPr>
            <w:pStyle w:val="TOC1"/>
            <w:rPr>
              <w:rFonts w:eastAsiaTheme="minorEastAsia" w:cstheme="minorBidi"/>
              <w:b w:val="0"/>
              <w:bCs w:val="0"/>
              <w:caps w:val="0"/>
              <w:noProof/>
              <w:sz w:val="22"/>
              <w:szCs w:val="22"/>
            </w:rPr>
          </w:pPr>
          <w:hyperlink w:anchor="_Toc234338175" w:history="1">
            <w:r w:rsidR="00EC111D" w:rsidRPr="00FD304D">
              <w:rPr>
                <w:rStyle w:val="Hyperlink"/>
                <w:noProof/>
              </w:rPr>
              <w:t>CLINICAL POLICIES</w:t>
            </w:r>
            <w:r w:rsidR="00EC111D">
              <w:rPr>
                <w:noProof/>
                <w:webHidden/>
              </w:rPr>
              <w:tab/>
            </w:r>
            <w:r w:rsidR="00EC111D">
              <w:rPr>
                <w:noProof/>
                <w:webHidden/>
              </w:rPr>
              <w:fldChar w:fldCharType="begin"/>
            </w:r>
            <w:r w:rsidR="00EC111D">
              <w:rPr>
                <w:noProof/>
                <w:webHidden/>
              </w:rPr>
              <w:instrText xml:space="preserve"> PAGEREF _Toc234338175 \h </w:instrText>
            </w:r>
            <w:r w:rsidR="00EC111D">
              <w:rPr>
                <w:noProof/>
                <w:webHidden/>
              </w:rPr>
            </w:r>
            <w:r w:rsidR="00EC111D">
              <w:rPr>
                <w:noProof/>
                <w:webHidden/>
              </w:rPr>
              <w:fldChar w:fldCharType="separate"/>
            </w:r>
            <w:r w:rsidR="00EC111D">
              <w:rPr>
                <w:noProof/>
                <w:webHidden/>
              </w:rPr>
              <w:t>31</w:t>
            </w:r>
            <w:r w:rsidR="00EC111D">
              <w:rPr>
                <w:noProof/>
                <w:webHidden/>
              </w:rPr>
              <w:fldChar w:fldCharType="end"/>
            </w:r>
          </w:hyperlink>
        </w:p>
        <w:p w14:paraId="4294DF70" w14:textId="565BEF69" w:rsidR="00EC111D" w:rsidRDefault="00D1618C">
          <w:pPr>
            <w:pStyle w:val="TOC3"/>
            <w:rPr>
              <w:rFonts w:eastAsiaTheme="minorEastAsia" w:cstheme="minorBidi"/>
              <w:i w:val="0"/>
              <w:iCs w:val="0"/>
              <w:noProof/>
              <w:sz w:val="22"/>
              <w:szCs w:val="22"/>
            </w:rPr>
          </w:pPr>
          <w:hyperlink w:anchor="_Toc234338176" w:history="1">
            <w:r w:rsidR="00EC111D" w:rsidRPr="00FD304D">
              <w:rPr>
                <w:rStyle w:val="Hyperlink"/>
                <w:rFonts w:cs="Arial"/>
                <w:bCs/>
                <w:noProof/>
              </w:rPr>
              <w:t>N.</w:t>
            </w:r>
            <w:r w:rsidR="00EC111D">
              <w:rPr>
                <w:rFonts w:eastAsiaTheme="minorEastAsia" w:cstheme="minorBidi"/>
                <w:i w:val="0"/>
                <w:iCs w:val="0"/>
                <w:noProof/>
                <w:sz w:val="22"/>
                <w:szCs w:val="22"/>
              </w:rPr>
              <w:tab/>
            </w:r>
            <w:r w:rsidR="00EC111D" w:rsidRPr="00FD304D">
              <w:rPr>
                <w:rStyle w:val="Hyperlink"/>
                <w:noProof/>
              </w:rPr>
              <w:t>Attendance/Tardiness/Absences</w:t>
            </w:r>
            <w:r w:rsidR="00EC111D">
              <w:rPr>
                <w:noProof/>
                <w:webHidden/>
              </w:rPr>
              <w:tab/>
            </w:r>
            <w:r w:rsidR="00EC111D">
              <w:rPr>
                <w:noProof/>
                <w:webHidden/>
              </w:rPr>
              <w:fldChar w:fldCharType="begin"/>
            </w:r>
            <w:r w:rsidR="00EC111D">
              <w:rPr>
                <w:noProof/>
                <w:webHidden/>
              </w:rPr>
              <w:instrText xml:space="preserve"> PAGEREF _Toc234338176 \h </w:instrText>
            </w:r>
            <w:r w:rsidR="00EC111D">
              <w:rPr>
                <w:noProof/>
                <w:webHidden/>
              </w:rPr>
            </w:r>
            <w:r w:rsidR="00EC111D">
              <w:rPr>
                <w:noProof/>
                <w:webHidden/>
              </w:rPr>
              <w:fldChar w:fldCharType="separate"/>
            </w:r>
            <w:r w:rsidR="00EC111D">
              <w:rPr>
                <w:noProof/>
                <w:webHidden/>
              </w:rPr>
              <w:t>31</w:t>
            </w:r>
            <w:r w:rsidR="00EC111D">
              <w:rPr>
                <w:noProof/>
                <w:webHidden/>
              </w:rPr>
              <w:fldChar w:fldCharType="end"/>
            </w:r>
          </w:hyperlink>
        </w:p>
        <w:p w14:paraId="644CAD9E" w14:textId="2ED870A9" w:rsidR="00EC111D" w:rsidRDefault="00D1618C">
          <w:pPr>
            <w:pStyle w:val="TOC3"/>
            <w:rPr>
              <w:rFonts w:eastAsiaTheme="minorEastAsia" w:cstheme="minorBidi"/>
              <w:i w:val="0"/>
              <w:iCs w:val="0"/>
              <w:noProof/>
              <w:sz w:val="22"/>
              <w:szCs w:val="22"/>
            </w:rPr>
          </w:pPr>
          <w:hyperlink w:anchor="_Toc234338177" w:history="1">
            <w:r w:rsidR="00EC111D" w:rsidRPr="00FD304D">
              <w:rPr>
                <w:rStyle w:val="Hyperlink"/>
                <w:rFonts w:cs="Arial"/>
                <w:bCs/>
                <w:noProof/>
              </w:rPr>
              <w:t>O.</w:t>
            </w:r>
            <w:r w:rsidR="00EC111D">
              <w:rPr>
                <w:rFonts w:eastAsiaTheme="minorEastAsia" w:cstheme="minorBidi"/>
                <w:i w:val="0"/>
                <w:iCs w:val="0"/>
                <w:noProof/>
                <w:sz w:val="22"/>
                <w:szCs w:val="22"/>
              </w:rPr>
              <w:tab/>
            </w:r>
            <w:r w:rsidR="00EC111D" w:rsidRPr="00FD304D">
              <w:rPr>
                <w:rStyle w:val="Hyperlink"/>
                <w:noProof/>
              </w:rPr>
              <w:t>Qualifications for Clinical Placement</w:t>
            </w:r>
            <w:r w:rsidR="00EC111D">
              <w:rPr>
                <w:noProof/>
                <w:webHidden/>
              </w:rPr>
              <w:tab/>
            </w:r>
            <w:r w:rsidR="00EC111D">
              <w:rPr>
                <w:noProof/>
                <w:webHidden/>
              </w:rPr>
              <w:fldChar w:fldCharType="begin"/>
            </w:r>
            <w:r w:rsidR="00EC111D">
              <w:rPr>
                <w:noProof/>
                <w:webHidden/>
              </w:rPr>
              <w:instrText xml:space="preserve"> PAGEREF _Toc234338177 \h </w:instrText>
            </w:r>
            <w:r w:rsidR="00EC111D">
              <w:rPr>
                <w:noProof/>
                <w:webHidden/>
              </w:rPr>
            </w:r>
            <w:r w:rsidR="00EC111D">
              <w:rPr>
                <w:noProof/>
                <w:webHidden/>
              </w:rPr>
              <w:fldChar w:fldCharType="separate"/>
            </w:r>
            <w:r w:rsidR="00EC111D">
              <w:rPr>
                <w:noProof/>
                <w:webHidden/>
              </w:rPr>
              <w:t>31</w:t>
            </w:r>
            <w:r w:rsidR="00EC111D">
              <w:rPr>
                <w:noProof/>
                <w:webHidden/>
              </w:rPr>
              <w:fldChar w:fldCharType="end"/>
            </w:r>
          </w:hyperlink>
        </w:p>
        <w:p w14:paraId="6CAD6FBF" w14:textId="06FE2F9D" w:rsidR="00EC111D" w:rsidRDefault="00D1618C">
          <w:pPr>
            <w:pStyle w:val="TOC3"/>
            <w:rPr>
              <w:rFonts w:eastAsiaTheme="minorEastAsia" w:cstheme="minorBidi"/>
              <w:i w:val="0"/>
              <w:iCs w:val="0"/>
              <w:noProof/>
              <w:sz w:val="22"/>
              <w:szCs w:val="22"/>
            </w:rPr>
          </w:pPr>
          <w:hyperlink w:anchor="_Toc234338178" w:history="1">
            <w:r w:rsidR="00EC111D" w:rsidRPr="00FD304D">
              <w:rPr>
                <w:rStyle w:val="Hyperlink"/>
                <w:rFonts w:cs="Arial"/>
                <w:bCs/>
                <w:noProof/>
              </w:rPr>
              <w:t>P.</w:t>
            </w:r>
            <w:r w:rsidR="00EC111D">
              <w:rPr>
                <w:rFonts w:eastAsiaTheme="minorEastAsia" w:cstheme="minorBidi"/>
                <w:i w:val="0"/>
                <w:iCs w:val="0"/>
                <w:noProof/>
                <w:sz w:val="22"/>
                <w:szCs w:val="22"/>
              </w:rPr>
              <w:tab/>
            </w:r>
            <w:r w:rsidR="00EC111D" w:rsidRPr="00FD304D">
              <w:rPr>
                <w:rStyle w:val="Hyperlink"/>
                <w:noProof/>
              </w:rPr>
              <w:t>Academic Standing</w:t>
            </w:r>
            <w:r w:rsidR="00EC111D">
              <w:rPr>
                <w:noProof/>
                <w:webHidden/>
              </w:rPr>
              <w:tab/>
            </w:r>
            <w:r w:rsidR="00EC111D">
              <w:rPr>
                <w:noProof/>
                <w:webHidden/>
              </w:rPr>
              <w:fldChar w:fldCharType="begin"/>
            </w:r>
            <w:r w:rsidR="00EC111D">
              <w:rPr>
                <w:noProof/>
                <w:webHidden/>
              </w:rPr>
              <w:instrText xml:space="preserve"> PAGEREF _Toc234338178 \h </w:instrText>
            </w:r>
            <w:r w:rsidR="00EC111D">
              <w:rPr>
                <w:noProof/>
                <w:webHidden/>
              </w:rPr>
            </w:r>
            <w:r w:rsidR="00EC111D">
              <w:rPr>
                <w:noProof/>
                <w:webHidden/>
              </w:rPr>
              <w:fldChar w:fldCharType="separate"/>
            </w:r>
            <w:r w:rsidR="00EC111D">
              <w:rPr>
                <w:noProof/>
                <w:webHidden/>
              </w:rPr>
              <w:t>31</w:t>
            </w:r>
            <w:r w:rsidR="00EC111D">
              <w:rPr>
                <w:noProof/>
                <w:webHidden/>
              </w:rPr>
              <w:fldChar w:fldCharType="end"/>
            </w:r>
          </w:hyperlink>
        </w:p>
        <w:p w14:paraId="54A4DB10" w14:textId="67694AE8" w:rsidR="00EC111D" w:rsidRDefault="00D1618C">
          <w:pPr>
            <w:pStyle w:val="TOC3"/>
            <w:rPr>
              <w:rFonts w:eastAsiaTheme="minorEastAsia" w:cstheme="minorBidi"/>
              <w:i w:val="0"/>
              <w:iCs w:val="0"/>
              <w:noProof/>
              <w:sz w:val="22"/>
              <w:szCs w:val="22"/>
            </w:rPr>
          </w:pPr>
          <w:hyperlink w:anchor="_Toc234338179" w:history="1">
            <w:r w:rsidR="00EC111D" w:rsidRPr="00FD304D">
              <w:rPr>
                <w:rStyle w:val="Hyperlink"/>
                <w:rFonts w:cs="Arial"/>
                <w:bCs/>
                <w:noProof/>
              </w:rPr>
              <w:t>Q.</w:t>
            </w:r>
            <w:r w:rsidR="00EC111D">
              <w:rPr>
                <w:rFonts w:eastAsiaTheme="minorEastAsia" w:cstheme="minorBidi"/>
                <w:i w:val="0"/>
                <w:iCs w:val="0"/>
                <w:noProof/>
                <w:sz w:val="22"/>
                <w:szCs w:val="22"/>
              </w:rPr>
              <w:tab/>
            </w:r>
            <w:r w:rsidR="00EC111D" w:rsidRPr="00FD304D">
              <w:rPr>
                <w:rStyle w:val="Hyperlink"/>
                <w:noProof/>
              </w:rPr>
              <w:t>Health Requirements</w:t>
            </w:r>
            <w:r w:rsidR="00EC111D">
              <w:rPr>
                <w:noProof/>
                <w:webHidden/>
              </w:rPr>
              <w:tab/>
            </w:r>
            <w:r w:rsidR="00EC111D">
              <w:rPr>
                <w:noProof/>
                <w:webHidden/>
              </w:rPr>
              <w:fldChar w:fldCharType="begin"/>
            </w:r>
            <w:r w:rsidR="00EC111D">
              <w:rPr>
                <w:noProof/>
                <w:webHidden/>
              </w:rPr>
              <w:instrText xml:space="preserve"> PAGEREF _Toc234338179 \h </w:instrText>
            </w:r>
            <w:r w:rsidR="00EC111D">
              <w:rPr>
                <w:noProof/>
                <w:webHidden/>
              </w:rPr>
            </w:r>
            <w:r w:rsidR="00EC111D">
              <w:rPr>
                <w:noProof/>
                <w:webHidden/>
              </w:rPr>
              <w:fldChar w:fldCharType="separate"/>
            </w:r>
            <w:r w:rsidR="00EC111D">
              <w:rPr>
                <w:noProof/>
                <w:webHidden/>
              </w:rPr>
              <w:t>32</w:t>
            </w:r>
            <w:r w:rsidR="00EC111D">
              <w:rPr>
                <w:noProof/>
                <w:webHidden/>
              </w:rPr>
              <w:fldChar w:fldCharType="end"/>
            </w:r>
          </w:hyperlink>
        </w:p>
        <w:p w14:paraId="5374C536" w14:textId="2347AE87" w:rsidR="00EC111D" w:rsidRDefault="00D1618C">
          <w:pPr>
            <w:pStyle w:val="TOC3"/>
            <w:rPr>
              <w:rFonts w:eastAsiaTheme="minorEastAsia" w:cstheme="minorBidi"/>
              <w:i w:val="0"/>
              <w:iCs w:val="0"/>
              <w:noProof/>
              <w:sz w:val="22"/>
              <w:szCs w:val="22"/>
            </w:rPr>
          </w:pPr>
          <w:hyperlink w:anchor="_Toc234338180" w:history="1">
            <w:r w:rsidR="00EC111D" w:rsidRPr="00FD304D">
              <w:rPr>
                <w:rStyle w:val="Hyperlink"/>
                <w:rFonts w:cs="Arial"/>
                <w:bCs/>
                <w:noProof/>
              </w:rPr>
              <w:t>R.</w:t>
            </w:r>
            <w:r w:rsidR="00EC111D">
              <w:rPr>
                <w:rFonts w:eastAsiaTheme="minorEastAsia" w:cstheme="minorBidi"/>
                <w:i w:val="0"/>
                <w:iCs w:val="0"/>
                <w:noProof/>
                <w:sz w:val="22"/>
                <w:szCs w:val="22"/>
              </w:rPr>
              <w:tab/>
            </w:r>
            <w:r w:rsidR="00EC111D" w:rsidRPr="00FD304D">
              <w:rPr>
                <w:rStyle w:val="Hyperlink"/>
                <w:rFonts w:cs="Arial"/>
                <w:noProof/>
              </w:rPr>
              <w:t>Drug Screening and Background Checks</w:t>
            </w:r>
            <w:r w:rsidR="00EC111D">
              <w:rPr>
                <w:noProof/>
                <w:webHidden/>
              </w:rPr>
              <w:tab/>
            </w:r>
            <w:r w:rsidR="00EC111D">
              <w:rPr>
                <w:noProof/>
                <w:webHidden/>
              </w:rPr>
              <w:fldChar w:fldCharType="begin"/>
            </w:r>
            <w:r w:rsidR="00EC111D">
              <w:rPr>
                <w:noProof/>
                <w:webHidden/>
              </w:rPr>
              <w:instrText xml:space="preserve"> PAGEREF _Toc234338180 \h </w:instrText>
            </w:r>
            <w:r w:rsidR="00EC111D">
              <w:rPr>
                <w:noProof/>
                <w:webHidden/>
              </w:rPr>
            </w:r>
            <w:r w:rsidR="00EC111D">
              <w:rPr>
                <w:noProof/>
                <w:webHidden/>
              </w:rPr>
              <w:fldChar w:fldCharType="separate"/>
            </w:r>
            <w:r w:rsidR="00EC111D">
              <w:rPr>
                <w:noProof/>
                <w:webHidden/>
              </w:rPr>
              <w:t>33</w:t>
            </w:r>
            <w:r w:rsidR="00EC111D">
              <w:rPr>
                <w:noProof/>
                <w:webHidden/>
              </w:rPr>
              <w:fldChar w:fldCharType="end"/>
            </w:r>
          </w:hyperlink>
        </w:p>
        <w:p w14:paraId="41BE7EA3" w14:textId="0A940938" w:rsidR="00EC111D" w:rsidRDefault="00D1618C">
          <w:pPr>
            <w:pStyle w:val="TOC3"/>
            <w:rPr>
              <w:rFonts w:eastAsiaTheme="minorEastAsia" w:cstheme="minorBidi"/>
              <w:i w:val="0"/>
              <w:iCs w:val="0"/>
              <w:noProof/>
              <w:sz w:val="22"/>
              <w:szCs w:val="22"/>
            </w:rPr>
          </w:pPr>
          <w:hyperlink w:anchor="_Toc234338181" w:history="1">
            <w:r w:rsidR="00EC111D" w:rsidRPr="00FD304D">
              <w:rPr>
                <w:rStyle w:val="Hyperlink"/>
                <w:rFonts w:cs="Arial"/>
                <w:bCs/>
                <w:noProof/>
              </w:rPr>
              <w:t>S.</w:t>
            </w:r>
            <w:r w:rsidR="00EC111D">
              <w:rPr>
                <w:rFonts w:eastAsiaTheme="minorEastAsia" w:cstheme="minorBidi"/>
                <w:i w:val="0"/>
                <w:iCs w:val="0"/>
                <w:noProof/>
                <w:sz w:val="22"/>
                <w:szCs w:val="22"/>
              </w:rPr>
              <w:tab/>
            </w:r>
            <w:r w:rsidR="00EC111D" w:rsidRPr="00FD304D">
              <w:rPr>
                <w:rStyle w:val="Hyperlink"/>
                <w:noProof/>
              </w:rPr>
              <w:t>PTA Technical Standards:</w:t>
            </w:r>
            <w:r w:rsidR="00EC111D">
              <w:rPr>
                <w:noProof/>
                <w:webHidden/>
              </w:rPr>
              <w:tab/>
            </w:r>
            <w:r w:rsidR="00EC111D">
              <w:rPr>
                <w:noProof/>
                <w:webHidden/>
              </w:rPr>
              <w:fldChar w:fldCharType="begin"/>
            </w:r>
            <w:r w:rsidR="00EC111D">
              <w:rPr>
                <w:noProof/>
                <w:webHidden/>
              </w:rPr>
              <w:instrText xml:space="preserve"> PAGEREF _Toc234338181 \h </w:instrText>
            </w:r>
            <w:r w:rsidR="00EC111D">
              <w:rPr>
                <w:noProof/>
                <w:webHidden/>
              </w:rPr>
            </w:r>
            <w:r w:rsidR="00EC111D">
              <w:rPr>
                <w:noProof/>
                <w:webHidden/>
              </w:rPr>
              <w:fldChar w:fldCharType="separate"/>
            </w:r>
            <w:r w:rsidR="00EC111D">
              <w:rPr>
                <w:noProof/>
                <w:webHidden/>
              </w:rPr>
              <w:t>34</w:t>
            </w:r>
            <w:r w:rsidR="00EC111D">
              <w:rPr>
                <w:noProof/>
                <w:webHidden/>
              </w:rPr>
              <w:fldChar w:fldCharType="end"/>
            </w:r>
          </w:hyperlink>
        </w:p>
        <w:p w14:paraId="440CFAC5" w14:textId="2B7A4F0D" w:rsidR="00EC111D" w:rsidRDefault="00D1618C">
          <w:pPr>
            <w:pStyle w:val="TOC3"/>
            <w:rPr>
              <w:rFonts w:eastAsiaTheme="minorEastAsia" w:cstheme="minorBidi"/>
              <w:i w:val="0"/>
              <w:iCs w:val="0"/>
              <w:noProof/>
              <w:sz w:val="22"/>
              <w:szCs w:val="22"/>
            </w:rPr>
          </w:pPr>
          <w:hyperlink w:anchor="_Toc234338182" w:history="1">
            <w:r w:rsidR="00EC111D" w:rsidRPr="00FD304D">
              <w:rPr>
                <w:rStyle w:val="Hyperlink"/>
                <w:rFonts w:cs="Arial"/>
                <w:bCs/>
                <w:noProof/>
              </w:rPr>
              <w:t>T.</w:t>
            </w:r>
            <w:r w:rsidR="00EC111D">
              <w:rPr>
                <w:rFonts w:eastAsiaTheme="minorEastAsia" w:cstheme="minorBidi"/>
                <w:i w:val="0"/>
                <w:iCs w:val="0"/>
                <w:noProof/>
                <w:sz w:val="22"/>
                <w:szCs w:val="22"/>
              </w:rPr>
              <w:tab/>
            </w:r>
            <w:r w:rsidR="00EC111D" w:rsidRPr="00FD304D">
              <w:rPr>
                <w:rStyle w:val="Hyperlink"/>
                <w:noProof/>
              </w:rPr>
              <w:t>Liability Insurance</w:t>
            </w:r>
            <w:r w:rsidR="00EC111D">
              <w:rPr>
                <w:noProof/>
                <w:webHidden/>
              </w:rPr>
              <w:tab/>
            </w:r>
            <w:r w:rsidR="00EC111D">
              <w:rPr>
                <w:noProof/>
                <w:webHidden/>
              </w:rPr>
              <w:fldChar w:fldCharType="begin"/>
            </w:r>
            <w:r w:rsidR="00EC111D">
              <w:rPr>
                <w:noProof/>
                <w:webHidden/>
              </w:rPr>
              <w:instrText xml:space="preserve"> PAGEREF _Toc234338182 \h </w:instrText>
            </w:r>
            <w:r w:rsidR="00EC111D">
              <w:rPr>
                <w:noProof/>
                <w:webHidden/>
              </w:rPr>
            </w:r>
            <w:r w:rsidR="00EC111D">
              <w:rPr>
                <w:noProof/>
                <w:webHidden/>
              </w:rPr>
              <w:fldChar w:fldCharType="separate"/>
            </w:r>
            <w:r w:rsidR="00EC111D">
              <w:rPr>
                <w:noProof/>
                <w:webHidden/>
              </w:rPr>
              <w:t>35</w:t>
            </w:r>
            <w:r w:rsidR="00EC111D">
              <w:rPr>
                <w:noProof/>
                <w:webHidden/>
              </w:rPr>
              <w:fldChar w:fldCharType="end"/>
            </w:r>
          </w:hyperlink>
        </w:p>
        <w:p w14:paraId="40FD4350" w14:textId="7699193C" w:rsidR="00EC111D" w:rsidRDefault="00D1618C">
          <w:pPr>
            <w:pStyle w:val="TOC3"/>
            <w:rPr>
              <w:rFonts w:eastAsiaTheme="minorEastAsia" w:cstheme="minorBidi"/>
              <w:i w:val="0"/>
              <w:iCs w:val="0"/>
              <w:noProof/>
              <w:sz w:val="22"/>
              <w:szCs w:val="22"/>
            </w:rPr>
          </w:pPr>
          <w:hyperlink w:anchor="_Toc234338183" w:history="1">
            <w:r w:rsidR="00EC111D" w:rsidRPr="00FD304D">
              <w:rPr>
                <w:rStyle w:val="Hyperlink"/>
                <w:rFonts w:cs="Arial"/>
                <w:bCs/>
                <w:noProof/>
              </w:rPr>
              <w:t>U.</w:t>
            </w:r>
            <w:r w:rsidR="00EC111D">
              <w:rPr>
                <w:rFonts w:eastAsiaTheme="minorEastAsia" w:cstheme="minorBidi"/>
                <w:i w:val="0"/>
                <w:iCs w:val="0"/>
                <w:noProof/>
                <w:sz w:val="22"/>
                <w:szCs w:val="22"/>
              </w:rPr>
              <w:tab/>
            </w:r>
            <w:r w:rsidR="00EC111D" w:rsidRPr="00FD304D">
              <w:rPr>
                <w:rStyle w:val="Hyperlink"/>
                <w:noProof/>
              </w:rPr>
              <w:t>Personal Health Insurance</w:t>
            </w:r>
            <w:r w:rsidR="00EC111D">
              <w:rPr>
                <w:noProof/>
                <w:webHidden/>
              </w:rPr>
              <w:tab/>
            </w:r>
            <w:r w:rsidR="00EC111D">
              <w:rPr>
                <w:noProof/>
                <w:webHidden/>
              </w:rPr>
              <w:fldChar w:fldCharType="begin"/>
            </w:r>
            <w:r w:rsidR="00EC111D">
              <w:rPr>
                <w:noProof/>
                <w:webHidden/>
              </w:rPr>
              <w:instrText xml:space="preserve"> PAGEREF _Toc234338183 \h </w:instrText>
            </w:r>
            <w:r w:rsidR="00EC111D">
              <w:rPr>
                <w:noProof/>
                <w:webHidden/>
              </w:rPr>
            </w:r>
            <w:r w:rsidR="00EC111D">
              <w:rPr>
                <w:noProof/>
                <w:webHidden/>
              </w:rPr>
              <w:fldChar w:fldCharType="separate"/>
            </w:r>
            <w:r w:rsidR="00EC111D">
              <w:rPr>
                <w:noProof/>
                <w:webHidden/>
              </w:rPr>
              <w:t>35</w:t>
            </w:r>
            <w:r w:rsidR="00EC111D">
              <w:rPr>
                <w:noProof/>
                <w:webHidden/>
              </w:rPr>
              <w:fldChar w:fldCharType="end"/>
            </w:r>
          </w:hyperlink>
        </w:p>
        <w:p w14:paraId="4F0C358B" w14:textId="568A25B4" w:rsidR="00EC111D" w:rsidRDefault="00D1618C">
          <w:pPr>
            <w:pStyle w:val="TOC3"/>
            <w:rPr>
              <w:rFonts w:eastAsiaTheme="minorEastAsia" w:cstheme="minorBidi"/>
              <w:i w:val="0"/>
              <w:iCs w:val="0"/>
              <w:noProof/>
              <w:sz w:val="22"/>
              <w:szCs w:val="22"/>
            </w:rPr>
          </w:pPr>
          <w:hyperlink w:anchor="_Toc234338184" w:history="1">
            <w:r w:rsidR="00EC111D" w:rsidRPr="00FD304D">
              <w:rPr>
                <w:rStyle w:val="Hyperlink"/>
                <w:rFonts w:cs="Arial"/>
                <w:bCs/>
                <w:noProof/>
              </w:rPr>
              <w:t>V.</w:t>
            </w:r>
            <w:r w:rsidR="00EC111D">
              <w:rPr>
                <w:rFonts w:eastAsiaTheme="minorEastAsia" w:cstheme="minorBidi"/>
                <w:i w:val="0"/>
                <w:iCs w:val="0"/>
                <w:noProof/>
                <w:sz w:val="22"/>
                <w:szCs w:val="22"/>
              </w:rPr>
              <w:tab/>
            </w:r>
            <w:r w:rsidR="00EC111D" w:rsidRPr="00FD304D">
              <w:rPr>
                <w:rStyle w:val="Hyperlink"/>
                <w:noProof/>
              </w:rPr>
              <w:t>Accident Insurance</w:t>
            </w:r>
            <w:r w:rsidR="00EC111D">
              <w:rPr>
                <w:noProof/>
                <w:webHidden/>
              </w:rPr>
              <w:tab/>
            </w:r>
            <w:r w:rsidR="00EC111D">
              <w:rPr>
                <w:noProof/>
                <w:webHidden/>
              </w:rPr>
              <w:fldChar w:fldCharType="begin"/>
            </w:r>
            <w:r w:rsidR="00EC111D">
              <w:rPr>
                <w:noProof/>
                <w:webHidden/>
              </w:rPr>
              <w:instrText xml:space="preserve"> PAGEREF _Toc234338184 \h </w:instrText>
            </w:r>
            <w:r w:rsidR="00EC111D">
              <w:rPr>
                <w:noProof/>
                <w:webHidden/>
              </w:rPr>
            </w:r>
            <w:r w:rsidR="00EC111D">
              <w:rPr>
                <w:noProof/>
                <w:webHidden/>
              </w:rPr>
              <w:fldChar w:fldCharType="separate"/>
            </w:r>
            <w:r w:rsidR="00EC111D">
              <w:rPr>
                <w:noProof/>
                <w:webHidden/>
              </w:rPr>
              <w:t>35</w:t>
            </w:r>
            <w:r w:rsidR="00EC111D">
              <w:rPr>
                <w:noProof/>
                <w:webHidden/>
              </w:rPr>
              <w:fldChar w:fldCharType="end"/>
            </w:r>
          </w:hyperlink>
        </w:p>
        <w:p w14:paraId="226EFB67" w14:textId="537F360C" w:rsidR="00EC111D" w:rsidRDefault="00D1618C">
          <w:pPr>
            <w:pStyle w:val="TOC3"/>
            <w:rPr>
              <w:rFonts w:eastAsiaTheme="minorEastAsia" w:cstheme="minorBidi"/>
              <w:i w:val="0"/>
              <w:iCs w:val="0"/>
              <w:noProof/>
              <w:sz w:val="22"/>
              <w:szCs w:val="22"/>
            </w:rPr>
          </w:pPr>
          <w:hyperlink w:anchor="_Toc234338185" w:history="1">
            <w:r w:rsidR="00EC111D" w:rsidRPr="00FD304D">
              <w:rPr>
                <w:rStyle w:val="Hyperlink"/>
                <w:rFonts w:cs="Arial"/>
                <w:bCs/>
                <w:noProof/>
              </w:rPr>
              <w:t>W.</w:t>
            </w:r>
            <w:r w:rsidR="00EC111D">
              <w:rPr>
                <w:rFonts w:eastAsiaTheme="minorEastAsia" w:cstheme="minorBidi"/>
                <w:i w:val="0"/>
                <w:iCs w:val="0"/>
                <w:noProof/>
                <w:sz w:val="22"/>
                <w:szCs w:val="22"/>
              </w:rPr>
              <w:tab/>
            </w:r>
            <w:r w:rsidR="00EC111D" w:rsidRPr="00FD304D">
              <w:rPr>
                <w:rStyle w:val="Hyperlink"/>
                <w:noProof/>
              </w:rPr>
              <w:t>Transportation and other expenses</w:t>
            </w:r>
            <w:r w:rsidR="00EC111D">
              <w:rPr>
                <w:noProof/>
                <w:webHidden/>
              </w:rPr>
              <w:tab/>
            </w:r>
            <w:r w:rsidR="00EC111D">
              <w:rPr>
                <w:noProof/>
                <w:webHidden/>
              </w:rPr>
              <w:fldChar w:fldCharType="begin"/>
            </w:r>
            <w:r w:rsidR="00EC111D">
              <w:rPr>
                <w:noProof/>
                <w:webHidden/>
              </w:rPr>
              <w:instrText xml:space="preserve"> PAGEREF _Toc234338185 \h </w:instrText>
            </w:r>
            <w:r w:rsidR="00EC111D">
              <w:rPr>
                <w:noProof/>
                <w:webHidden/>
              </w:rPr>
            </w:r>
            <w:r w:rsidR="00EC111D">
              <w:rPr>
                <w:noProof/>
                <w:webHidden/>
              </w:rPr>
              <w:fldChar w:fldCharType="separate"/>
            </w:r>
            <w:r w:rsidR="00EC111D">
              <w:rPr>
                <w:noProof/>
                <w:webHidden/>
              </w:rPr>
              <w:t>36</w:t>
            </w:r>
            <w:r w:rsidR="00EC111D">
              <w:rPr>
                <w:noProof/>
                <w:webHidden/>
              </w:rPr>
              <w:fldChar w:fldCharType="end"/>
            </w:r>
          </w:hyperlink>
        </w:p>
        <w:p w14:paraId="16AF5318" w14:textId="650B70E2" w:rsidR="00EC111D" w:rsidRDefault="00D1618C">
          <w:pPr>
            <w:pStyle w:val="TOC3"/>
            <w:rPr>
              <w:rFonts w:eastAsiaTheme="minorEastAsia" w:cstheme="minorBidi"/>
              <w:i w:val="0"/>
              <w:iCs w:val="0"/>
              <w:noProof/>
              <w:sz w:val="22"/>
              <w:szCs w:val="22"/>
            </w:rPr>
          </w:pPr>
          <w:hyperlink w:anchor="_Toc234338186" w:history="1">
            <w:r w:rsidR="00EC111D" w:rsidRPr="00FD304D">
              <w:rPr>
                <w:rStyle w:val="Hyperlink"/>
                <w:rFonts w:cs="Arial"/>
                <w:bCs/>
                <w:noProof/>
              </w:rPr>
              <w:t>X.</w:t>
            </w:r>
            <w:r w:rsidR="00EC111D">
              <w:rPr>
                <w:rFonts w:eastAsiaTheme="minorEastAsia" w:cstheme="minorBidi"/>
                <w:i w:val="0"/>
                <w:iCs w:val="0"/>
                <w:noProof/>
                <w:sz w:val="22"/>
                <w:szCs w:val="22"/>
              </w:rPr>
              <w:tab/>
            </w:r>
            <w:r w:rsidR="00EC111D" w:rsidRPr="00FD304D">
              <w:rPr>
                <w:rStyle w:val="Hyperlink"/>
                <w:noProof/>
              </w:rPr>
              <w:t>Dress Code</w:t>
            </w:r>
            <w:r w:rsidR="00EC111D">
              <w:rPr>
                <w:noProof/>
                <w:webHidden/>
              </w:rPr>
              <w:tab/>
            </w:r>
            <w:r w:rsidR="00EC111D">
              <w:rPr>
                <w:noProof/>
                <w:webHidden/>
              </w:rPr>
              <w:fldChar w:fldCharType="begin"/>
            </w:r>
            <w:r w:rsidR="00EC111D">
              <w:rPr>
                <w:noProof/>
                <w:webHidden/>
              </w:rPr>
              <w:instrText xml:space="preserve"> PAGEREF _Toc234338186 \h </w:instrText>
            </w:r>
            <w:r w:rsidR="00EC111D">
              <w:rPr>
                <w:noProof/>
                <w:webHidden/>
              </w:rPr>
            </w:r>
            <w:r w:rsidR="00EC111D">
              <w:rPr>
                <w:noProof/>
                <w:webHidden/>
              </w:rPr>
              <w:fldChar w:fldCharType="separate"/>
            </w:r>
            <w:r w:rsidR="00EC111D">
              <w:rPr>
                <w:noProof/>
                <w:webHidden/>
              </w:rPr>
              <w:t>36</w:t>
            </w:r>
            <w:r w:rsidR="00EC111D">
              <w:rPr>
                <w:noProof/>
                <w:webHidden/>
              </w:rPr>
              <w:fldChar w:fldCharType="end"/>
            </w:r>
          </w:hyperlink>
        </w:p>
        <w:p w14:paraId="5F138DCB" w14:textId="4E58721B" w:rsidR="00EC111D" w:rsidRDefault="00D1618C">
          <w:pPr>
            <w:pStyle w:val="TOC3"/>
            <w:rPr>
              <w:rFonts w:eastAsiaTheme="minorEastAsia" w:cstheme="minorBidi"/>
              <w:i w:val="0"/>
              <w:iCs w:val="0"/>
              <w:noProof/>
              <w:sz w:val="22"/>
              <w:szCs w:val="22"/>
            </w:rPr>
          </w:pPr>
          <w:hyperlink w:anchor="_Toc234338187" w:history="1">
            <w:r w:rsidR="00EC111D" w:rsidRPr="00FD304D">
              <w:rPr>
                <w:rStyle w:val="Hyperlink"/>
                <w:rFonts w:cs="Arial"/>
                <w:bCs/>
                <w:noProof/>
              </w:rPr>
              <w:t>Y.</w:t>
            </w:r>
            <w:r w:rsidR="00EC111D">
              <w:rPr>
                <w:rFonts w:eastAsiaTheme="minorEastAsia" w:cstheme="minorBidi"/>
                <w:i w:val="0"/>
                <w:iCs w:val="0"/>
                <w:noProof/>
                <w:sz w:val="22"/>
                <w:szCs w:val="22"/>
              </w:rPr>
              <w:tab/>
            </w:r>
            <w:r w:rsidR="00EC111D" w:rsidRPr="00FD304D">
              <w:rPr>
                <w:rStyle w:val="Hyperlink"/>
                <w:noProof/>
              </w:rPr>
              <w:t>Confidentiality</w:t>
            </w:r>
            <w:r w:rsidR="00EC111D">
              <w:rPr>
                <w:noProof/>
                <w:webHidden/>
              </w:rPr>
              <w:tab/>
            </w:r>
            <w:r w:rsidR="00EC111D">
              <w:rPr>
                <w:noProof/>
                <w:webHidden/>
              </w:rPr>
              <w:fldChar w:fldCharType="begin"/>
            </w:r>
            <w:r w:rsidR="00EC111D">
              <w:rPr>
                <w:noProof/>
                <w:webHidden/>
              </w:rPr>
              <w:instrText xml:space="preserve"> PAGEREF _Toc234338187 \h </w:instrText>
            </w:r>
            <w:r w:rsidR="00EC111D">
              <w:rPr>
                <w:noProof/>
                <w:webHidden/>
              </w:rPr>
            </w:r>
            <w:r w:rsidR="00EC111D">
              <w:rPr>
                <w:noProof/>
                <w:webHidden/>
              </w:rPr>
              <w:fldChar w:fldCharType="separate"/>
            </w:r>
            <w:r w:rsidR="00EC111D">
              <w:rPr>
                <w:noProof/>
                <w:webHidden/>
              </w:rPr>
              <w:t>37</w:t>
            </w:r>
            <w:r w:rsidR="00EC111D">
              <w:rPr>
                <w:noProof/>
                <w:webHidden/>
              </w:rPr>
              <w:fldChar w:fldCharType="end"/>
            </w:r>
          </w:hyperlink>
        </w:p>
        <w:p w14:paraId="0C3388EE" w14:textId="0D5CB10D" w:rsidR="00EC111D" w:rsidRDefault="00D1618C">
          <w:pPr>
            <w:pStyle w:val="TOC3"/>
            <w:rPr>
              <w:rFonts w:eastAsiaTheme="minorEastAsia" w:cstheme="minorBidi"/>
              <w:i w:val="0"/>
              <w:iCs w:val="0"/>
              <w:noProof/>
              <w:sz w:val="22"/>
              <w:szCs w:val="22"/>
            </w:rPr>
          </w:pPr>
          <w:hyperlink w:anchor="_Toc234338188" w:history="1">
            <w:r w:rsidR="00EC111D" w:rsidRPr="00FD304D">
              <w:rPr>
                <w:rStyle w:val="Hyperlink"/>
                <w:rFonts w:cs="Arial"/>
                <w:bCs/>
                <w:noProof/>
              </w:rPr>
              <w:t>Z.</w:t>
            </w:r>
            <w:r w:rsidR="00EC111D">
              <w:rPr>
                <w:rFonts w:eastAsiaTheme="minorEastAsia" w:cstheme="minorBidi"/>
                <w:i w:val="0"/>
                <w:iCs w:val="0"/>
                <w:noProof/>
                <w:sz w:val="22"/>
                <w:szCs w:val="22"/>
              </w:rPr>
              <w:tab/>
            </w:r>
            <w:r w:rsidR="00EC111D" w:rsidRPr="00FD304D">
              <w:rPr>
                <w:rStyle w:val="Hyperlink"/>
                <w:noProof/>
              </w:rPr>
              <w:t>Cancellation of Clinical Experience</w:t>
            </w:r>
            <w:r w:rsidR="00EC111D">
              <w:rPr>
                <w:noProof/>
                <w:webHidden/>
              </w:rPr>
              <w:tab/>
            </w:r>
            <w:r w:rsidR="00EC111D">
              <w:rPr>
                <w:noProof/>
                <w:webHidden/>
              </w:rPr>
              <w:fldChar w:fldCharType="begin"/>
            </w:r>
            <w:r w:rsidR="00EC111D">
              <w:rPr>
                <w:noProof/>
                <w:webHidden/>
              </w:rPr>
              <w:instrText xml:space="preserve"> PAGEREF _Toc234338188 \h </w:instrText>
            </w:r>
            <w:r w:rsidR="00EC111D">
              <w:rPr>
                <w:noProof/>
                <w:webHidden/>
              </w:rPr>
            </w:r>
            <w:r w:rsidR="00EC111D">
              <w:rPr>
                <w:noProof/>
                <w:webHidden/>
              </w:rPr>
              <w:fldChar w:fldCharType="separate"/>
            </w:r>
            <w:r w:rsidR="00EC111D">
              <w:rPr>
                <w:noProof/>
                <w:webHidden/>
              </w:rPr>
              <w:t>37</w:t>
            </w:r>
            <w:r w:rsidR="00EC111D">
              <w:rPr>
                <w:noProof/>
                <w:webHidden/>
              </w:rPr>
              <w:fldChar w:fldCharType="end"/>
            </w:r>
          </w:hyperlink>
        </w:p>
        <w:p w14:paraId="3018C051" w14:textId="6EA503D8" w:rsidR="00EC111D" w:rsidRDefault="00D1618C">
          <w:pPr>
            <w:pStyle w:val="TOC2"/>
            <w:tabs>
              <w:tab w:val="right" w:leader="hyphen" w:pos="9350"/>
            </w:tabs>
            <w:rPr>
              <w:rFonts w:eastAsiaTheme="minorEastAsia" w:cstheme="minorBidi"/>
              <w:smallCaps w:val="0"/>
              <w:noProof/>
              <w:sz w:val="22"/>
              <w:szCs w:val="22"/>
            </w:rPr>
          </w:pPr>
          <w:hyperlink w:anchor="_Toc234338189" w:history="1">
            <w:r w:rsidR="00EC111D" w:rsidRPr="00FD304D">
              <w:rPr>
                <w:rStyle w:val="Hyperlink"/>
                <w:noProof/>
              </w:rPr>
              <w:t>Clinical Standards</w:t>
            </w:r>
            <w:r w:rsidR="00EC111D">
              <w:rPr>
                <w:noProof/>
                <w:webHidden/>
              </w:rPr>
              <w:tab/>
            </w:r>
            <w:r w:rsidR="00EC111D">
              <w:rPr>
                <w:noProof/>
                <w:webHidden/>
              </w:rPr>
              <w:fldChar w:fldCharType="begin"/>
            </w:r>
            <w:r w:rsidR="00EC111D">
              <w:rPr>
                <w:noProof/>
                <w:webHidden/>
              </w:rPr>
              <w:instrText xml:space="preserve"> PAGEREF _Toc234338189 \h </w:instrText>
            </w:r>
            <w:r w:rsidR="00EC111D">
              <w:rPr>
                <w:noProof/>
                <w:webHidden/>
              </w:rPr>
            </w:r>
            <w:r w:rsidR="00EC111D">
              <w:rPr>
                <w:noProof/>
                <w:webHidden/>
              </w:rPr>
              <w:fldChar w:fldCharType="separate"/>
            </w:r>
            <w:r w:rsidR="00EC111D">
              <w:rPr>
                <w:noProof/>
                <w:webHidden/>
              </w:rPr>
              <w:t>38</w:t>
            </w:r>
            <w:r w:rsidR="00EC111D">
              <w:rPr>
                <w:noProof/>
                <w:webHidden/>
              </w:rPr>
              <w:fldChar w:fldCharType="end"/>
            </w:r>
          </w:hyperlink>
        </w:p>
        <w:p w14:paraId="4096C38F" w14:textId="0EF312E4" w:rsidR="00EC111D" w:rsidRDefault="00D1618C">
          <w:pPr>
            <w:pStyle w:val="TOC3"/>
            <w:rPr>
              <w:rFonts w:eastAsiaTheme="minorEastAsia" w:cstheme="minorBidi"/>
              <w:i w:val="0"/>
              <w:iCs w:val="0"/>
              <w:noProof/>
              <w:sz w:val="22"/>
              <w:szCs w:val="22"/>
            </w:rPr>
          </w:pPr>
          <w:hyperlink w:anchor="_Toc234338190" w:history="1">
            <w:r w:rsidR="00EC111D" w:rsidRPr="00FD304D">
              <w:rPr>
                <w:rStyle w:val="Hyperlink"/>
                <w:rFonts w:cs="Arial"/>
                <w:bCs/>
                <w:noProof/>
              </w:rPr>
              <w:t>AA.</w:t>
            </w:r>
            <w:r w:rsidR="00EC111D">
              <w:rPr>
                <w:rFonts w:eastAsiaTheme="minorEastAsia" w:cstheme="minorBidi"/>
                <w:i w:val="0"/>
                <w:iCs w:val="0"/>
                <w:noProof/>
                <w:sz w:val="22"/>
                <w:szCs w:val="22"/>
              </w:rPr>
              <w:tab/>
            </w:r>
            <w:r w:rsidR="00EC111D" w:rsidRPr="00FD304D">
              <w:rPr>
                <w:rStyle w:val="Hyperlink"/>
                <w:noProof/>
              </w:rPr>
              <w:t>Clinical Agreements</w:t>
            </w:r>
            <w:r w:rsidR="00EC111D">
              <w:rPr>
                <w:noProof/>
                <w:webHidden/>
              </w:rPr>
              <w:tab/>
            </w:r>
            <w:r w:rsidR="00EC111D">
              <w:rPr>
                <w:noProof/>
                <w:webHidden/>
              </w:rPr>
              <w:fldChar w:fldCharType="begin"/>
            </w:r>
            <w:r w:rsidR="00EC111D">
              <w:rPr>
                <w:noProof/>
                <w:webHidden/>
              </w:rPr>
              <w:instrText xml:space="preserve"> PAGEREF _Toc234338190 \h </w:instrText>
            </w:r>
            <w:r w:rsidR="00EC111D">
              <w:rPr>
                <w:noProof/>
                <w:webHidden/>
              </w:rPr>
            </w:r>
            <w:r w:rsidR="00EC111D">
              <w:rPr>
                <w:noProof/>
                <w:webHidden/>
              </w:rPr>
              <w:fldChar w:fldCharType="separate"/>
            </w:r>
            <w:r w:rsidR="00EC111D">
              <w:rPr>
                <w:noProof/>
                <w:webHidden/>
              </w:rPr>
              <w:t>38</w:t>
            </w:r>
            <w:r w:rsidR="00EC111D">
              <w:rPr>
                <w:noProof/>
                <w:webHidden/>
              </w:rPr>
              <w:fldChar w:fldCharType="end"/>
            </w:r>
          </w:hyperlink>
        </w:p>
        <w:p w14:paraId="72D92082" w14:textId="42FEDFDD" w:rsidR="00EC111D" w:rsidRDefault="00D1618C">
          <w:pPr>
            <w:pStyle w:val="TOC3"/>
            <w:rPr>
              <w:rFonts w:eastAsiaTheme="minorEastAsia" w:cstheme="minorBidi"/>
              <w:i w:val="0"/>
              <w:iCs w:val="0"/>
              <w:noProof/>
              <w:sz w:val="22"/>
              <w:szCs w:val="22"/>
            </w:rPr>
          </w:pPr>
          <w:hyperlink w:anchor="_Toc234338191" w:history="1">
            <w:r w:rsidR="00EC111D" w:rsidRPr="00FD304D">
              <w:rPr>
                <w:rStyle w:val="Hyperlink"/>
                <w:rFonts w:cs="Arial"/>
                <w:bCs/>
                <w:noProof/>
              </w:rPr>
              <w:t>BB.</w:t>
            </w:r>
            <w:r w:rsidR="00EC111D">
              <w:rPr>
                <w:rFonts w:eastAsiaTheme="minorEastAsia" w:cstheme="minorBidi"/>
                <w:i w:val="0"/>
                <w:iCs w:val="0"/>
                <w:noProof/>
                <w:sz w:val="22"/>
                <w:szCs w:val="22"/>
              </w:rPr>
              <w:tab/>
            </w:r>
            <w:r w:rsidR="00EC111D" w:rsidRPr="00FD304D">
              <w:rPr>
                <w:rStyle w:val="Hyperlink"/>
                <w:noProof/>
              </w:rPr>
              <w:t>RESPONSIBILITIES OF THE STUDENT TO CLINICAL SITES</w:t>
            </w:r>
            <w:r w:rsidR="00EC111D">
              <w:rPr>
                <w:noProof/>
                <w:webHidden/>
              </w:rPr>
              <w:tab/>
            </w:r>
            <w:r w:rsidR="00EC111D">
              <w:rPr>
                <w:noProof/>
                <w:webHidden/>
              </w:rPr>
              <w:fldChar w:fldCharType="begin"/>
            </w:r>
            <w:r w:rsidR="00EC111D">
              <w:rPr>
                <w:noProof/>
                <w:webHidden/>
              </w:rPr>
              <w:instrText xml:space="preserve"> PAGEREF _Toc234338191 \h </w:instrText>
            </w:r>
            <w:r w:rsidR="00EC111D">
              <w:rPr>
                <w:noProof/>
                <w:webHidden/>
              </w:rPr>
            </w:r>
            <w:r w:rsidR="00EC111D">
              <w:rPr>
                <w:noProof/>
                <w:webHidden/>
              </w:rPr>
              <w:fldChar w:fldCharType="separate"/>
            </w:r>
            <w:r w:rsidR="00EC111D">
              <w:rPr>
                <w:noProof/>
                <w:webHidden/>
              </w:rPr>
              <w:t>38</w:t>
            </w:r>
            <w:r w:rsidR="00EC111D">
              <w:rPr>
                <w:noProof/>
                <w:webHidden/>
              </w:rPr>
              <w:fldChar w:fldCharType="end"/>
            </w:r>
          </w:hyperlink>
        </w:p>
        <w:p w14:paraId="0EC11A15" w14:textId="7559A2E9" w:rsidR="00EC111D" w:rsidRDefault="00D1618C">
          <w:pPr>
            <w:pStyle w:val="TOC3"/>
            <w:rPr>
              <w:rFonts w:eastAsiaTheme="minorEastAsia" w:cstheme="minorBidi"/>
              <w:i w:val="0"/>
              <w:iCs w:val="0"/>
              <w:noProof/>
              <w:sz w:val="22"/>
              <w:szCs w:val="22"/>
            </w:rPr>
          </w:pPr>
          <w:hyperlink w:anchor="_Toc234338192" w:history="1">
            <w:r w:rsidR="00EC111D" w:rsidRPr="00FD304D">
              <w:rPr>
                <w:rStyle w:val="Hyperlink"/>
                <w:rFonts w:cs="Arial"/>
                <w:bCs/>
                <w:noProof/>
              </w:rPr>
              <w:t>CC.</w:t>
            </w:r>
            <w:r w:rsidR="00EC111D">
              <w:rPr>
                <w:rFonts w:eastAsiaTheme="minorEastAsia" w:cstheme="minorBidi"/>
                <w:i w:val="0"/>
                <w:iCs w:val="0"/>
                <w:noProof/>
                <w:sz w:val="22"/>
                <w:szCs w:val="22"/>
              </w:rPr>
              <w:tab/>
            </w:r>
            <w:r w:rsidR="00EC111D" w:rsidRPr="00FD304D">
              <w:rPr>
                <w:rStyle w:val="Hyperlink"/>
                <w:noProof/>
              </w:rPr>
              <w:t>Levels of Clinical Experience</w:t>
            </w:r>
            <w:r w:rsidR="00EC111D">
              <w:rPr>
                <w:noProof/>
                <w:webHidden/>
              </w:rPr>
              <w:tab/>
            </w:r>
            <w:r w:rsidR="00EC111D">
              <w:rPr>
                <w:noProof/>
                <w:webHidden/>
              </w:rPr>
              <w:fldChar w:fldCharType="begin"/>
            </w:r>
            <w:r w:rsidR="00EC111D">
              <w:rPr>
                <w:noProof/>
                <w:webHidden/>
              </w:rPr>
              <w:instrText xml:space="preserve"> PAGEREF _Toc234338192 \h </w:instrText>
            </w:r>
            <w:r w:rsidR="00EC111D">
              <w:rPr>
                <w:noProof/>
                <w:webHidden/>
              </w:rPr>
            </w:r>
            <w:r w:rsidR="00EC111D">
              <w:rPr>
                <w:noProof/>
                <w:webHidden/>
              </w:rPr>
              <w:fldChar w:fldCharType="separate"/>
            </w:r>
            <w:r w:rsidR="00EC111D">
              <w:rPr>
                <w:noProof/>
                <w:webHidden/>
              </w:rPr>
              <w:t>39</w:t>
            </w:r>
            <w:r w:rsidR="00EC111D">
              <w:rPr>
                <w:noProof/>
                <w:webHidden/>
              </w:rPr>
              <w:fldChar w:fldCharType="end"/>
            </w:r>
          </w:hyperlink>
        </w:p>
        <w:p w14:paraId="21125F0A" w14:textId="6632F8A2" w:rsidR="00EC111D" w:rsidRDefault="00D1618C">
          <w:pPr>
            <w:pStyle w:val="TOC3"/>
            <w:rPr>
              <w:rFonts w:eastAsiaTheme="minorEastAsia" w:cstheme="minorBidi"/>
              <w:i w:val="0"/>
              <w:iCs w:val="0"/>
              <w:noProof/>
              <w:sz w:val="22"/>
              <w:szCs w:val="22"/>
            </w:rPr>
          </w:pPr>
          <w:hyperlink w:anchor="_Toc234338193" w:history="1">
            <w:r w:rsidR="00EC111D" w:rsidRPr="00FD304D">
              <w:rPr>
                <w:rStyle w:val="Hyperlink"/>
                <w:rFonts w:cs="Arial"/>
                <w:bCs/>
                <w:noProof/>
              </w:rPr>
              <w:t>DD.</w:t>
            </w:r>
            <w:r w:rsidR="00EC111D">
              <w:rPr>
                <w:rFonts w:eastAsiaTheme="minorEastAsia" w:cstheme="minorBidi"/>
                <w:i w:val="0"/>
                <w:iCs w:val="0"/>
                <w:noProof/>
                <w:sz w:val="22"/>
                <w:szCs w:val="22"/>
              </w:rPr>
              <w:tab/>
            </w:r>
            <w:r w:rsidR="00EC111D" w:rsidRPr="00FD304D">
              <w:rPr>
                <w:rStyle w:val="Hyperlink"/>
                <w:noProof/>
              </w:rPr>
              <w:t>Clinical Experience Evaluations</w:t>
            </w:r>
            <w:r w:rsidR="00EC111D">
              <w:rPr>
                <w:noProof/>
                <w:webHidden/>
              </w:rPr>
              <w:tab/>
            </w:r>
            <w:r w:rsidR="00EC111D">
              <w:rPr>
                <w:noProof/>
                <w:webHidden/>
              </w:rPr>
              <w:fldChar w:fldCharType="begin"/>
            </w:r>
            <w:r w:rsidR="00EC111D">
              <w:rPr>
                <w:noProof/>
                <w:webHidden/>
              </w:rPr>
              <w:instrText xml:space="preserve"> PAGEREF _Toc234338193 \h </w:instrText>
            </w:r>
            <w:r w:rsidR="00EC111D">
              <w:rPr>
                <w:noProof/>
                <w:webHidden/>
              </w:rPr>
            </w:r>
            <w:r w:rsidR="00EC111D">
              <w:rPr>
                <w:noProof/>
                <w:webHidden/>
              </w:rPr>
              <w:fldChar w:fldCharType="separate"/>
            </w:r>
            <w:r w:rsidR="00EC111D">
              <w:rPr>
                <w:noProof/>
                <w:webHidden/>
              </w:rPr>
              <w:t>40</w:t>
            </w:r>
            <w:r w:rsidR="00EC111D">
              <w:rPr>
                <w:noProof/>
                <w:webHidden/>
              </w:rPr>
              <w:fldChar w:fldCharType="end"/>
            </w:r>
          </w:hyperlink>
        </w:p>
        <w:p w14:paraId="58D4BA14" w14:textId="1C63FF4F" w:rsidR="00EC111D" w:rsidRDefault="00D1618C">
          <w:pPr>
            <w:pStyle w:val="TOC3"/>
            <w:rPr>
              <w:rFonts w:eastAsiaTheme="minorEastAsia" w:cstheme="minorBidi"/>
              <w:i w:val="0"/>
              <w:iCs w:val="0"/>
              <w:noProof/>
              <w:sz w:val="22"/>
              <w:szCs w:val="22"/>
            </w:rPr>
          </w:pPr>
          <w:hyperlink w:anchor="_Toc234338194" w:history="1">
            <w:r w:rsidR="00EC111D" w:rsidRPr="00FD304D">
              <w:rPr>
                <w:rStyle w:val="Hyperlink"/>
                <w:rFonts w:cs="Arial"/>
                <w:bCs/>
                <w:noProof/>
              </w:rPr>
              <w:t>EE.</w:t>
            </w:r>
            <w:r w:rsidR="00EC111D">
              <w:rPr>
                <w:rFonts w:eastAsiaTheme="minorEastAsia" w:cstheme="minorBidi"/>
                <w:i w:val="0"/>
                <w:iCs w:val="0"/>
                <w:noProof/>
                <w:sz w:val="22"/>
                <w:szCs w:val="22"/>
              </w:rPr>
              <w:tab/>
            </w:r>
            <w:r w:rsidR="00EC111D" w:rsidRPr="00FD304D">
              <w:rPr>
                <w:rStyle w:val="Hyperlink"/>
                <w:noProof/>
              </w:rPr>
              <w:t>DIRECTOR OF CLINICAL EDUCATION (DCE) RESPONSIBILITIES TO STUDENTS</w:t>
            </w:r>
            <w:r w:rsidR="00EC111D">
              <w:rPr>
                <w:noProof/>
                <w:webHidden/>
              </w:rPr>
              <w:tab/>
            </w:r>
            <w:r w:rsidR="00EC111D">
              <w:rPr>
                <w:noProof/>
                <w:webHidden/>
              </w:rPr>
              <w:fldChar w:fldCharType="begin"/>
            </w:r>
            <w:r w:rsidR="00EC111D">
              <w:rPr>
                <w:noProof/>
                <w:webHidden/>
              </w:rPr>
              <w:instrText xml:space="preserve"> PAGEREF _Toc234338194 \h </w:instrText>
            </w:r>
            <w:r w:rsidR="00EC111D">
              <w:rPr>
                <w:noProof/>
                <w:webHidden/>
              </w:rPr>
            </w:r>
            <w:r w:rsidR="00EC111D">
              <w:rPr>
                <w:noProof/>
                <w:webHidden/>
              </w:rPr>
              <w:fldChar w:fldCharType="separate"/>
            </w:r>
            <w:r w:rsidR="00EC111D">
              <w:rPr>
                <w:noProof/>
                <w:webHidden/>
              </w:rPr>
              <w:t>43</w:t>
            </w:r>
            <w:r w:rsidR="00EC111D">
              <w:rPr>
                <w:noProof/>
                <w:webHidden/>
              </w:rPr>
              <w:fldChar w:fldCharType="end"/>
            </w:r>
          </w:hyperlink>
        </w:p>
        <w:p w14:paraId="73F37AFD" w14:textId="0C087856" w:rsidR="00EC111D" w:rsidRDefault="00D1618C">
          <w:pPr>
            <w:pStyle w:val="TOC3"/>
            <w:rPr>
              <w:rFonts w:eastAsiaTheme="minorEastAsia" w:cstheme="minorBidi"/>
              <w:i w:val="0"/>
              <w:iCs w:val="0"/>
              <w:noProof/>
              <w:sz w:val="22"/>
              <w:szCs w:val="22"/>
            </w:rPr>
          </w:pPr>
          <w:hyperlink w:anchor="_Toc234338195" w:history="1">
            <w:r w:rsidR="00EC111D" w:rsidRPr="00FD304D">
              <w:rPr>
                <w:rStyle w:val="Hyperlink"/>
                <w:rFonts w:cs="Arial"/>
                <w:bCs/>
                <w:noProof/>
              </w:rPr>
              <w:t>FF.</w:t>
            </w:r>
            <w:r w:rsidR="00EC111D">
              <w:rPr>
                <w:rFonts w:eastAsiaTheme="minorEastAsia" w:cstheme="minorBidi"/>
                <w:i w:val="0"/>
                <w:iCs w:val="0"/>
                <w:noProof/>
                <w:sz w:val="22"/>
                <w:szCs w:val="22"/>
              </w:rPr>
              <w:tab/>
            </w:r>
            <w:r w:rsidR="00EC111D" w:rsidRPr="00FD304D">
              <w:rPr>
                <w:rStyle w:val="Hyperlink"/>
                <w:noProof/>
              </w:rPr>
              <w:t>STUDENT RESPONSIBILITIES TO THE DCE</w:t>
            </w:r>
            <w:r w:rsidR="00EC111D">
              <w:rPr>
                <w:noProof/>
                <w:webHidden/>
              </w:rPr>
              <w:tab/>
            </w:r>
            <w:r w:rsidR="00EC111D">
              <w:rPr>
                <w:noProof/>
                <w:webHidden/>
              </w:rPr>
              <w:fldChar w:fldCharType="begin"/>
            </w:r>
            <w:r w:rsidR="00EC111D">
              <w:rPr>
                <w:noProof/>
                <w:webHidden/>
              </w:rPr>
              <w:instrText xml:space="preserve"> PAGEREF _Toc234338195 \h </w:instrText>
            </w:r>
            <w:r w:rsidR="00EC111D">
              <w:rPr>
                <w:noProof/>
                <w:webHidden/>
              </w:rPr>
            </w:r>
            <w:r w:rsidR="00EC111D">
              <w:rPr>
                <w:noProof/>
                <w:webHidden/>
              </w:rPr>
              <w:fldChar w:fldCharType="separate"/>
            </w:r>
            <w:r w:rsidR="00EC111D">
              <w:rPr>
                <w:noProof/>
                <w:webHidden/>
              </w:rPr>
              <w:t>44</w:t>
            </w:r>
            <w:r w:rsidR="00EC111D">
              <w:rPr>
                <w:noProof/>
                <w:webHidden/>
              </w:rPr>
              <w:fldChar w:fldCharType="end"/>
            </w:r>
          </w:hyperlink>
        </w:p>
        <w:p w14:paraId="5EC22110" w14:textId="137CFDCF" w:rsidR="00EC111D" w:rsidRDefault="00D1618C">
          <w:pPr>
            <w:pStyle w:val="TOC3"/>
            <w:rPr>
              <w:rFonts w:eastAsiaTheme="minorEastAsia" w:cstheme="minorBidi"/>
              <w:i w:val="0"/>
              <w:iCs w:val="0"/>
              <w:noProof/>
              <w:sz w:val="22"/>
              <w:szCs w:val="22"/>
            </w:rPr>
          </w:pPr>
          <w:hyperlink w:anchor="_Toc234338196" w:history="1">
            <w:r w:rsidR="00EC111D" w:rsidRPr="00FD304D">
              <w:rPr>
                <w:rStyle w:val="Hyperlink"/>
                <w:rFonts w:cs="Arial"/>
                <w:bCs/>
                <w:noProof/>
              </w:rPr>
              <w:t>GG.</w:t>
            </w:r>
            <w:r w:rsidR="00EC111D">
              <w:rPr>
                <w:rFonts w:eastAsiaTheme="minorEastAsia" w:cstheme="minorBidi"/>
                <w:i w:val="0"/>
                <w:iCs w:val="0"/>
                <w:noProof/>
                <w:sz w:val="22"/>
                <w:szCs w:val="22"/>
              </w:rPr>
              <w:tab/>
            </w:r>
            <w:r w:rsidR="00EC111D" w:rsidRPr="00FD304D">
              <w:rPr>
                <w:rStyle w:val="Hyperlink"/>
                <w:noProof/>
              </w:rPr>
              <w:t>CLINICAL INSTRUCTOR RESPONSIBILITIES TO THE STUDENT</w:t>
            </w:r>
            <w:r w:rsidR="00EC111D">
              <w:rPr>
                <w:noProof/>
                <w:webHidden/>
              </w:rPr>
              <w:tab/>
            </w:r>
            <w:r w:rsidR="00EC111D">
              <w:rPr>
                <w:noProof/>
                <w:webHidden/>
              </w:rPr>
              <w:fldChar w:fldCharType="begin"/>
            </w:r>
            <w:r w:rsidR="00EC111D">
              <w:rPr>
                <w:noProof/>
                <w:webHidden/>
              </w:rPr>
              <w:instrText xml:space="preserve"> PAGEREF _Toc234338196 \h </w:instrText>
            </w:r>
            <w:r w:rsidR="00EC111D">
              <w:rPr>
                <w:noProof/>
                <w:webHidden/>
              </w:rPr>
            </w:r>
            <w:r w:rsidR="00EC111D">
              <w:rPr>
                <w:noProof/>
                <w:webHidden/>
              </w:rPr>
              <w:fldChar w:fldCharType="separate"/>
            </w:r>
            <w:r w:rsidR="00EC111D">
              <w:rPr>
                <w:noProof/>
                <w:webHidden/>
              </w:rPr>
              <w:t>45</w:t>
            </w:r>
            <w:r w:rsidR="00EC111D">
              <w:rPr>
                <w:noProof/>
                <w:webHidden/>
              </w:rPr>
              <w:fldChar w:fldCharType="end"/>
            </w:r>
          </w:hyperlink>
        </w:p>
        <w:p w14:paraId="587B450B" w14:textId="56BBC4EC" w:rsidR="00EC111D" w:rsidRDefault="00D1618C">
          <w:pPr>
            <w:pStyle w:val="TOC3"/>
            <w:rPr>
              <w:rFonts w:eastAsiaTheme="minorEastAsia" w:cstheme="minorBidi"/>
              <w:i w:val="0"/>
              <w:iCs w:val="0"/>
              <w:noProof/>
              <w:sz w:val="22"/>
              <w:szCs w:val="22"/>
            </w:rPr>
          </w:pPr>
          <w:hyperlink w:anchor="_Toc234338197" w:history="1">
            <w:r w:rsidR="00EC111D" w:rsidRPr="00FD304D">
              <w:rPr>
                <w:rStyle w:val="Hyperlink"/>
                <w:rFonts w:cs="Arial"/>
                <w:bCs/>
                <w:noProof/>
              </w:rPr>
              <w:t>HH.</w:t>
            </w:r>
            <w:r w:rsidR="00EC111D">
              <w:rPr>
                <w:rFonts w:eastAsiaTheme="minorEastAsia" w:cstheme="minorBidi"/>
                <w:i w:val="0"/>
                <w:iCs w:val="0"/>
                <w:noProof/>
                <w:sz w:val="22"/>
                <w:szCs w:val="22"/>
              </w:rPr>
              <w:tab/>
            </w:r>
            <w:r w:rsidR="00EC111D" w:rsidRPr="00FD304D">
              <w:rPr>
                <w:rStyle w:val="Hyperlink"/>
                <w:noProof/>
              </w:rPr>
              <w:t>STUDENT RESPONSIBILITY TO THE CLINICAL INSTRUCTOR</w:t>
            </w:r>
            <w:r w:rsidR="00EC111D">
              <w:rPr>
                <w:noProof/>
                <w:webHidden/>
              </w:rPr>
              <w:tab/>
            </w:r>
            <w:r w:rsidR="00EC111D">
              <w:rPr>
                <w:noProof/>
                <w:webHidden/>
              </w:rPr>
              <w:fldChar w:fldCharType="begin"/>
            </w:r>
            <w:r w:rsidR="00EC111D">
              <w:rPr>
                <w:noProof/>
                <w:webHidden/>
              </w:rPr>
              <w:instrText xml:space="preserve"> PAGEREF _Toc234338197 \h </w:instrText>
            </w:r>
            <w:r w:rsidR="00EC111D">
              <w:rPr>
                <w:noProof/>
                <w:webHidden/>
              </w:rPr>
            </w:r>
            <w:r w:rsidR="00EC111D">
              <w:rPr>
                <w:noProof/>
                <w:webHidden/>
              </w:rPr>
              <w:fldChar w:fldCharType="separate"/>
            </w:r>
            <w:r w:rsidR="00EC111D">
              <w:rPr>
                <w:noProof/>
                <w:webHidden/>
              </w:rPr>
              <w:t>46</w:t>
            </w:r>
            <w:r w:rsidR="00EC111D">
              <w:rPr>
                <w:noProof/>
                <w:webHidden/>
              </w:rPr>
              <w:fldChar w:fldCharType="end"/>
            </w:r>
          </w:hyperlink>
        </w:p>
        <w:p w14:paraId="0C1495DC" w14:textId="1463FEF8" w:rsidR="00EC111D" w:rsidRDefault="00D1618C">
          <w:pPr>
            <w:pStyle w:val="TOC1"/>
            <w:rPr>
              <w:rFonts w:eastAsiaTheme="minorEastAsia" w:cstheme="minorBidi"/>
              <w:b w:val="0"/>
              <w:bCs w:val="0"/>
              <w:caps w:val="0"/>
              <w:noProof/>
              <w:sz w:val="22"/>
              <w:szCs w:val="22"/>
            </w:rPr>
          </w:pPr>
          <w:hyperlink w:anchor="_Toc234338198" w:history="1">
            <w:r w:rsidR="00EC111D" w:rsidRPr="00FD304D">
              <w:rPr>
                <w:rStyle w:val="Hyperlink"/>
                <w:noProof/>
              </w:rPr>
              <w:t>GENERAL POLICIES</w:t>
            </w:r>
            <w:r w:rsidR="00EC111D">
              <w:rPr>
                <w:noProof/>
                <w:webHidden/>
              </w:rPr>
              <w:tab/>
            </w:r>
            <w:r w:rsidR="00EC111D">
              <w:rPr>
                <w:noProof/>
                <w:webHidden/>
              </w:rPr>
              <w:fldChar w:fldCharType="begin"/>
            </w:r>
            <w:r w:rsidR="00EC111D">
              <w:rPr>
                <w:noProof/>
                <w:webHidden/>
              </w:rPr>
              <w:instrText xml:space="preserve"> PAGEREF _Toc234338198 \h </w:instrText>
            </w:r>
            <w:r w:rsidR="00EC111D">
              <w:rPr>
                <w:noProof/>
                <w:webHidden/>
              </w:rPr>
            </w:r>
            <w:r w:rsidR="00EC111D">
              <w:rPr>
                <w:noProof/>
                <w:webHidden/>
              </w:rPr>
              <w:fldChar w:fldCharType="separate"/>
            </w:r>
            <w:r w:rsidR="00EC111D">
              <w:rPr>
                <w:noProof/>
                <w:webHidden/>
              </w:rPr>
              <w:t>47</w:t>
            </w:r>
            <w:r w:rsidR="00EC111D">
              <w:rPr>
                <w:noProof/>
                <w:webHidden/>
              </w:rPr>
              <w:fldChar w:fldCharType="end"/>
            </w:r>
          </w:hyperlink>
        </w:p>
        <w:p w14:paraId="0CC5CAC1" w14:textId="2B7D905F" w:rsidR="00EC111D" w:rsidRDefault="00D1618C">
          <w:pPr>
            <w:pStyle w:val="TOC2"/>
            <w:tabs>
              <w:tab w:val="right" w:leader="hyphen" w:pos="9350"/>
            </w:tabs>
            <w:rPr>
              <w:rFonts w:eastAsiaTheme="minorEastAsia" w:cstheme="minorBidi"/>
              <w:smallCaps w:val="0"/>
              <w:noProof/>
              <w:sz w:val="22"/>
              <w:szCs w:val="22"/>
            </w:rPr>
          </w:pPr>
          <w:hyperlink w:anchor="_Toc234338199" w:history="1">
            <w:r w:rsidR="00EC111D" w:rsidRPr="00FD304D">
              <w:rPr>
                <w:rStyle w:val="Hyperlink"/>
                <w:noProof/>
              </w:rPr>
              <w:t>Professional Behaviors</w:t>
            </w:r>
            <w:r w:rsidR="00EC111D">
              <w:rPr>
                <w:noProof/>
                <w:webHidden/>
              </w:rPr>
              <w:tab/>
            </w:r>
            <w:r w:rsidR="00EC111D">
              <w:rPr>
                <w:noProof/>
                <w:webHidden/>
              </w:rPr>
              <w:fldChar w:fldCharType="begin"/>
            </w:r>
            <w:r w:rsidR="00EC111D">
              <w:rPr>
                <w:noProof/>
                <w:webHidden/>
              </w:rPr>
              <w:instrText xml:space="preserve"> PAGEREF _Toc234338199 \h </w:instrText>
            </w:r>
            <w:r w:rsidR="00EC111D">
              <w:rPr>
                <w:noProof/>
                <w:webHidden/>
              </w:rPr>
            </w:r>
            <w:r w:rsidR="00EC111D">
              <w:rPr>
                <w:noProof/>
                <w:webHidden/>
              </w:rPr>
              <w:fldChar w:fldCharType="separate"/>
            </w:r>
            <w:r w:rsidR="00EC111D">
              <w:rPr>
                <w:noProof/>
                <w:webHidden/>
              </w:rPr>
              <w:t>47</w:t>
            </w:r>
            <w:r w:rsidR="00EC111D">
              <w:rPr>
                <w:noProof/>
                <w:webHidden/>
              </w:rPr>
              <w:fldChar w:fldCharType="end"/>
            </w:r>
          </w:hyperlink>
        </w:p>
        <w:p w14:paraId="1AFFF993" w14:textId="138D9C8C" w:rsidR="00EC111D" w:rsidRDefault="00D1618C">
          <w:pPr>
            <w:pStyle w:val="TOC2"/>
            <w:tabs>
              <w:tab w:val="right" w:leader="hyphen" w:pos="9350"/>
            </w:tabs>
            <w:rPr>
              <w:rFonts w:eastAsiaTheme="minorEastAsia" w:cstheme="minorBidi"/>
              <w:smallCaps w:val="0"/>
              <w:noProof/>
              <w:sz w:val="22"/>
              <w:szCs w:val="22"/>
            </w:rPr>
          </w:pPr>
          <w:hyperlink w:anchor="_Toc234338200" w:history="1">
            <w:r w:rsidR="00EC111D" w:rsidRPr="00FD304D">
              <w:rPr>
                <w:rStyle w:val="Hyperlink"/>
                <w:noProof/>
              </w:rPr>
              <w:t>Part-Time Work</w:t>
            </w:r>
            <w:r w:rsidR="00EC111D">
              <w:rPr>
                <w:noProof/>
                <w:webHidden/>
              </w:rPr>
              <w:tab/>
            </w:r>
            <w:r w:rsidR="00EC111D">
              <w:rPr>
                <w:noProof/>
                <w:webHidden/>
              </w:rPr>
              <w:fldChar w:fldCharType="begin"/>
            </w:r>
            <w:r w:rsidR="00EC111D">
              <w:rPr>
                <w:noProof/>
                <w:webHidden/>
              </w:rPr>
              <w:instrText xml:space="preserve"> PAGEREF _Toc234338200 \h </w:instrText>
            </w:r>
            <w:r w:rsidR="00EC111D">
              <w:rPr>
                <w:noProof/>
                <w:webHidden/>
              </w:rPr>
            </w:r>
            <w:r w:rsidR="00EC111D">
              <w:rPr>
                <w:noProof/>
                <w:webHidden/>
              </w:rPr>
              <w:fldChar w:fldCharType="separate"/>
            </w:r>
            <w:r w:rsidR="00EC111D">
              <w:rPr>
                <w:noProof/>
                <w:webHidden/>
              </w:rPr>
              <w:t>51</w:t>
            </w:r>
            <w:r w:rsidR="00EC111D">
              <w:rPr>
                <w:noProof/>
                <w:webHidden/>
              </w:rPr>
              <w:fldChar w:fldCharType="end"/>
            </w:r>
          </w:hyperlink>
        </w:p>
        <w:p w14:paraId="69163D5D" w14:textId="45CBB95C" w:rsidR="00EC111D" w:rsidRDefault="00D1618C">
          <w:pPr>
            <w:pStyle w:val="TOC2"/>
            <w:tabs>
              <w:tab w:val="right" w:leader="hyphen" w:pos="9350"/>
            </w:tabs>
            <w:rPr>
              <w:rFonts w:eastAsiaTheme="minorEastAsia" w:cstheme="minorBidi"/>
              <w:smallCaps w:val="0"/>
              <w:noProof/>
              <w:sz w:val="22"/>
              <w:szCs w:val="22"/>
            </w:rPr>
          </w:pPr>
          <w:hyperlink w:anchor="_Toc234338201" w:history="1">
            <w:r w:rsidR="00EC111D" w:rsidRPr="00FD304D">
              <w:rPr>
                <w:rStyle w:val="Hyperlink"/>
                <w:noProof/>
              </w:rPr>
              <w:t>Financial Aid</w:t>
            </w:r>
            <w:r w:rsidR="00EC111D">
              <w:rPr>
                <w:noProof/>
                <w:webHidden/>
              </w:rPr>
              <w:tab/>
            </w:r>
            <w:r w:rsidR="00EC111D">
              <w:rPr>
                <w:noProof/>
                <w:webHidden/>
              </w:rPr>
              <w:fldChar w:fldCharType="begin"/>
            </w:r>
            <w:r w:rsidR="00EC111D">
              <w:rPr>
                <w:noProof/>
                <w:webHidden/>
              </w:rPr>
              <w:instrText xml:space="preserve"> PAGEREF _Toc234338201 \h </w:instrText>
            </w:r>
            <w:r w:rsidR="00EC111D">
              <w:rPr>
                <w:noProof/>
                <w:webHidden/>
              </w:rPr>
            </w:r>
            <w:r w:rsidR="00EC111D">
              <w:rPr>
                <w:noProof/>
                <w:webHidden/>
              </w:rPr>
              <w:fldChar w:fldCharType="separate"/>
            </w:r>
            <w:r w:rsidR="00EC111D">
              <w:rPr>
                <w:noProof/>
                <w:webHidden/>
              </w:rPr>
              <w:t>51</w:t>
            </w:r>
            <w:r w:rsidR="00EC111D">
              <w:rPr>
                <w:noProof/>
                <w:webHidden/>
              </w:rPr>
              <w:fldChar w:fldCharType="end"/>
            </w:r>
          </w:hyperlink>
        </w:p>
        <w:p w14:paraId="153D0522" w14:textId="68FD47CE" w:rsidR="00EC111D" w:rsidRDefault="00D1618C">
          <w:pPr>
            <w:pStyle w:val="TOC2"/>
            <w:tabs>
              <w:tab w:val="right" w:leader="hyphen" w:pos="9350"/>
            </w:tabs>
            <w:rPr>
              <w:rFonts w:eastAsiaTheme="minorEastAsia" w:cstheme="minorBidi"/>
              <w:smallCaps w:val="0"/>
              <w:noProof/>
              <w:sz w:val="22"/>
              <w:szCs w:val="22"/>
            </w:rPr>
          </w:pPr>
          <w:hyperlink w:anchor="_Toc234338202" w:history="1">
            <w:r w:rsidR="00EC111D" w:rsidRPr="00FD304D">
              <w:rPr>
                <w:rStyle w:val="Hyperlink"/>
                <w:noProof/>
              </w:rPr>
              <w:t>Counseling and Advising</w:t>
            </w:r>
            <w:r w:rsidR="00EC111D">
              <w:rPr>
                <w:noProof/>
                <w:webHidden/>
              </w:rPr>
              <w:tab/>
            </w:r>
            <w:r w:rsidR="00EC111D">
              <w:rPr>
                <w:noProof/>
                <w:webHidden/>
              </w:rPr>
              <w:fldChar w:fldCharType="begin"/>
            </w:r>
            <w:r w:rsidR="00EC111D">
              <w:rPr>
                <w:noProof/>
                <w:webHidden/>
              </w:rPr>
              <w:instrText xml:space="preserve"> PAGEREF _Toc234338202 \h </w:instrText>
            </w:r>
            <w:r w:rsidR="00EC111D">
              <w:rPr>
                <w:noProof/>
                <w:webHidden/>
              </w:rPr>
            </w:r>
            <w:r w:rsidR="00EC111D">
              <w:rPr>
                <w:noProof/>
                <w:webHidden/>
              </w:rPr>
              <w:fldChar w:fldCharType="separate"/>
            </w:r>
            <w:r w:rsidR="00EC111D">
              <w:rPr>
                <w:noProof/>
                <w:webHidden/>
              </w:rPr>
              <w:t>52</w:t>
            </w:r>
            <w:r w:rsidR="00EC111D">
              <w:rPr>
                <w:noProof/>
                <w:webHidden/>
              </w:rPr>
              <w:fldChar w:fldCharType="end"/>
            </w:r>
          </w:hyperlink>
        </w:p>
        <w:p w14:paraId="60FAB5DA" w14:textId="0CE8D91A" w:rsidR="00EC111D" w:rsidRDefault="00D1618C">
          <w:pPr>
            <w:pStyle w:val="TOC2"/>
            <w:tabs>
              <w:tab w:val="right" w:leader="hyphen" w:pos="9350"/>
            </w:tabs>
            <w:rPr>
              <w:rFonts w:eastAsiaTheme="minorEastAsia" w:cstheme="minorBidi"/>
              <w:smallCaps w:val="0"/>
              <w:noProof/>
              <w:sz w:val="22"/>
              <w:szCs w:val="22"/>
            </w:rPr>
          </w:pPr>
          <w:hyperlink w:anchor="_Toc234338203" w:history="1">
            <w:r w:rsidR="00EC111D" w:rsidRPr="00FD304D">
              <w:rPr>
                <w:rStyle w:val="Hyperlink"/>
                <w:noProof/>
              </w:rPr>
              <w:t>Dress Code</w:t>
            </w:r>
            <w:r w:rsidR="00EC111D">
              <w:rPr>
                <w:noProof/>
                <w:webHidden/>
              </w:rPr>
              <w:tab/>
            </w:r>
            <w:r w:rsidR="00EC111D">
              <w:rPr>
                <w:noProof/>
                <w:webHidden/>
              </w:rPr>
              <w:fldChar w:fldCharType="begin"/>
            </w:r>
            <w:r w:rsidR="00EC111D">
              <w:rPr>
                <w:noProof/>
                <w:webHidden/>
              </w:rPr>
              <w:instrText xml:space="preserve"> PAGEREF _Toc234338203 \h </w:instrText>
            </w:r>
            <w:r w:rsidR="00EC111D">
              <w:rPr>
                <w:noProof/>
                <w:webHidden/>
              </w:rPr>
            </w:r>
            <w:r w:rsidR="00EC111D">
              <w:rPr>
                <w:noProof/>
                <w:webHidden/>
              </w:rPr>
              <w:fldChar w:fldCharType="separate"/>
            </w:r>
            <w:r w:rsidR="00EC111D">
              <w:rPr>
                <w:noProof/>
                <w:webHidden/>
              </w:rPr>
              <w:t>52</w:t>
            </w:r>
            <w:r w:rsidR="00EC111D">
              <w:rPr>
                <w:noProof/>
                <w:webHidden/>
              </w:rPr>
              <w:fldChar w:fldCharType="end"/>
            </w:r>
          </w:hyperlink>
        </w:p>
        <w:p w14:paraId="0D1F577F" w14:textId="72B401C5" w:rsidR="00EC111D" w:rsidRDefault="00D1618C">
          <w:pPr>
            <w:pStyle w:val="TOC2"/>
            <w:tabs>
              <w:tab w:val="right" w:leader="hyphen" w:pos="9350"/>
            </w:tabs>
            <w:rPr>
              <w:rFonts w:eastAsiaTheme="minorEastAsia" w:cstheme="minorBidi"/>
              <w:smallCaps w:val="0"/>
              <w:noProof/>
              <w:sz w:val="22"/>
              <w:szCs w:val="22"/>
            </w:rPr>
          </w:pPr>
          <w:hyperlink w:anchor="_Toc234338204" w:history="1">
            <w:r w:rsidR="00EC111D" w:rsidRPr="00FD304D">
              <w:rPr>
                <w:rStyle w:val="Hyperlink"/>
                <w:noProof/>
              </w:rPr>
              <w:t>General Class/Laboratory Procedures</w:t>
            </w:r>
            <w:r w:rsidR="00EC111D">
              <w:rPr>
                <w:noProof/>
                <w:webHidden/>
              </w:rPr>
              <w:tab/>
            </w:r>
            <w:r w:rsidR="00EC111D">
              <w:rPr>
                <w:noProof/>
                <w:webHidden/>
              </w:rPr>
              <w:fldChar w:fldCharType="begin"/>
            </w:r>
            <w:r w:rsidR="00EC111D">
              <w:rPr>
                <w:noProof/>
                <w:webHidden/>
              </w:rPr>
              <w:instrText xml:space="preserve"> PAGEREF _Toc234338204 \h </w:instrText>
            </w:r>
            <w:r w:rsidR="00EC111D">
              <w:rPr>
                <w:noProof/>
                <w:webHidden/>
              </w:rPr>
            </w:r>
            <w:r w:rsidR="00EC111D">
              <w:rPr>
                <w:noProof/>
                <w:webHidden/>
              </w:rPr>
              <w:fldChar w:fldCharType="separate"/>
            </w:r>
            <w:r w:rsidR="00EC111D">
              <w:rPr>
                <w:noProof/>
                <w:webHidden/>
              </w:rPr>
              <w:t>53</w:t>
            </w:r>
            <w:r w:rsidR="00EC111D">
              <w:rPr>
                <w:noProof/>
                <w:webHidden/>
              </w:rPr>
              <w:fldChar w:fldCharType="end"/>
            </w:r>
          </w:hyperlink>
        </w:p>
        <w:p w14:paraId="066C5AD0" w14:textId="3D27285F" w:rsidR="00EC111D" w:rsidRDefault="00D1618C">
          <w:pPr>
            <w:pStyle w:val="TOC2"/>
            <w:tabs>
              <w:tab w:val="right" w:leader="hyphen" w:pos="9350"/>
            </w:tabs>
            <w:rPr>
              <w:rFonts w:eastAsiaTheme="minorEastAsia" w:cstheme="minorBidi"/>
              <w:smallCaps w:val="0"/>
              <w:noProof/>
              <w:sz w:val="22"/>
              <w:szCs w:val="22"/>
            </w:rPr>
          </w:pPr>
          <w:hyperlink w:anchor="_Toc234338205" w:history="1">
            <w:r w:rsidR="00EC111D" w:rsidRPr="00FD304D">
              <w:rPr>
                <w:rStyle w:val="Hyperlink"/>
                <w:noProof/>
              </w:rPr>
              <w:t>Problem Resolution Procedure</w:t>
            </w:r>
            <w:r w:rsidR="00EC111D">
              <w:rPr>
                <w:noProof/>
                <w:webHidden/>
              </w:rPr>
              <w:tab/>
            </w:r>
            <w:r w:rsidR="00EC111D">
              <w:rPr>
                <w:noProof/>
                <w:webHidden/>
              </w:rPr>
              <w:fldChar w:fldCharType="begin"/>
            </w:r>
            <w:r w:rsidR="00EC111D">
              <w:rPr>
                <w:noProof/>
                <w:webHidden/>
              </w:rPr>
              <w:instrText xml:space="preserve"> PAGEREF _Toc234338205 \h </w:instrText>
            </w:r>
            <w:r w:rsidR="00EC111D">
              <w:rPr>
                <w:noProof/>
                <w:webHidden/>
              </w:rPr>
            </w:r>
            <w:r w:rsidR="00EC111D">
              <w:rPr>
                <w:noProof/>
                <w:webHidden/>
              </w:rPr>
              <w:fldChar w:fldCharType="separate"/>
            </w:r>
            <w:r w:rsidR="00EC111D">
              <w:rPr>
                <w:noProof/>
                <w:webHidden/>
              </w:rPr>
              <w:t>53</w:t>
            </w:r>
            <w:r w:rsidR="00EC111D">
              <w:rPr>
                <w:noProof/>
                <w:webHidden/>
              </w:rPr>
              <w:fldChar w:fldCharType="end"/>
            </w:r>
          </w:hyperlink>
        </w:p>
        <w:p w14:paraId="05E48F78" w14:textId="08CE0D7C" w:rsidR="00EC111D" w:rsidRDefault="00D1618C">
          <w:pPr>
            <w:pStyle w:val="TOC2"/>
            <w:tabs>
              <w:tab w:val="right" w:leader="hyphen" w:pos="9350"/>
            </w:tabs>
            <w:rPr>
              <w:rFonts w:eastAsiaTheme="minorEastAsia" w:cstheme="minorBidi"/>
              <w:smallCaps w:val="0"/>
              <w:noProof/>
              <w:sz w:val="22"/>
              <w:szCs w:val="22"/>
            </w:rPr>
          </w:pPr>
          <w:hyperlink w:anchor="_Toc234338206" w:history="1">
            <w:r w:rsidR="00EC111D" w:rsidRPr="00FD304D">
              <w:rPr>
                <w:rStyle w:val="Hyperlink"/>
                <w:noProof/>
              </w:rPr>
              <w:t>Complaints</w:t>
            </w:r>
            <w:r w:rsidR="00EC111D">
              <w:rPr>
                <w:noProof/>
                <w:webHidden/>
              </w:rPr>
              <w:tab/>
            </w:r>
            <w:r w:rsidR="00EC111D">
              <w:rPr>
                <w:noProof/>
                <w:webHidden/>
              </w:rPr>
              <w:fldChar w:fldCharType="begin"/>
            </w:r>
            <w:r w:rsidR="00EC111D">
              <w:rPr>
                <w:noProof/>
                <w:webHidden/>
              </w:rPr>
              <w:instrText xml:space="preserve"> PAGEREF _Toc234338206 \h </w:instrText>
            </w:r>
            <w:r w:rsidR="00EC111D">
              <w:rPr>
                <w:noProof/>
                <w:webHidden/>
              </w:rPr>
            </w:r>
            <w:r w:rsidR="00EC111D">
              <w:rPr>
                <w:noProof/>
                <w:webHidden/>
              </w:rPr>
              <w:fldChar w:fldCharType="separate"/>
            </w:r>
            <w:r w:rsidR="00EC111D">
              <w:rPr>
                <w:noProof/>
                <w:webHidden/>
              </w:rPr>
              <w:t>54</w:t>
            </w:r>
            <w:r w:rsidR="00EC111D">
              <w:rPr>
                <w:noProof/>
                <w:webHidden/>
              </w:rPr>
              <w:fldChar w:fldCharType="end"/>
            </w:r>
          </w:hyperlink>
        </w:p>
        <w:p w14:paraId="2C60A106" w14:textId="208C31CE" w:rsidR="00EC111D" w:rsidRDefault="00D1618C">
          <w:pPr>
            <w:pStyle w:val="TOC2"/>
            <w:tabs>
              <w:tab w:val="right" w:leader="hyphen" w:pos="9350"/>
            </w:tabs>
            <w:rPr>
              <w:rFonts w:eastAsiaTheme="minorEastAsia" w:cstheme="minorBidi"/>
              <w:smallCaps w:val="0"/>
              <w:noProof/>
              <w:sz w:val="22"/>
              <w:szCs w:val="22"/>
            </w:rPr>
          </w:pPr>
          <w:hyperlink w:anchor="_Toc234338207" w:history="1">
            <w:r w:rsidR="00EC111D" w:rsidRPr="00FD304D">
              <w:rPr>
                <w:rStyle w:val="Hyperlink"/>
                <w:noProof/>
              </w:rPr>
              <w:t>Transfer Policy</w:t>
            </w:r>
            <w:r w:rsidR="00EC111D">
              <w:rPr>
                <w:noProof/>
                <w:webHidden/>
              </w:rPr>
              <w:tab/>
            </w:r>
            <w:r w:rsidR="00EC111D">
              <w:rPr>
                <w:noProof/>
                <w:webHidden/>
              </w:rPr>
              <w:fldChar w:fldCharType="begin"/>
            </w:r>
            <w:r w:rsidR="00EC111D">
              <w:rPr>
                <w:noProof/>
                <w:webHidden/>
              </w:rPr>
              <w:instrText xml:space="preserve"> PAGEREF _Toc234338207 \h </w:instrText>
            </w:r>
            <w:r w:rsidR="00EC111D">
              <w:rPr>
                <w:noProof/>
                <w:webHidden/>
              </w:rPr>
            </w:r>
            <w:r w:rsidR="00EC111D">
              <w:rPr>
                <w:noProof/>
                <w:webHidden/>
              </w:rPr>
              <w:fldChar w:fldCharType="separate"/>
            </w:r>
            <w:r w:rsidR="00EC111D">
              <w:rPr>
                <w:noProof/>
                <w:webHidden/>
              </w:rPr>
              <w:t>56</w:t>
            </w:r>
            <w:r w:rsidR="00EC111D">
              <w:rPr>
                <w:noProof/>
                <w:webHidden/>
              </w:rPr>
              <w:fldChar w:fldCharType="end"/>
            </w:r>
          </w:hyperlink>
        </w:p>
        <w:p w14:paraId="120E2006" w14:textId="0E57B4F6" w:rsidR="00EC111D" w:rsidRDefault="00D1618C">
          <w:pPr>
            <w:pStyle w:val="TOC2"/>
            <w:tabs>
              <w:tab w:val="right" w:leader="hyphen" w:pos="9350"/>
            </w:tabs>
            <w:rPr>
              <w:rFonts w:eastAsiaTheme="minorEastAsia" w:cstheme="minorBidi"/>
              <w:smallCaps w:val="0"/>
              <w:noProof/>
              <w:sz w:val="22"/>
              <w:szCs w:val="22"/>
            </w:rPr>
          </w:pPr>
          <w:hyperlink w:anchor="_Toc234338208" w:history="1">
            <w:r w:rsidR="00EC111D" w:rsidRPr="00FD304D">
              <w:rPr>
                <w:rStyle w:val="Hyperlink"/>
                <w:noProof/>
              </w:rPr>
              <w:t>Phone Calls</w:t>
            </w:r>
            <w:r w:rsidR="00EC111D">
              <w:rPr>
                <w:noProof/>
                <w:webHidden/>
              </w:rPr>
              <w:tab/>
            </w:r>
            <w:r w:rsidR="00EC111D">
              <w:rPr>
                <w:noProof/>
                <w:webHidden/>
              </w:rPr>
              <w:fldChar w:fldCharType="begin"/>
            </w:r>
            <w:r w:rsidR="00EC111D">
              <w:rPr>
                <w:noProof/>
                <w:webHidden/>
              </w:rPr>
              <w:instrText xml:space="preserve"> PAGEREF _Toc234338208 \h </w:instrText>
            </w:r>
            <w:r w:rsidR="00EC111D">
              <w:rPr>
                <w:noProof/>
                <w:webHidden/>
              </w:rPr>
            </w:r>
            <w:r w:rsidR="00EC111D">
              <w:rPr>
                <w:noProof/>
                <w:webHidden/>
              </w:rPr>
              <w:fldChar w:fldCharType="separate"/>
            </w:r>
            <w:r w:rsidR="00EC111D">
              <w:rPr>
                <w:noProof/>
                <w:webHidden/>
              </w:rPr>
              <w:t>56</w:t>
            </w:r>
            <w:r w:rsidR="00EC111D">
              <w:rPr>
                <w:noProof/>
                <w:webHidden/>
              </w:rPr>
              <w:fldChar w:fldCharType="end"/>
            </w:r>
          </w:hyperlink>
        </w:p>
        <w:p w14:paraId="42EF4C8A" w14:textId="0DB4DA7B" w:rsidR="00EC111D" w:rsidRDefault="00D1618C">
          <w:pPr>
            <w:pStyle w:val="TOC2"/>
            <w:tabs>
              <w:tab w:val="right" w:leader="hyphen" w:pos="9350"/>
            </w:tabs>
            <w:rPr>
              <w:rFonts w:eastAsiaTheme="minorEastAsia" w:cstheme="minorBidi"/>
              <w:smallCaps w:val="0"/>
              <w:noProof/>
              <w:sz w:val="22"/>
              <w:szCs w:val="22"/>
            </w:rPr>
          </w:pPr>
          <w:hyperlink w:anchor="_Toc234338209" w:history="1">
            <w:r w:rsidR="00EC111D" w:rsidRPr="00FD304D">
              <w:rPr>
                <w:rStyle w:val="Hyperlink"/>
                <w:noProof/>
              </w:rPr>
              <w:t>Student Bulletin Boards and/or online sources</w:t>
            </w:r>
            <w:r w:rsidR="00EC111D">
              <w:rPr>
                <w:noProof/>
                <w:webHidden/>
              </w:rPr>
              <w:tab/>
            </w:r>
            <w:r w:rsidR="00EC111D">
              <w:rPr>
                <w:noProof/>
                <w:webHidden/>
              </w:rPr>
              <w:fldChar w:fldCharType="begin"/>
            </w:r>
            <w:r w:rsidR="00EC111D">
              <w:rPr>
                <w:noProof/>
                <w:webHidden/>
              </w:rPr>
              <w:instrText xml:space="preserve"> PAGEREF _Toc234338209 \h </w:instrText>
            </w:r>
            <w:r w:rsidR="00EC111D">
              <w:rPr>
                <w:noProof/>
                <w:webHidden/>
              </w:rPr>
            </w:r>
            <w:r w:rsidR="00EC111D">
              <w:rPr>
                <w:noProof/>
                <w:webHidden/>
              </w:rPr>
              <w:fldChar w:fldCharType="separate"/>
            </w:r>
            <w:r w:rsidR="00EC111D">
              <w:rPr>
                <w:noProof/>
                <w:webHidden/>
              </w:rPr>
              <w:t>56</w:t>
            </w:r>
            <w:r w:rsidR="00EC111D">
              <w:rPr>
                <w:noProof/>
                <w:webHidden/>
              </w:rPr>
              <w:fldChar w:fldCharType="end"/>
            </w:r>
          </w:hyperlink>
        </w:p>
        <w:p w14:paraId="7158131C" w14:textId="742C0847" w:rsidR="00EC111D" w:rsidRDefault="00D1618C">
          <w:pPr>
            <w:pStyle w:val="TOC2"/>
            <w:tabs>
              <w:tab w:val="right" w:leader="hyphen" w:pos="9350"/>
            </w:tabs>
            <w:rPr>
              <w:rFonts w:eastAsiaTheme="minorEastAsia" w:cstheme="minorBidi"/>
              <w:smallCaps w:val="0"/>
              <w:noProof/>
              <w:sz w:val="22"/>
              <w:szCs w:val="22"/>
            </w:rPr>
          </w:pPr>
          <w:hyperlink w:anchor="_Toc234338210" w:history="1">
            <w:r w:rsidR="00EC111D" w:rsidRPr="00FD304D">
              <w:rPr>
                <w:rStyle w:val="Hyperlink"/>
                <w:noProof/>
              </w:rPr>
              <w:t>Licensing Examination</w:t>
            </w:r>
            <w:r w:rsidR="00EC111D">
              <w:rPr>
                <w:noProof/>
                <w:webHidden/>
              </w:rPr>
              <w:tab/>
            </w:r>
            <w:r w:rsidR="00EC111D">
              <w:rPr>
                <w:noProof/>
                <w:webHidden/>
              </w:rPr>
              <w:fldChar w:fldCharType="begin"/>
            </w:r>
            <w:r w:rsidR="00EC111D">
              <w:rPr>
                <w:noProof/>
                <w:webHidden/>
              </w:rPr>
              <w:instrText xml:space="preserve"> PAGEREF _Toc234338210 \h </w:instrText>
            </w:r>
            <w:r w:rsidR="00EC111D">
              <w:rPr>
                <w:noProof/>
                <w:webHidden/>
              </w:rPr>
            </w:r>
            <w:r w:rsidR="00EC111D">
              <w:rPr>
                <w:noProof/>
                <w:webHidden/>
              </w:rPr>
              <w:fldChar w:fldCharType="separate"/>
            </w:r>
            <w:r w:rsidR="00EC111D">
              <w:rPr>
                <w:noProof/>
                <w:webHidden/>
              </w:rPr>
              <w:t>57</w:t>
            </w:r>
            <w:r w:rsidR="00EC111D">
              <w:rPr>
                <w:noProof/>
                <w:webHidden/>
              </w:rPr>
              <w:fldChar w:fldCharType="end"/>
            </w:r>
          </w:hyperlink>
        </w:p>
        <w:p w14:paraId="5AE2163A" w14:textId="63F85A48" w:rsidR="00EC111D" w:rsidRDefault="00D1618C">
          <w:pPr>
            <w:pStyle w:val="TOC2"/>
            <w:tabs>
              <w:tab w:val="right" w:leader="hyphen" w:pos="9350"/>
            </w:tabs>
            <w:rPr>
              <w:rFonts w:eastAsiaTheme="minorEastAsia" w:cstheme="minorBidi"/>
              <w:smallCaps w:val="0"/>
              <w:noProof/>
              <w:sz w:val="22"/>
              <w:szCs w:val="22"/>
            </w:rPr>
          </w:pPr>
          <w:hyperlink w:anchor="_Toc234338211" w:history="1">
            <w:r w:rsidR="00EC111D" w:rsidRPr="00FD304D">
              <w:rPr>
                <w:rStyle w:val="Hyperlink"/>
                <w:noProof/>
              </w:rPr>
              <w:t>American Physical Therapy Association (APTA)</w:t>
            </w:r>
            <w:r w:rsidR="00EC111D">
              <w:rPr>
                <w:noProof/>
                <w:webHidden/>
              </w:rPr>
              <w:tab/>
            </w:r>
            <w:r w:rsidR="00EC111D">
              <w:rPr>
                <w:noProof/>
                <w:webHidden/>
              </w:rPr>
              <w:fldChar w:fldCharType="begin"/>
            </w:r>
            <w:r w:rsidR="00EC111D">
              <w:rPr>
                <w:noProof/>
                <w:webHidden/>
              </w:rPr>
              <w:instrText xml:space="preserve"> PAGEREF _Toc234338211 \h </w:instrText>
            </w:r>
            <w:r w:rsidR="00EC111D">
              <w:rPr>
                <w:noProof/>
                <w:webHidden/>
              </w:rPr>
            </w:r>
            <w:r w:rsidR="00EC111D">
              <w:rPr>
                <w:noProof/>
                <w:webHidden/>
              </w:rPr>
              <w:fldChar w:fldCharType="separate"/>
            </w:r>
            <w:r w:rsidR="00EC111D">
              <w:rPr>
                <w:noProof/>
                <w:webHidden/>
              </w:rPr>
              <w:t>57</w:t>
            </w:r>
            <w:r w:rsidR="00EC111D">
              <w:rPr>
                <w:noProof/>
                <w:webHidden/>
              </w:rPr>
              <w:fldChar w:fldCharType="end"/>
            </w:r>
          </w:hyperlink>
        </w:p>
        <w:p w14:paraId="2E7B8F0E" w14:textId="276CBB6B" w:rsidR="00EC111D" w:rsidRDefault="00D1618C">
          <w:pPr>
            <w:pStyle w:val="TOC2"/>
            <w:tabs>
              <w:tab w:val="right" w:leader="hyphen" w:pos="9350"/>
            </w:tabs>
            <w:rPr>
              <w:rFonts w:eastAsiaTheme="minorEastAsia" w:cstheme="minorBidi"/>
              <w:smallCaps w:val="0"/>
              <w:noProof/>
              <w:sz w:val="22"/>
              <w:szCs w:val="22"/>
            </w:rPr>
          </w:pPr>
          <w:hyperlink w:anchor="_Toc234338212" w:history="1">
            <w:r w:rsidR="00EC111D" w:rsidRPr="00FD304D">
              <w:rPr>
                <w:rStyle w:val="Hyperlink"/>
                <w:noProof/>
              </w:rPr>
              <w:t>Current Address</w:t>
            </w:r>
            <w:r w:rsidR="00EC111D">
              <w:rPr>
                <w:noProof/>
                <w:webHidden/>
              </w:rPr>
              <w:tab/>
            </w:r>
            <w:r w:rsidR="00EC111D">
              <w:rPr>
                <w:noProof/>
                <w:webHidden/>
              </w:rPr>
              <w:fldChar w:fldCharType="begin"/>
            </w:r>
            <w:r w:rsidR="00EC111D">
              <w:rPr>
                <w:noProof/>
                <w:webHidden/>
              </w:rPr>
              <w:instrText xml:space="preserve"> PAGEREF _Toc234338212 \h </w:instrText>
            </w:r>
            <w:r w:rsidR="00EC111D">
              <w:rPr>
                <w:noProof/>
                <w:webHidden/>
              </w:rPr>
            </w:r>
            <w:r w:rsidR="00EC111D">
              <w:rPr>
                <w:noProof/>
                <w:webHidden/>
              </w:rPr>
              <w:fldChar w:fldCharType="separate"/>
            </w:r>
            <w:r w:rsidR="00EC111D">
              <w:rPr>
                <w:noProof/>
                <w:webHidden/>
              </w:rPr>
              <w:t>57</w:t>
            </w:r>
            <w:r w:rsidR="00EC111D">
              <w:rPr>
                <w:noProof/>
                <w:webHidden/>
              </w:rPr>
              <w:fldChar w:fldCharType="end"/>
            </w:r>
          </w:hyperlink>
        </w:p>
        <w:p w14:paraId="552BD9B6" w14:textId="19AE43EE" w:rsidR="00EC111D" w:rsidRDefault="00D1618C">
          <w:pPr>
            <w:pStyle w:val="TOC2"/>
            <w:tabs>
              <w:tab w:val="right" w:leader="hyphen" w:pos="9350"/>
            </w:tabs>
            <w:rPr>
              <w:rFonts w:eastAsiaTheme="minorEastAsia" w:cstheme="minorBidi"/>
              <w:smallCaps w:val="0"/>
              <w:noProof/>
              <w:sz w:val="22"/>
              <w:szCs w:val="22"/>
            </w:rPr>
          </w:pPr>
          <w:hyperlink w:anchor="_Toc234338213" w:history="1">
            <w:r w:rsidR="00EC111D" w:rsidRPr="00FD304D">
              <w:rPr>
                <w:rStyle w:val="Hyperlink"/>
                <w:noProof/>
              </w:rPr>
              <w:t>Student Files – Privacy and Data Security/Continuity Plan</w:t>
            </w:r>
            <w:r w:rsidR="00EC111D">
              <w:rPr>
                <w:noProof/>
                <w:webHidden/>
              </w:rPr>
              <w:tab/>
            </w:r>
            <w:r w:rsidR="00EC111D">
              <w:rPr>
                <w:noProof/>
                <w:webHidden/>
              </w:rPr>
              <w:fldChar w:fldCharType="begin"/>
            </w:r>
            <w:r w:rsidR="00EC111D">
              <w:rPr>
                <w:noProof/>
                <w:webHidden/>
              </w:rPr>
              <w:instrText xml:space="preserve"> PAGEREF _Toc234338213 \h </w:instrText>
            </w:r>
            <w:r w:rsidR="00EC111D">
              <w:rPr>
                <w:noProof/>
                <w:webHidden/>
              </w:rPr>
            </w:r>
            <w:r w:rsidR="00EC111D">
              <w:rPr>
                <w:noProof/>
                <w:webHidden/>
              </w:rPr>
              <w:fldChar w:fldCharType="separate"/>
            </w:r>
            <w:r w:rsidR="00EC111D">
              <w:rPr>
                <w:noProof/>
                <w:webHidden/>
              </w:rPr>
              <w:t>58</w:t>
            </w:r>
            <w:r w:rsidR="00EC111D">
              <w:rPr>
                <w:noProof/>
                <w:webHidden/>
              </w:rPr>
              <w:fldChar w:fldCharType="end"/>
            </w:r>
          </w:hyperlink>
        </w:p>
        <w:p w14:paraId="0E4BFBDA" w14:textId="105315C9" w:rsidR="00EC111D" w:rsidRDefault="00D1618C">
          <w:pPr>
            <w:pStyle w:val="TOC2"/>
            <w:tabs>
              <w:tab w:val="right" w:leader="hyphen" w:pos="9350"/>
            </w:tabs>
            <w:rPr>
              <w:rFonts w:eastAsiaTheme="minorEastAsia" w:cstheme="minorBidi"/>
              <w:smallCaps w:val="0"/>
              <w:noProof/>
              <w:sz w:val="22"/>
              <w:szCs w:val="22"/>
            </w:rPr>
          </w:pPr>
          <w:hyperlink w:anchor="_Toc234338214" w:history="1">
            <w:r w:rsidR="00EC111D" w:rsidRPr="00FD304D">
              <w:rPr>
                <w:rStyle w:val="Hyperlink"/>
                <w:noProof/>
              </w:rPr>
              <w:t>Alcohol and Drug Abuse Policy</w:t>
            </w:r>
            <w:r w:rsidR="00EC111D">
              <w:rPr>
                <w:noProof/>
                <w:webHidden/>
              </w:rPr>
              <w:tab/>
            </w:r>
            <w:r w:rsidR="00EC111D">
              <w:rPr>
                <w:noProof/>
                <w:webHidden/>
              </w:rPr>
              <w:fldChar w:fldCharType="begin"/>
            </w:r>
            <w:r w:rsidR="00EC111D">
              <w:rPr>
                <w:noProof/>
                <w:webHidden/>
              </w:rPr>
              <w:instrText xml:space="preserve"> PAGEREF _Toc234338214 \h </w:instrText>
            </w:r>
            <w:r w:rsidR="00EC111D">
              <w:rPr>
                <w:noProof/>
                <w:webHidden/>
              </w:rPr>
            </w:r>
            <w:r w:rsidR="00EC111D">
              <w:rPr>
                <w:noProof/>
                <w:webHidden/>
              </w:rPr>
              <w:fldChar w:fldCharType="separate"/>
            </w:r>
            <w:r w:rsidR="00EC111D">
              <w:rPr>
                <w:noProof/>
                <w:webHidden/>
              </w:rPr>
              <w:t>59</w:t>
            </w:r>
            <w:r w:rsidR="00EC111D">
              <w:rPr>
                <w:noProof/>
                <w:webHidden/>
              </w:rPr>
              <w:fldChar w:fldCharType="end"/>
            </w:r>
          </w:hyperlink>
        </w:p>
        <w:p w14:paraId="1409A0C8" w14:textId="6220DF00" w:rsidR="00EC111D" w:rsidRDefault="00D1618C">
          <w:pPr>
            <w:pStyle w:val="TOC2"/>
            <w:tabs>
              <w:tab w:val="right" w:leader="hyphen" w:pos="9350"/>
            </w:tabs>
            <w:rPr>
              <w:rFonts w:eastAsiaTheme="minorEastAsia" w:cstheme="minorBidi"/>
              <w:smallCaps w:val="0"/>
              <w:noProof/>
              <w:sz w:val="22"/>
              <w:szCs w:val="22"/>
            </w:rPr>
          </w:pPr>
          <w:hyperlink w:anchor="_Toc234338215" w:history="1">
            <w:r w:rsidR="00EC111D" w:rsidRPr="00FD304D">
              <w:rPr>
                <w:rStyle w:val="Hyperlink"/>
                <w:noProof/>
              </w:rPr>
              <w:t>Background Check Information</w:t>
            </w:r>
            <w:r w:rsidR="00EC111D">
              <w:rPr>
                <w:noProof/>
                <w:webHidden/>
              </w:rPr>
              <w:tab/>
            </w:r>
            <w:r w:rsidR="00EC111D">
              <w:rPr>
                <w:noProof/>
                <w:webHidden/>
              </w:rPr>
              <w:fldChar w:fldCharType="begin"/>
            </w:r>
            <w:r w:rsidR="00EC111D">
              <w:rPr>
                <w:noProof/>
                <w:webHidden/>
              </w:rPr>
              <w:instrText xml:space="preserve"> PAGEREF _Toc234338215 \h </w:instrText>
            </w:r>
            <w:r w:rsidR="00EC111D">
              <w:rPr>
                <w:noProof/>
                <w:webHidden/>
              </w:rPr>
            </w:r>
            <w:r w:rsidR="00EC111D">
              <w:rPr>
                <w:noProof/>
                <w:webHidden/>
              </w:rPr>
              <w:fldChar w:fldCharType="separate"/>
            </w:r>
            <w:r w:rsidR="00EC111D">
              <w:rPr>
                <w:noProof/>
                <w:webHidden/>
              </w:rPr>
              <w:t>60</w:t>
            </w:r>
            <w:r w:rsidR="00EC111D">
              <w:rPr>
                <w:noProof/>
                <w:webHidden/>
              </w:rPr>
              <w:fldChar w:fldCharType="end"/>
            </w:r>
          </w:hyperlink>
        </w:p>
        <w:p w14:paraId="5069D02D" w14:textId="4A8E282E" w:rsidR="00EC111D" w:rsidRDefault="00D1618C">
          <w:pPr>
            <w:pStyle w:val="TOC1"/>
            <w:rPr>
              <w:rFonts w:eastAsiaTheme="minorEastAsia" w:cstheme="minorBidi"/>
              <w:b w:val="0"/>
              <w:bCs w:val="0"/>
              <w:caps w:val="0"/>
              <w:noProof/>
              <w:sz w:val="22"/>
              <w:szCs w:val="22"/>
            </w:rPr>
          </w:pPr>
          <w:hyperlink w:anchor="_Toc234338216" w:history="1">
            <w:r w:rsidR="00EC111D" w:rsidRPr="00FD304D">
              <w:rPr>
                <w:rStyle w:val="Hyperlink"/>
                <w:noProof/>
              </w:rPr>
              <w:t>GUIDELINES FOR STUDENTS WITH ARREST RECORDS:</w:t>
            </w:r>
            <w:r w:rsidR="00EC111D">
              <w:rPr>
                <w:noProof/>
                <w:webHidden/>
              </w:rPr>
              <w:tab/>
            </w:r>
            <w:r w:rsidR="00EC111D">
              <w:rPr>
                <w:noProof/>
                <w:webHidden/>
              </w:rPr>
              <w:fldChar w:fldCharType="begin"/>
            </w:r>
            <w:r w:rsidR="00EC111D">
              <w:rPr>
                <w:noProof/>
                <w:webHidden/>
              </w:rPr>
              <w:instrText xml:space="preserve"> PAGEREF _Toc234338216 \h </w:instrText>
            </w:r>
            <w:r w:rsidR="00EC111D">
              <w:rPr>
                <w:noProof/>
                <w:webHidden/>
              </w:rPr>
            </w:r>
            <w:r w:rsidR="00EC111D">
              <w:rPr>
                <w:noProof/>
                <w:webHidden/>
              </w:rPr>
              <w:fldChar w:fldCharType="separate"/>
            </w:r>
            <w:r w:rsidR="00EC111D">
              <w:rPr>
                <w:noProof/>
                <w:webHidden/>
              </w:rPr>
              <w:t>61</w:t>
            </w:r>
            <w:r w:rsidR="00EC111D">
              <w:rPr>
                <w:noProof/>
                <w:webHidden/>
              </w:rPr>
              <w:fldChar w:fldCharType="end"/>
            </w:r>
          </w:hyperlink>
        </w:p>
        <w:p w14:paraId="06643F0B" w14:textId="4CCE925C" w:rsidR="00EC111D" w:rsidRDefault="00D1618C">
          <w:pPr>
            <w:pStyle w:val="TOC2"/>
            <w:tabs>
              <w:tab w:val="right" w:leader="hyphen" w:pos="9350"/>
            </w:tabs>
            <w:rPr>
              <w:rFonts w:eastAsiaTheme="minorEastAsia" w:cstheme="minorBidi"/>
              <w:smallCaps w:val="0"/>
              <w:noProof/>
              <w:sz w:val="22"/>
              <w:szCs w:val="22"/>
            </w:rPr>
          </w:pPr>
          <w:hyperlink w:anchor="_Toc234338217" w:history="1">
            <w:r w:rsidR="00EC111D" w:rsidRPr="00FD304D">
              <w:rPr>
                <w:rStyle w:val="Hyperlink"/>
                <w:noProof/>
              </w:rPr>
              <w:t>Smoking Policy</w:t>
            </w:r>
            <w:r w:rsidR="00EC111D">
              <w:rPr>
                <w:noProof/>
                <w:webHidden/>
              </w:rPr>
              <w:tab/>
            </w:r>
            <w:r w:rsidR="00EC111D">
              <w:rPr>
                <w:noProof/>
                <w:webHidden/>
              </w:rPr>
              <w:fldChar w:fldCharType="begin"/>
            </w:r>
            <w:r w:rsidR="00EC111D">
              <w:rPr>
                <w:noProof/>
                <w:webHidden/>
              </w:rPr>
              <w:instrText xml:space="preserve"> PAGEREF _Toc234338217 \h </w:instrText>
            </w:r>
            <w:r w:rsidR="00EC111D">
              <w:rPr>
                <w:noProof/>
                <w:webHidden/>
              </w:rPr>
            </w:r>
            <w:r w:rsidR="00EC111D">
              <w:rPr>
                <w:noProof/>
                <w:webHidden/>
              </w:rPr>
              <w:fldChar w:fldCharType="separate"/>
            </w:r>
            <w:r w:rsidR="00EC111D">
              <w:rPr>
                <w:noProof/>
                <w:webHidden/>
              </w:rPr>
              <w:t>63</w:t>
            </w:r>
            <w:r w:rsidR="00EC111D">
              <w:rPr>
                <w:noProof/>
                <w:webHidden/>
              </w:rPr>
              <w:fldChar w:fldCharType="end"/>
            </w:r>
          </w:hyperlink>
        </w:p>
        <w:p w14:paraId="4ED343AA" w14:textId="620D8FC0" w:rsidR="00EC111D" w:rsidRDefault="00D1618C">
          <w:pPr>
            <w:pStyle w:val="TOC2"/>
            <w:tabs>
              <w:tab w:val="right" w:leader="hyphen" w:pos="9350"/>
            </w:tabs>
            <w:rPr>
              <w:rFonts w:eastAsiaTheme="minorEastAsia" w:cstheme="minorBidi"/>
              <w:smallCaps w:val="0"/>
              <w:noProof/>
              <w:sz w:val="22"/>
              <w:szCs w:val="22"/>
            </w:rPr>
          </w:pPr>
          <w:hyperlink w:anchor="_Toc234338218" w:history="1">
            <w:r w:rsidR="00EC111D" w:rsidRPr="00FD304D">
              <w:rPr>
                <w:rStyle w:val="Hyperlink"/>
                <w:noProof/>
              </w:rPr>
              <w:t>Health and Wellness Policy</w:t>
            </w:r>
            <w:r w:rsidR="00EC111D">
              <w:rPr>
                <w:noProof/>
                <w:webHidden/>
              </w:rPr>
              <w:tab/>
            </w:r>
            <w:r w:rsidR="00EC111D">
              <w:rPr>
                <w:noProof/>
                <w:webHidden/>
              </w:rPr>
              <w:fldChar w:fldCharType="begin"/>
            </w:r>
            <w:r w:rsidR="00EC111D">
              <w:rPr>
                <w:noProof/>
                <w:webHidden/>
              </w:rPr>
              <w:instrText xml:space="preserve"> PAGEREF _Toc234338218 \h </w:instrText>
            </w:r>
            <w:r w:rsidR="00EC111D">
              <w:rPr>
                <w:noProof/>
                <w:webHidden/>
              </w:rPr>
            </w:r>
            <w:r w:rsidR="00EC111D">
              <w:rPr>
                <w:noProof/>
                <w:webHidden/>
              </w:rPr>
              <w:fldChar w:fldCharType="separate"/>
            </w:r>
            <w:r w:rsidR="00EC111D">
              <w:rPr>
                <w:noProof/>
                <w:webHidden/>
              </w:rPr>
              <w:t>63</w:t>
            </w:r>
            <w:r w:rsidR="00EC111D">
              <w:rPr>
                <w:noProof/>
                <w:webHidden/>
              </w:rPr>
              <w:fldChar w:fldCharType="end"/>
            </w:r>
          </w:hyperlink>
        </w:p>
        <w:p w14:paraId="19D7B337" w14:textId="51B9CAAB" w:rsidR="00EC111D" w:rsidRDefault="00D1618C">
          <w:pPr>
            <w:pStyle w:val="TOC1"/>
            <w:rPr>
              <w:rFonts w:eastAsiaTheme="minorEastAsia" w:cstheme="minorBidi"/>
              <w:b w:val="0"/>
              <w:bCs w:val="0"/>
              <w:caps w:val="0"/>
              <w:noProof/>
              <w:sz w:val="22"/>
              <w:szCs w:val="22"/>
            </w:rPr>
          </w:pPr>
          <w:hyperlink w:anchor="_Toc234338219" w:history="1">
            <w:r w:rsidR="00EC111D" w:rsidRPr="00FD304D">
              <w:rPr>
                <w:rStyle w:val="Hyperlink"/>
                <w:noProof/>
              </w:rPr>
              <w:t>Appendices</w:t>
            </w:r>
            <w:r w:rsidR="00EC111D">
              <w:rPr>
                <w:noProof/>
                <w:webHidden/>
              </w:rPr>
              <w:tab/>
            </w:r>
            <w:r w:rsidR="00EC111D">
              <w:rPr>
                <w:noProof/>
                <w:webHidden/>
              </w:rPr>
              <w:fldChar w:fldCharType="begin"/>
            </w:r>
            <w:r w:rsidR="00EC111D">
              <w:rPr>
                <w:noProof/>
                <w:webHidden/>
              </w:rPr>
              <w:instrText xml:space="preserve"> PAGEREF _Toc234338219 \h </w:instrText>
            </w:r>
            <w:r w:rsidR="00EC111D">
              <w:rPr>
                <w:noProof/>
                <w:webHidden/>
              </w:rPr>
            </w:r>
            <w:r w:rsidR="00EC111D">
              <w:rPr>
                <w:noProof/>
                <w:webHidden/>
              </w:rPr>
              <w:fldChar w:fldCharType="separate"/>
            </w:r>
            <w:r w:rsidR="00EC111D">
              <w:rPr>
                <w:noProof/>
                <w:webHidden/>
              </w:rPr>
              <w:t>64</w:t>
            </w:r>
            <w:r w:rsidR="00EC111D">
              <w:rPr>
                <w:noProof/>
                <w:webHidden/>
              </w:rPr>
              <w:fldChar w:fldCharType="end"/>
            </w:r>
          </w:hyperlink>
        </w:p>
        <w:p w14:paraId="454EC580" w14:textId="03031263" w:rsidR="00B0570F" w:rsidRPr="00571403" w:rsidRDefault="00CD4E13" w:rsidP="00A67B14">
          <w:pPr>
            <w:ind w:left="270"/>
            <w:rPr>
              <w:rFonts w:asciiTheme="minorHAnsi" w:hAnsiTheme="minorHAnsi" w:cstheme="minorHAnsi"/>
              <w:sz w:val="20"/>
              <w:szCs w:val="20"/>
            </w:rPr>
          </w:pPr>
          <w:r>
            <w:rPr>
              <w:b/>
              <w:bCs/>
              <w:noProof/>
            </w:rPr>
            <w:fldChar w:fldCharType="end"/>
          </w:r>
          <w:r w:rsidR="00854C60" w:rsidRPr="00854C60">
            <w:rPr>
              <w:rFonts w:asciiTheme="minorHAnsi" w:hAnsiTheme="minorHAnsi" w:cstheme="minorHAnsi"/>
            </w:rPr>
            <w:t xml:space="preserve"> </w:t>
          </w:r>
          <w:r w:rsidR="00854C60" w:rsidRPr="00571403">
            <w:rPr>
              <w:rFonts w:asciiTheme="minorHAnsi" w:hAnsiTheme="minorHAnsi" w:cstheme="minorHAnsi"/>
              <w:sz w:val="20"/>
              <w:szCs w:val="20"/>
            </w:rPr>
            <w:t>Health Sciences Division Infection Control Resource Manual-----------------------</w:t>
          </w:r>
          <w:r w:rsidR="00581AA4" w:rsidRPr="00571403">
            <w:rPr>
              <w:rFonts w:asciiTheme="minorHAnsi" w:hAnsiTheme="minorHAnsi" w:cstheme="minorHAnsi"/>
              <w:sz w:val="20"/>
              <w:szCs w:val="20"/>
            </w:rPr>
            <w:t>----</w:t>
          </w:r>
          <w:r w:rsidR="00854C60" w:rsidRPr="00571403">
            <w:rPr>
              <w:rFonts w:asciiTheme="minorHAnsi" w:hAnsiTheme="minorHAnsi" w:cstheme="minorHAnsi"/>
              <w:sz w:val="20"/>
              <w:szCs w:val="20"/>
            </w:rPr>
            <w:t>-</w:t>
          </w:r>
          <w:r w:rsidR="00533772">
            <w:rPr>
              <w:rFonts w:asciiTheme="minorHAnsi" w:hAnsiTheme="minorHAnsi" w:cstheme="minorHAnsi"/>
              <w:sz w:val="20"/>
              <w:szCs w:val="20"/>
            </w:rPr>
            <w:t>-------------------------</w:t>
          </w:r>
          <w:r w:rsidR="00854C60" w:rsidRPr="00571403">
            <w:rPr>
              <w:rFonts w:asciiTheme="minorHAnsi" w:hAnsiTheme="minorHAnsi" w:cstheme="minorHAnsi"/>
              <w:sz w:val="20"/>
              <w:szCs w:val="20"/>
            </w:rPr>
            <w:t>Appendix A</w:t>
          </w:r>
        </w:p>
        <w:p w14:paraId="79FB9DFB" w14:textId="13B5AF09" w:rsidR="00B0570F" w:rsidRPr="00571403" w:rsidRDefault="00325546" w:rsidP="00325546">
          <w:pPr>
            <w:tabs>
              <w:tab w:val="left" w:pos="720"/>
              <w:tab w:val="right" w:leader="dot" w:pos="9360"/>
            </w:tabs>
            <w:jc w:val="both"/>
            <w:rPr>
              <w:rFonts w:asciiTheme="minorHAnsi" w:hAnsiTheme="minorHAnsi" w:cstheme="minorHAnsi"/>
              <w:sz w:val="20"/>
              <w:szCs w:val="20"/>
            </w:rPr>
          </w:pPr>
          <w:r>
            <w:rPr>
              <w:rFonts w:asciiTheme="minorHAnsi" w:hAnsiTheme="minorHAnsi" w:cstheme="minorHAnsi"/>
              <w:sz w:val="20"/>
              <w:szCs w:val="20"/>
            </w:rPr>
            <w:tab/>
            <w:t>Biomedical Waste Plan</w:t>
          </w:r>
          <w:r w:rsidR="00D93CB1" w:rsidRPr="00571403">
            <w:rPr>
              <w:rFonts w:asciiTheme="minorHAnsi" w:hAnsiTheme="minorHAnsi" w:cstheme="minorHAnsi"/>
              <w:sz w:val="20"/>
              <w:szCs w:val="20"/>
            </w:rPr>
            <w:t>-----------------------</w:t>
          </w:r>
          <w:r>
            <w:rPr>
              <w:rFonts w:asciiTheme="minorHAnsi" w:hAnsiTheme="minorHAnsi" w:cstheme="minorHAnsi"/>
              <w:sz w:val="20"/>
              <w:szCs w:val="20"/>
            </w:rPr>
            <w:t>-------------</w:t>
          </w:r>
          <w:r w:rsidR="00D93CB1" w:rsidRPr="00571403">
            <w:rPr>
              <w:rFonts w:asciiTheme="minorHAnsi" w:hAnsiTheme="minorHAnsi" w:cstheme="minorHAnsi"/>
              <w:sz w:val="20"/>
              <w:szCs w:val="20"/>
            </w:rPr>
            <w:t>-----------------</w:t>
          </w:r>
          <w:r w:rsidR="00533772">
            <w:rPr>
              <w:rFonts w:asciiTheme="minorHAnsi" w:hAnsiTheme="minorHAnsi" w:cstheme="minorHAnsi"/>
              <w:sz w:val="20"/>
              <w:szCs w:val="20"/>
            </w:rPr>
            <w:t>------------------------</w:t>
          </w:r>
          <w:r w:rsidR="00B0570F" w:rsidRPr="00571403">
            <w:rPr>
              <w:rFonts w:asciiTheme="minorHAnsi" w:hAnsiTheme="minorHAnsi" w:cstheme="minorHAnsi"/>
              <w:sz w:val="20"/>
              <w:szCs w:val="20"/>
            </w:rPr>
            <w:t>Appendix A, Addendum I</w:t>
          </w:r>
        </w:p>
        <w:p w14:paraId="44E8A842" w14:textId="3C08A2D1" w:rsidR="00B0570F" w:rsidRPr="00571403" w:rsidRDefault="00325546" w:rsidP="00571403">
          <w:pPr>
            <w:tabs>
              <w:tab w:val="left" w:pos="720"/>
              <w:tab w:val="right" w:leader="dot" w:pos="9360"/>
            </w:tabs>
            <w:ind w:left="180" w:firstLine="180"/>
            <w:jc w:val="both"/>
            <w:rPr>
              <w:rFonts w:asciiTheme="minorHAnsi" w:hAnsiTheme="minorHAnsi" w:cstheme="minorHAnsi"/>
              <w:sz w:val="20"/>
              <w:szCs w:val="20"/>
            </w:rPr>
          </w:pPr>
          <w:r>
            <w:rPr>
              <w:rFonts w:asciiTheme="minorHAnsi" w:hAnsiTheme="minorHAnsi" w:cstheme="minorHAnsi"/>
              <w:sz w:val="20"/>
              <w:szCs w:val="20"/>
            </w:rPr>
            <w:tab/>
            <w:t>Florida Department of Health/Permits</w:t>
          </w:r>
          <w:r w:rsidR="00D93CB1" w:rsidRPr="00571403">
            <w:rPr>
              <w:rFonts w:asciiTheme="minorHAnsi" w:hAnsiTheme="minorHAnsi" w:cstheme="minorHAnsi"/>
              <w:sz w:val="20"/>
              <w:szCs w:val="20"/>
            </w:rPr>
            <w:t>----------------------------</w:t>
          </w:r>
          <w:r>
            <w:rPr>
              <w:rFonts w:asciiTheme="minorHAnsi" w:hAnsiTheme="minorHAnsi" w:cstheme="minorHAnsi"/>
              <w:sz w:val="20"/>
              <w:szCs w:val="20"/>
            </w:rPr>
            <w:t>-</w:t>
          </w:r>
          <w:r w:rsidR="00D93CB1" w:rsidRPr="00571403">
            <w:rPr>
              <w:rFonts w:asciiTheme="minorHAnsi" w:hAnsiTheme="minorHAnsi" w:cstheme="minorHAnsi"/>
              <w:sz w:val="20"/>
              <w:szCs w:val="20"/>
            </w:rPr>
            <w:t>--</w:t>
          </w:r>
          <w:r w:rsidR="00533772">
            <w:rPr>
              <w:rFonts w:asciiTheme="minorHAnsi" w:hAnsiTheme="minorHAnsi" w:cstheme="minorHAnsi"/>
              <w:sz w:val="20"/>
              <w:szCs w:val="20"/>
            </w:rPr>
            <w:t>----------------------</w:t>
          </w:r>
          <w:r w:rsidR="00F7664E">
            <w:rPr>
              <w:rFonts w:asciiTheme="minorHAnsi" w:hAnsiTheme="minorHAnsi" w:cstheme="minorHAnsi"/>
              <w:sz w:val="20"/>
              <w:szCs w:val="20"/>
            </w:rPr>
            <w:t>-</w:t>
          </w:r>
          <w:r w:rsidR="00533772">
            <w:rPr>
              <w:rFonts w:asciiTheme="minorHAnsi" w:hAnsiTheme="minorHAnsi" w:cstheme="minorHAnsi"/>
              <w:sz w:val="20"/>
              <w:szCs w:val="20"/>
            </w:rPr>
            <w:t>---</w:t>
          </w:r>
          <w:r w:rsidR="00B0570F" w:rsidRPr="00571403">
            <w:rPr>
              <w:rFonts w:asciiTheme="minorHAnsi" w:hAnsiTheme="minorHAnsi" w:cstheme="minorHAnsi"/>
              <w:sz w:val="20"/>
              <w:szCs w:val="20"/>
            </w:rPr>
            <w:t>Appendix A, Addendum I</w:t>
          </w:r>
          <w:r>
            <w:rPr>
              <w:rFonts w:asciiTheme="minorHAnsi" w:hAnsiTheme="minorHAnsi" w:cstheme="minorHAnsi"/>
              <w:sz w:val="20"/>
              <w:szCs w:val="20"/>
            </w:rPr>
            <w:t>I</w:t>
          </w:r>
        </w:p>
        <w:p w14:paraId="2C8BD268" w14:textId="5B63B00E" w:rsidR="00B0570F" w:rsidRPr="00571403" w:rsidRDefault="00F7664E" w:rsidP="00571403">
          <w:pPr>
            <w:tabs>
              <w:tab w:val="left" w:pos="720"/>
              <w:tab w:val="right" w:leader="dot" w:pos="9360"/>
            </w:tabs>
            <w:ind w:left="180" w:firstLine="180"/>
            <w:jc w:val="both"/>
            <w:rPr>
              <w:rFonts w:asciiTheme="minorHAnsi" w:hAnsiTheme="minorHAnsi" w:cstheme="minorHAnsi"/>
              <w:sz w:val="20"/>
              <w:szCs w:val="20"/>
            </w:rPr>
          </w:pPr>
          <w:r>
            <w:rPr>
              <w:rFonts w:asciiTheme="minorHAnsi" w:hAnsiTheme="minorHAnsi" w:cstheme="minorHAnsi"/>
              <w:sz w:val="20"/>
              <w:szCs w:val="20"/>
            </w:rPr>
            <w:tab/>
          </w:r>
          <w:r w:rsidR="00325546">
            <w:rPr>
              <w:rFonts w:asciiTheme="minorHAnsi" w:hAnsiTheme="minorHAnsi" w:cstheme="minorHAnsi"/>
              <w:sz w:val="20"/>
              <w:szCs w:val="20"/>
            </w:rPr>
            <w:t xml:space="preserve">Campus Dental Clinic Infection </w:t>
          </w:r>
          <w:r w:rsidR="00736DD5">
            <w:rPr>
              <w:rFonts w:asciiTheme="minorHAnsi" w:hAnsiTheme="minorHAnsi" w:cstheme="minorHAnsi"/>
              <w:sz w:val="20"/>
              <w:szCs w:val="20"/>
            </w:rPr>
            <w:t>Prevention &amp; Hazard Control Policie</w:t>
          </w:r>
          <w:r w:rsidR="00FC1BEE">
            <w:rPr>
              <w:rFonts w:asciiTheme="minorHAnsi" w:hAnsiTheme="minorHAnsi" w:cstheme="minorHAnsi"/>
              <w:sz w:val="20"/>
              <w:szCs w:val="20"/>
            </w:rPr>
            <w:t>s</w:t>
          </w:r>
          <w:r w:rsidR="00736DD5">
            <w:rPr>
              <w:rFonts w:asciiTheme="minorHAnsi" w:hAnsiTheme="minorHAnsi" w:cstheme="minorHAnsi"/>
              <w:sz w:val="20"/>
              <w:szCs w:val="20"/>
            </w:rPr>
            <w:t xml:space="preserve"> </w:t>
          </w:r>
          <w:r w:rsidR="00D93CB1" w:rsidRPr="00571403">
            <w:rPr>
              <w:rFonts w:asciiTheme="minorHAnsi" w:hAnsiTheme="minorHAnsi" w:cstheme="minorHAnsi"/>
              <w:sz w:val="20"/>
              <w:szCs w:val="20"/>
            </w:rPr>
            <w:t>------------</w:t>
          </w:r>
          <w:r w:rsidR="00782C8C">
            <w:rPr>
              <w:rFonts w:asciiTheme="minorHAnsi" w:hAnsiTheme="minorHAnsi" w:cstheme="minorHAnsi"/>
              <w:sz w:val="20"/>
              <w:szCs w:val="20"/>
            </w:rPr>
            <w:t>-</w:t>
          </w:r>
          <w:r w:rsidR="00B0570F" w:rsidRPr="00571403">
            <w:rPr>
              <w:rFonts w:asciiTheme="minorHAnsi" w:hAnsiTheme="minorHAnsi" w:cstheme="minorHAnsi"/>
              <w:sz w:val="20"/>
              <w:szCs w:val="20"/>
            </w:rPr>
            <w:t>Appendix A, Addendum I</w:t>
          </w:r>
          <w:r w:rsidR="00306191">
            <w:rPr>
              <w:rFonts w:asciiTheme="minorHAnsi" w:hAnsiTheme="minorHAnsi" w:cstheme="minorHAnsi"/>
              <w:sz w:val="20"/>
              <w:szCs w:val="20"/>
            </w:rPr>
            <w:t>II</w:t>
          </w:r>
        </w:p>
        <w:p w14:paraId="0B139EE0" w14:textId="4B4E827E"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Clinical Leave of Absence</w:t>
          </w:r>
          <w:r w:rsidR="00D93CB1" w:rsidRPr="00571403">
            <w:rPr>
              <w:rFonts w:asciiTheme="minorHAnsi" w:hAnsiTheme="minorHAnsi" w:cstheme="minorHAnsi"/>
              <w:sz w:val="20"/>
              <w:szCs w:val="20"/>
            </w:rPr>
            <w:t>-------------------------------------------------------------------------</w:t>
          </w:r>
          <w:r w:rsidR="00533772">
            <w:rPr>
              <w:rFonts w:asciiTheme="minorHAnsi" w:hAnsiTheme="minorHAnsi" w:cstheme="minorHAnsi"/>
              <w:sz w:val="20"/>
              <w:szCs w:val="20"/>
            </w:rPr>
            <w:t>-------------------------</w:t>
          </w:r>
          <w:r w:rsidR="00D93CB1" w:rsidRPr="00571403">
            <w:rPr>
              <w:rFonts w:asciiTheme="minorHAnsi" w:hAnsiTheme="minorHAnsi" w:cstheme="minorHAnsi"/>
              <w:sz w:val="20"/>
              <w:szCs w:val="20"/>
            </w:rPr>
            <w:t>-</w:t>
          </w:r>
          <w:r w:rsidRPr="00571403">
            <w:rPr>
              <w:rFonts w:asciiTheme="minorHAnsi" w:hAnsiTheme="minorHAnsi" w:cstheme="minorHAnsi"/>
              <w:sz w:val="20"/>
              <w:szCs w:val="20"/>
            </w:rPr>
            <w:t>Appendix B</w:t>
          </w:r>
        </w:p>
        <w:p w14:paraId="0AC2A89B" w14:textId="2B76C066" w:rsidR="00B0570F" w:rsidRPr="00571403" w:rsidRDefault="00B0570F" w:rsidP="00571403">
          <w:pPr>
            <w:tabs>
              <w:tab w:val="left" w:pos="720"/>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Mandatory Patient Safety Education Requirement</w:t>
          </w:r>
          <w:r w:rsidR="006A5FC2" w:rsidRPr="00571403">
            <w:rPr>
              <w:rFonts w:asciiTheme="minorHAnsi" w:hAnsiTheme="minorHAnsi" w:cstheme="minorHAnsi"/>
              <w:sz w:val="20"/>
              <w:szCs w:val="20"/>
            </w:rPr>
            <w:t>-----------------------------------------</w:t>
          </w:r>
          <w:r w:rsidR="00533772">
            <w:rPr>
              <w:rFonts w:asciiTheme="minorHAnsi" w:hAnsiTheme="minorHAnsi" w:cstheme="minorHAnsi"/>
              <w:sz w:val="20"/>
              <w:szCs w:val="20"/>
            </w:rPr>
            <w:t>-------------------------</w:t>
          </w:r>
          <w:r w:rsidRPr="00571403">
            <w:rPr>
              <w:rFonts w:asciiTheme="minorHAnsi" w:hAnsiTheme="minorHAnsi" w:cstheme="minorHAnsi"/>
              <w:sz w:val="20"/>
              <w:szCs w:val="20"/>
            </w:rPr>
            <w:t>Appendix C</w:t>
          </w:r>
        </w:p>
        <w:p w14:paraId="68CB02BF" w14:textId="3B2CCF9E" w:rsidR="00B0570F" w:rsidRPr="00571403" w:rsidRDefault="00B0570F" w:rsidP="00571403">
          <w:pPr>
            <w:tabs>
              <w:tab w:val="left" w:pos="720"/>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Loan Default and Immediate License Suspension Memo</w:t>
          </w:r>
          <w:r w:rsidR="006A5FC2" w:rsidRPr="00571403">
            <w:rPr>
              <w:rFonts w:asciiTheme="minorHAnsi" w:hAnsiTheme="minorHAnsi" w:cstheme="minorHAnsi"/>
              <w:sz w:val="20"/>
              <w:szCs w:val="20"/>
            </w:rPr>
            <w:t>---------------------------------</w:t>
          </w:r>
          <w:r w:rsidR="00533772">
            <w:rPr>
              <w:rFonts w:asciiTheme="minorHAnsi" w:hAnsiTheme="minorHAnsi" w:cstheme="minorHAnsi"/>
              <w:sz w:val="20"/>
              <w:szCs w:val="20"/>
            </w:rPr>
            <w:t>-------------------------</w:t>
          </w:r>
          <w:r w:rsidR="006A5FC2" w:rsidRPr="00571403">
            <w:rPr>
              <w:rFonts w:asciiTheme="minorHAnsi" w:hAnsiTheme="minorHAnsi" w:cstheme="minorHAnsi"/>
              <w:sz w:val="20"/>
              <w:szCs w:val="20"/>
            </w:rPr>
            <w:t>-</w:t>
          </w:r>
          <w:r w:rsidRPr="00571403">
            <w:rPr>
              <w:rFonts w:asciiTheme="minorHAnsi" w:hAnsiTheme="minorHAnsi" w:cstheme="minorHAnsi"/>
              <w:sz w:val="20"/>
              <w:szCs w:val="20"/>
            </w:rPr>
            <w:t>Appendix D</w:t>
          </w:r>
        </w:p>
        <w:p w14:paraId="4F353B51" w14:textId="76C13AA1" w:rsidR="00B0570F" w:rsidRDefault="00B0570F" w:rsidP="00571403">
          <w:pPr>
            <w:tabs>
              <w:tab w:val="left" w:pos="720"/>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Equipment Safety Policy</w:t>
          </w:r>
          <w:r w:rsidR="006A5FC2" w:rsidRPr="00571403">
            <w:rPr>
              <w:rFonts w:asciiTheme="minorHAnsi" w:hAnsiTheme="minorHAnsi" w:cstheme="minorHAnsi"/>
              <w:sz w:val="20"/>
              <w:szCs w:val="20"/>
            </w:rPr>
            <w:t>---------------------------------------------------------------------------</w:t>
          </w:r>
          <w:r w:rsidR="00533772">
            <w:rPr>
              <w:rFonts w:asciiTheme="minorHAnsi" w:hAnsiTheme="minorHAnsi" w:cstheme="minorHAnsi"/>
              <w:sz w:val="20"/>
              <w:szCs w:val="20"/>
            </w:rPr>
            <w:t>------------------------</w:t>
          </w:r>
          <w:r w:rsidR="006A5FC2" w:rsidRPr="00571403">
            <w:rPr>
              <w:rFonts w:asciiTheme="minorHAnsi" w:hAnsiTheme="minorHAnsi" w:cstheme="minorHAnsi"/>
              <w:sz w:val="20"/>
              <w:szCs w:val="20"/>
            </w:rPr>
            <w:t>-</w:t>
          </w:r>
          <w:r w:rsidRPr="00571403">
            <w:rPr>
              <w:rFonts w:asciiTheme="minorHAnsi" w:hAnsiTheme="minorHAnsi" w:cstheme="minorHAnsi"/>
              <w:sz w:val="20"/>
              <w:szCs w:val="20"/>
            </w:rPr>
            <w:t>Appendix E</w:t>
          </w:r>
        </w:p>
        <w:p w14:paraId="6DF32C52" w14:textId="2FA4E6C6" w:rsidR="00571403" w:rsidRPr="00571403" w:rsidRDefault="00571403" w:rsidP="00571403">
          <w:pPr>
            <w:tabs>
              <w:tab w:val="left" w:pos="720"/>
              <w:tab w:val="right" w:leader="dot" w:pos="9360"/>
            </w:tabs>
            <w:ind w:left="180" w:firstLine="180"/>
            <w:jc w:val="both"/>
            <w:rPr>
              <w:rFonts w:asciiTheme="minorHAnsi" w:hAnsiTheme="minorHAnsi" w:cstheme="minorHAnsi"/>
              <w:sz w:val="20"/>
              <w:szCs w:val="20"/>
            </w:rPr>
          </w:pPr>
          <w:r>
            <w:rPr>
              <w:rFonts w:asciiTheme="minorHAnsi" w:hAnsiTheme="minorHAnsi" w:cstheme="minorHAnsi"/>
              <w:sz w:val="20"/>
              <w:szCs w:val="20"/>
            </w:rPr>
            <w:t>Emergency Equipment Location…………………………………………………………………………………………………</w:t>
          </w:r>
          <w:proofErr w:type="gramStart"/>
          <w:r>
            <w:rPr>
              <w:rFonts w:asciiTheme="minorHAnsi" w:hAnsiTheme="minorHAnsi" w:cstheme="minorHAnsi"/>
              <w:sz w:val="20"/>
              <w:szCs w:val="20"/>
            </w:rPr>
            <w:t>….Appendix</w:t>
          </w:r>
          <w:proofErr w:type="gramEnd"/>
          <w:r>
            <w:rPr>
              <w:rFonts w:asciiTheme="minorHAnsi" w:hAnsiTheme="minorHAnsi" w:cstheme="minorHAnsi"/>
              <w:sz w:val="20"/>
              <w:szCs w:val="20"/>
            </w:rPr>
            <w:t xml:space="preserve"> E(1)</w:t>
          </w:r>
        </w:p>
        <w:p w14:paraId="48317BC6" w14:textId="66B6CFFA"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Alcohol/Drug Policy</w:t>
          </w:r>
          <w:r w:rsidR="006A5FC2" w:rsidRPr="00571403">
            <w:rPr>
              <w:rFonts w:asciiTheme="minorHAnsi" w:hAnsiTheme="minorHAnsi" w:cstheme="minorHAnsi"/>
              <w:sz w:val="20"/>
              <w:szCs w:val="20"/>
            </w:rPr>
            <w:t>---------------------------------------------------------------------------</w:t>
          </w:r>
          <w:r w:rsidR="00533772">
            <w:rPr>
              <w:rFonts w:asciiTheme="minorHAnsi" w:hAnsiTheme="minorHAnsi" w:cstheme="minorHAnsi"/>
              <w:sz w:val="20"/>
              <w:szCs w:val="20"/>
            </w:rPr>
            <w:t>------------------------</w:t>
          </w:r>
          <w:r w:rsidRPr="00571403">
            <w:rPr>
              <w:rFonts w:asciiTheme="minorHAnsi" w:hAnsiTheme="minorHAnsi" w:cstheme="minorHAnsi"/>
              <w:sz w:val="20"/>
              <w:szCs w:val="20"/>
            </w:rPr>
            <w:t>Appendix F (1-3)</w:t>
          </w:r>
        </w:p>
        <w:p w14:paraId="2D66439B" w14:textId="517BCBBB"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Smoking Policy</w:t>
          </w:r>
          <w:r w:rsidR="006A5FC2" w:rsidRPr="00571403">
            <w:rPr>
              <w:rFonts w:asciiTheme="minorHAnsi" w:hAnsiTheme="minorHAnsi" w:cstheme="minorHAnsi"/>
              <w:sz w:val="20"/>
              <w:szCs w:val="20"/>
            </w:rPr>
            <w:t>--------------------------------------------------------------------------------------</w:t>
          </w:r>
          <w:r w:rsidR="00533772">
            <w:rPr>
              <w:rFonts w:asciiTheme="minorHAnsi" w:hAnsiTheme="minorHAnsi" w:cstheme="minorHAnsi"/>
              <w:sz w:val="20"/>
              <w:szCs w:val="20"/>
            </w:rPr>
            <w:t>-------------------------</w:t>
          </w:r>
          <w:r w:rsidR="006A5FC2" w:rsidRPr="00571403">
            <w:rPr>
              <w:rFonts w:asciiTheme="minorHAnsi" w:hAnsiTheme="minorHAnsi" w:cstheme="minorHAnsi"/>
              <w:sz w:val="20"/>
              <w:szCs w:val="20"/>
            </w:rPr>
            <w:t>-</w:t>
          </w:r>
          <w:r w:rsidRPr="00571403">
            <w:rPr>
              <w:rFonts w:asciiTheme="minorHAnsi" w:hAnsiTheme="minorHAnsi" w:cstheme="minorHAnsi"/>
              <w:sz w:val="20"/>
              <w:szCs w:val="20"/>
            </w:rPr>
            <w:t>Appendix G</w:t>
          </w:r>
        </w:p>
        <w:p w14:paraId="473C61A2" w14:textId="2FB21467"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Information Responsibility Form</w:t>
          </w:r>
          <w:r w:rsidR="00461AFF" w:rsidRPr="00571403">
            <w:rPr>
              <w:rFonts w:asciiTheme="minorHAnsi" w:hAnsiTheme="minorHAnsi" w:cstheme="minorHAnsi"/>
              <w:sz w:val="20"/>
              <w:szCs w:val="20"/>
            </w:rPr>
            <w:t>-----------------------------------------------------------------</w:t>
          </w:r>
          <w:r w:rsidR="00533772">
            <w:rPr>
              <w:rFonts w:asciiTheme="minorHAnsi" w:hAnsiTheme="minorHAnsi" w:cstheme="minorHAnsi"/>
              <w:sz w:val="20"/>
              <w:szCs w:val="20"/>
            </w:rPr>
            <w:t>------------------------</w:t>
          </w:r>
          <w:r w:rsidRPr="00571403">
            <w:rPr>
              <w:rFonts w:asciiTheme="minorHAnsi" w:hAnsiTheme="minorHAnsi" w:cstheme="minorHAnsi"/>
              <w:sz w:val="20"/>
              <w:szCs w:val="20"/>
            </w:rPr>
            <w:t>Appendix H</w:t>
          </w:r>
        </w:p>
        <w:p w14:paraId="727A52E6" w14:textId="5CF6F6FE" w:rsidR="00B0570F" w:rsidRPr="00571403" w:rsidRDefault="00B0570F" w:rsidP="00571403">
          <w:pPr>
            <w:tabs>
              <w:tab w:val="right" w:leader="dot" w:pos="9360"/>
            </w:tabs>
            <w:ind w:left="180" w:firstLine="180"/>
            <w:jc w:val="both"/>
            <w:rPr>
              <w:rFonts w:asciiTheme="minorHAnsi" w:hAnsiTheme="minorHAnsi" w:cstheme="minorBidi"/>
              <w:sz w:val="20"/>
              <w:szCs w:val="20"/>
            </w:rPr>
          </w:pPr>
          <w:r w:rsidRPr="00E96339">
            <w:rPr>
              <w:rFonts w:asciiTheme="minorHAnsi" w:hAnsiTheme="minorHAnsi" w:cstheme="minorBidi"/>
              <w:sz w:val="20"/>
              <w:szCs w:val="20"/>
            </w:rPr>
            <w:t>Background Check Information</w:t>
          </w:r>
          <w:r w:rsidR="00461AFF" w:rsidRPr="00E96339">
            <w:rPr>
              <w:rFonts w:asciiTheme="minorHAnsi" w:hAnsiTheme="minorHAnsi"/>
              <w:sz w:val="20"/>
              <w:szCs w:val="20"/>
            </w:rPr>
            <w:t>--------------------------</w:t>
          </w:r>
          <w:r w:rsidR="00630D83" w:rsidRPr="00E96339">
            <w:rPr>
              <w:rFonts w:asciiTheme="minorHAnsi" w:hAnsiTheme="minorHAnsi"/>
              <w:sz w:val="20"/>
              <w:szCs w:val="20"/>
            </w:rPr>
            <w:t>-----</w:t>
          </w:r>
          <w:r w:rsidR="00533772" w:rsidRPr="00E96339">
            <w:rPr>
              <w:rFonts w:asciiTheme="minorHAnsi" w:hAnsiTheme="minorHAnsi"/>
              <w:sz w:val="20"/>
              <w:szCs w:val="20"/>
            </w:rPr>
            <w:t>------------------------------------------------------</w:t>
          </w:r>
          <w:r w:rsidRPr="00E96339">
            <w:rPr>
              <w:rFonts w:asciiTheme="minorHAnsi" w:hAnsiTheme="minorHAnsi" w:cstheme="minorBidi"/>
              <w:sz w:val="20"/>
              <w:szCs w:val="20"/>
            </w:rPr>
            <w:t>Appendix I (1-2)</w:t>
          </w:r>
        </w:p>
        <w:p w14:paraId="59CB3398" w14:textId="28F9C623"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Confidentiality Statement</w:t>
          </w:r>
          <w:r w:rsidR="00630D83" w:rsidRPr="00571403">
            <w:rPr>
              <w:rFonts w:asciiTheme="minorHAnsi" w:hAnsiTheme="minorHAnsi" w:cstheme="minorHAnsi"/>
              <w:sz w:val="20"/>
              <w:szCs w:val="20"/>
            </w:rPr>
            <w:t>--------------------------------------------------------------------------</w:t>
          </w:r>
          <w:r w:rsidR="00533772">
            <w:rPr>
              <w:rFonts w:asciiTheme="minorHAnsi" w:hAnsiTheme="minorHAnsi" w:cstheme="minorHAnsi"/>
              <w:sz w:val="20"/>
              <w:szCs w:val="20"/>
            </w:rPr>
            <w:t>------------------------</w:t>
          </w:r>
          <w:r w:rsidRPr="00571403">
            <w:rPr>
              <w:rFonts w:asciiTheme="minorHAnsi" w:hAnsiTheme="minorHAnsi" w:cstheme="minorHAnsi"/>
              <w:sz w:val="20"/>
              <w:szCs w:val="20"/>
            </w:rPr>
            <w:t>Appendix J</w:t>
          </w:r>
        </w:p>
        <w:p w14:paraId="638739BD" w14:textId="418F42F0" w:rsidR="00B0570F" w:rsidRPr="00571403" w:rsidRDefault="00B0570F" w:rsidP="00571403">
          <w:pPr>
            <w:tabs>
              <w:tab w:val="right" w:leader="dot" w:pos="9360"/>
            </w:tabs>
            <w:ind w:left="180" w:firstLine="180"/>
            <w:jc w:val="both"/>
            <w:rPr>
              <w:rFonts w:asciiTheme="minorHAnsi" w:hAnsiTheme="minorHAnsi" w:cstheme="minorBidi"/>
              <w:sz w:val="20"/>
              <w:szCs w:val="20"/>
            </w:rPr>
          </w:pPr>
          <w:r w:rsidRPr="00571403">
            <w:rPr>
              <w:rFonts w:asciiTheme="minorHAnsi" w:hAnsiTheme="minorHAnsi" w:cstheme="minorBidi"/>
              <w:sz w:val="20"/>
              <w:szCs w:val="20"/>
            </w:rPr>
            <w:t>Learning Contract</w:t>
          </w:r>
          <w:r w:rsidR="00630D83" w:rsidRPr="00571403">
            <w:rPr>
              <w:rFonts w:asciiTheme="minorHAnsi" w:hAnsiTheme="minorHAnsi"/>
              <w:sz w:val="20"/>
              <w:szCs w:val="20"/>
            </w:rPr>
            <w:t>------------------------------------------</w:t>
          </w:r>
          <w:r w:rsidR="00533772">
            <w:rPr>
              <w:rFonts w:asciiTheme="minorHAnsi" w:hAnsiTheme="minorHAnsi"/>
              <w:sz w:val="20"/>
              <w:szCs w:val="20"/>
            </w:rPr>
            <w:t>------------------------------------------------------------------</w:t>
          </w:r>
          <w:r w:rsidRPr="00571403">
            <w:rPr>
              <w:rFonts w:asciiTheme="minorHAnsi" w:hAnsiTheme="minorHAnsi" w:cstheme="minorBidi"/>
              <w:sz w:val="20"/>
              <w:szCs w:val="20"/>
            </w:rPr>
            <w:t>Appendix K</w:t>
          </w:r>
        </w:p>
        <w:p w14:paraId="55BEFA99" w14:textId="56E5153F"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PTA Program Counseling Record</w:t>
          </w:r>
          <w:r w:rsidR="00630D83" w:rsidRPr="00571403">
            <w:rPr>
              <w:rFonts w:asciiTheme="minorHAnsi" w:hAnsiTheme="minorHAnsi" w:cstheme="minorHAnsi"/>
              <w:sz w:val="20"/>
              <w:szCs w:val="20"/>
            </w:rPr>
            <w:t>-----------------------------------------------------------------</w:t>
          </w:r>
          <w:r w:rsidR="00533772">
            <w:rPr>
              <w:rFonts w:asciiTheme="minorHAnsi" w:hAnsiTheme="minorHAnsi" w:cstheme="minorHAnsi"/>
              <w:sz w:val="20"/>
              <w:szCs w:val="20"/>
            </w:rPr>
            <w:t>-------------------------</w:t>
          </w:r>
          <w:r w:rsidRPr="00571403">
            <w:rPr>
              <w:rFonts w:asciiTheme="minorHAnsi" w:hAnsiTheme="minorHAnsi" w:cstheme="minorHAnsi"/>
              <w:sz w:val="20"/>
              <w:szCs w:val="20"/>
            </w:rPr>
            <w:t>Appendix L</w:t>
          </w:r>
        </w:p>
        <w:p w14:paraId="1AA0B1DA" w14:textId="53539095"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Risk Agreement</w:t>
          </w:r>
          <w:r w:rsidR="00630D83" w:rsidRPr="00571403">
            <w:rPr>
              <w:rFonts w:asciiTheme="minorHAnsi" w:hAnsiTheme="minorHAnsi" w:cstheme="minorHAnsi"/>
              <w:sz w:val="20"/>
              <w:szCs w:val="20"/>
            </w:rPr>
            <w:t>-------------------------------------------------------------------------------------</w:t>
          </w:r>
          <w:r w:rsidR="00533772">
            <w:rPr>
              <w:rFonts w:asciiTheme="minorHAnsi" w:hAnsiTheme="minorHAnsi" w:cstheme="minorHAnsi"/>
              <w:sz w:val="20"/>
              <w:szCs w:val="20"/>
            </w:rPr>
            <w:t>-------------------------</w:t>
          </w:r>
          <w:r w:rsidRPr="00571403">
            <w:rPr>
              <w:rFonts w:asciiTheme="minorHAnsi" w:hAnsiTheme="minorHAnsi" w:cstheme="minorHAnsi"/>
              <w:sz w:val="20"/>
              <w:szCs w:val="20"/>
            </w:rPr>
            <w:t>Appendix M</w:t>
          </w:r>
        </w:p>
        <w:p w14:paraId="21D3ABC0" w14:textId="1E1E07BE"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Authorization for Release of Personal Information</w:t>
          </w:r>
          <w:r w:rsidR="00630D83" w:rsidRPr="00571403">
            <w:rPr>
              <w:rFonts w:asciiTheme="minorHAnsi" w:hAnsiTheme="minorHAnsi" w:cstheme="minorHAnsi"/>
              <w:sz w:val="20"/>
              <w:szCs w:val="20"/>
            </w:rPr>
            <w:t>-----------------------------------------</w:t>
          </w:r>
          <w:r w:rsidR="00533772">
            <w:rPr>
              <w:rFonts w:asciiTheme="minorHAnsi" w:hAnsiTheme="minorHAnsi" w:cstheme="minorHAnsi"/>
              <w:sz w:val="20"/>
              <w:szCs w:val="20"/>
            </w:rPr>
            <w:t>-------------------------</w:t>
          </w:r>
          <w:r w:rsidRPr="00571403">
            <w:rPr>
              <w:rFonts w:asciiTheme="minorHAnsi" w:hAnsiTheme="minorHAnsi" w:cstheme="minorHAnsi"/>
              <w:sz w:val="20"/>
              <w:szCs w:val="20"/>
            </w:rPr>
            <w:t>Appendix N</w:t>
          </w:r>
        </w:p>
        <w:p w14:paraId="50709707" w14:textId="49805E13"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GCSC Model Release</w:t>
          </w:r>
          <w:r w:rsidR="00630D83" w:rsidRPr="00571403">
            <w:rPr>
              <w:rFonts w:asciiTheme="minorHAnsi" w:hAnsiTheme="minorHAnsi" w:cstheme="minorHAnsi"/>
              <w:sz w:val="20"/>
              <w:szCs w:val="20"/>
            </w:rPr>
            <w:t>--------------------------------------------------------------------------------</w:t>
          </w:r>
          <w:r w:rsidR="00533772">
            <w:rPr>
              <w:rFonts w:asciiTheme="minorHAnsi" w:hAnsiTheme="minorHAnsi" w:cstheme="minorHAnsi"/>
              <w:sz w:val="20"/>
              <w:szCs w:val="20"/>
            </w:rPr>
            <w:t>------------------------</w:t>
          </w:r>
          <w:r w:rsidRPr="00571403">
            <w:rPr>
              <w:rFonts w:asciiTheme="minorHAnsi" w:hAnsiTheme="minorHAnsi" w:cstheme="minorHAnsi"/>
              <w:sz w:val="20"/>
              <w:szCs w:val="20"/>
            </w:rPr>
            <w:t>Appendix O</w:t>
          </w:r>
        </w:p>
        <w:p w14:paraId="0A5EBCD1" w14:textId="1AEFB281"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PTA Program Release Form</w:t>
          </w:r>
          <w:r w:rsidR="00630D83" w:rsidRPr="00571403">
            <w:rPr>
              <w:rFonts w:asciiTheme="minorHAnsi" w:hAnsiTheme="minorHAnsi" w:cstheme="minorHAnsi"/>
              <w:sz w:val="20"/>
              <w:szCs w:val="20"/>
            </w:rPr>
            <w:t>------------------------------------------------------------------------</w:t>
          </w:r>
          <w:r w:rsidR="00533772">
            <w:rPr>
              <w:rFonts w:asciiTheme="minorHAnsi" w:hAnsiTheme="minorHAnsi" w:cstheme="minorHAnsi"/>
              <w:sz w:val="20"/>
              <w:szCs w:val="20"/>
            </w:rPr>
            <w:t>------------------------</w:t>
          </w:r>
          <w:r w:rsidRPr="00571403">
            <w:rPr>
              <w:rFonts w:asciiTheme="minorHAnsi" w:hAnsiTheme="minorHAnsi" w:cstheme="minorHAnsi"/>
              <w:sz w:val="20"/>
              <w:szCs w:val="20"/>
            </w:rPr>
            <w:t>Appendix P</w:t>
          </w:r>
        </w:p>
        <w:p w14:paraId="6F7E4629" w14:textId="09BC067D"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lastRenderedPageBreak/>
            <w:t>APTA Standards of Conduct in the Use of Social Media</w:t>
          </w:r>
          <w:r w:rsidR="00630D83" w:rsidRPr="00571403">
            <w:rPr>
              <w:rFonts w:asciiTheme="minorHAnsi" w:hAnsiTheme="minorHAnsi" w:cstheme="minorHAnsi"/>
              <w:sz w:val="20"/>
              <w:szCs w:val="20"/>
            </w:rPr>
            <w:t>--------------------------------</w:t>
          </w:r>
          <w:r w:rsidR="00533772">
            <w:rPr>
              <w:rFonts w:asciiTheme="minorHAnsi" w:hAnsiTheme="minorHAnsi" w:cstheme="minorHAnsi"/>
              <w:sz w:val="20"/>
              <w:szCs w:val="20"/>
            </w:rPr>
            <w:t>-------------------------</w:t>
          </w:r>
          <w:r w:rsidRPr="00571403">
            <w:rPr>
              <w:rFonts w:asciiTheme="minorHAnsi" w:hAnsiTheme="minorHAnsi" w:cstheme="minorHAnsi"/>
              <w:sz w:val="20"/>
              <w:szCs w:val="20"/>
            </w:rPr>
            <w:t xml:space="preserve">Appendix </w:t>
          </w:r>
          <w:proofErr w:type="gramStart"/>
          <w:r w:rsidRPr="00571403">
            <w:rPr>
              <w:rFonts w:asciiTheme="minorHAnsi" w:hAnsiTheme="minorHAnsi" w:cstheme="minorHAnsi"/>
              <w:sz w:val="20"/>
              <w:szCs w:val="20"/>
            </w:rPr>
            <w:t>Q(</w:t>
          </w:r>
          <w:proofErr w:type="gramEnd"/>
          <w:r w:rsidRPr="00571403">
            <w:rPr>
              <w:rFonts w:asciiTheme="minorHAnsi" w:hAnsiTheme="minorHAnsi" w:cstheme="minorHAnsi"/>
              <w:sz w:val="20"/>
              <w:szCs w:val="20"/>
            </w:rPr>
            <w:t>1)</w:t>
          </w:r>
        </w:p>
        <w:p w14:paraId="5A56817D" w14:textId="12C77C7B"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GCSC HS Guidelines, Responsible Use of Social Media</w:t>
          </w:r>
          <w:r w:rsidR="00533772" w:rsidRPr="00571403">
            <w:rPr>
              <w:rFonts w:asciiTheme="minorHAnsi" w:hAnsiTheme="minorHAnsi" w:cstheme="minorHAnsi"/>
              <w:sz w:val="20"/>
              <w:szCs w:val="20"/>
            </w:rPr>
            <w:t>---------------------------------</w:t>
          </w:r>
          <w:r w:rsidR="00533772">
            <w:rPr>
              <w:rFonts w:asciiTheme="minorHAnsi" w:hAnsiTheme="minorHAnsi" w:cstheme="minorHAnsi"/>
              <w:sz w:val="20"/>
              <w:szCs w:val="20"/>
            </w:rPr>
            <w:t>-------------------------</w:t>
          </w:r>
          <w:r w:rsidRPr="00571403">
            <w:rPr>
              <w:rFonts w:asciiTheme="minorHAnsi" w:hAnsiTheme="minorHAnsi" w:cstheme="minorHAnsi"/>
              <w:sz w:val="20"/>
              <w:szCs w:val="20"/>
            </w:rPr>
            <w:t xml:space="preserve">Appendix </w:t>
          </w:r>
          <w:proofErr w:type="gramStart"/>
          <w:r w:rsidRPr="00571403">
            <w:rPr>
              <w:rFonts w:asciiTheme="minorHAnsi" w:hAnsiTheme="minorHAnsi" w:cstheme="minorHAnsi"/>
              <w:sz w:val="20"/>
              <w:szCs w:val="20"/>
            </w:rPr>
            <w:t>Q(</w:t>
          </w:r>
          <w:proofErr w:type="gramEnd"/>
          <w:r w:rsidRPr="00571403">
            <w:rPr>
              <w:rFonts w:asciiTheme="minorHAnsi" w:hAnsiTheme="minorHAnsi" w:cstheme="minorHAnsi"/>
              <w:sz w:val="20"/>
              <w:szCs w:val="20"/>
            </w:rPr>
            <w:t>2)</w:t>
          </w:r>
        </w:p>
        <w:p w14:paraId="43B27625" w14:textId="528DA555"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Professional Activity Portfolio</w:t>
          </w:r>
          <w:r w:rsidR="00533772" w:rsidRPr="00571403">
            <w:rPr>
              <w:rFonts w:asciiTheme="minorHAnsi" w:hAnsiTheme="minorHAnsi" w:cstheme="minorHAnsi"/>
              <w:sz w:val="20"/>
              <w:szCs w:val="20"/>
            </w:rPr>
            <w:t>-----------------------------------------------------------------</w:t>
          </w:r>
          <w:r w:rsidR="007A6A27">
            <w:rPr>
              <w:rFonts w:asciiTheme="minorHAnsi" w:hAnsiTheme="minorHAnsi" w:cstheme="minorHAnsi"/>
              <w:sz w:val="20"/>
              <w:szCs w:val="20"/>
            </w:rPr>
            <w:t>------------------------</w:t>
          </w:r>
          <w:r w:rsidRPr="00571403">
            <w:rPr>
              <w:rFonts w:asciiTheme="minorHAnsi" w:hAnsiTheme="minorHAnsi" w:cstheme="minorHAnsi"/>
              <w:sz w:val="20"/>
              <w:szCs w:val="20"/>
            </w:rPr>
            <w:t xml:space="preserve">Appendix </w:t>
          </w:r>
          <w:proofErr w:type="gramStart"/>
          <w:r w:rsidRPr="00571403">
            <w:rPr>
              <w:rFonts w:asciiTheme="minorHAnsi" w:hAnsiTheme="minorHAnsi" w:cstheme="minorHAnsi"/>
              <w:sz w:val="20"/>
              <w:szCs w:val="20"/>
            </w:rPr>
            <w:t>R(</w:t>
          </w:r>
          <w:proofErr w:type="gramEnd"/>
          <w:r w:rsidRPr="00571403">
            <w:rPr>
              <w:rFonts w:asciiTheme="minorHAnsi" w:hAnsiTheme="minorHAnsi" w:cstheme="minorHAnsi"/>
              <w:sz w:val="20"/>
              <w:szCs w:val="20"/>
            </w:rPr>
            <w:t>1)</w:t>
          </w:r>
        </w:p>
        <w:p w14:paraId="306B4C33" w14:textId="575D9796"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Professional Behavior Documentation Form</w:t>
          </w:r>
          <w:r w:rsidR="00533772" w:rsidRPr="00571403">
            <w:rPr>
              <w:rFonts w:asciiTheme="minorHAnsi" w:hAnsiTheme="minorHAnsi" w:cstheme="minorHAnsi"/>
              <w:sz w:val="20"/>
              <w:szCs w:val="20"/>
            </w:rPr>
            <w:t>----------------------------------------------</w:t>
          </w:r>
          <w:r w:rsidR="007A6A27">
            <w:rPr>
              <w:rFonts w:asciiTheme="minorHAnsi" w:hAnsiTheme="minorHAnsi" w:cstheme="minorHAnsi"/>
              <w:sz w:val="20"/>
              <w:szCs w:val="20"/>
            </w:rPr>
            <w:t>-------------------------</w:t>
          </w:r>
          <w:r w:rsidRPr="00571403">
            <w:rPr>
              <w:rFonts w:asciiTheme="minorHAnsi" w:hAnsiTheme="minorHAnsi" w:cstheme="minorHAnsi"/>
              <w:sz w:val="20"/>
              <w:szCs w:val="20"/>
            </w:rPr>
            <w:t xml:space="preserve">Appendix </w:t>
          </w:r>
          <w:proofErr w:type="gramStart"/>
          <w:r w:rsidRPr="00571403">
            <w:rPr>
              <w:rFonts w:asciiTheme="minorHAnsi" w:hAnsiTheme="minorHAnsi" w:cstheme="minorHAnsi"/>
              <w:sz w:val="20"/>
              <w:szCs w:val="20"/>
            </w:rPr>
            <w:t>R(</w:t>
          </w:r>
          <w:proofErr w:type="gramEnd"/>
          <w:r w:rsidRPr="00571403">
            <w:rPr>
              <w:rFonts w:asciiTheme="minorHAnsi" w:hAnsiTheme="minorHAnsi" w:cstheme="minorHAnsi"/>
              <w:sz w:val="20"/>
              <w:szCs w:val="20"/>
            </w:rPr>
            <w:t>2)</w:t>
          </w:r>
        </w:p>
        <w:p w14:paraId="1F570371" w14:textId="30F5AF04"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Core Values for the Physical Therapist and Physical Therapist Assistant</w:t>
          </w:r>
          <w:r w:rsidR="00533772" w:rsidRPr="00571403">
            <w:rPr>
              <w:rFonts w:asciiTheme="minorHAnsi" w:hAnsiTheme="minorHAnsi" w:cstheme="minorHAnsi"/>
              <w:sz w:val="20"/>
              <w:szCs w:val="20"/>
            </w:rPr>
            <w:t>----------</w:t>
          </w:r>
          <w:r w:rsidR="007A6A27">
            <w:rPr>
              <w:rFonts w:asciiTheme="minorHAnsi" w:hAnsiTheme="minorHAnsi" w:cstheme="minorHAnsi"/>
              <w:sz w:val="20"/>
              <w:szCs w:val="20"/>
            </w:rPr>
            <w:t>-------------------------</w:t>
          </w:r>
          <w:r w:rsidR="00533772" w:rsidRPr="00571403">
            <w:rPr>
              <w:rFonts w:asciiTheme="minorHAnsi" w:hAnsiTheme="minorHAnsi" w:cstheme="minorHAnsi"/>
              <w:sz w:val="20"/>
              <w:szCs w:val="20"/>
            </w:rPr>
            <w:t>-</w:t>
          </w:r>
          <w:r w:rsidRPr="00571403">
            <w:rPr>
              <w:rFonts w:asciiTheme="minorHAnsi" w:hAnsiTheme="minorHAnsi" w:cstheme="minorHAnsi"/>
              <w:sz w:val="20"/>
              <w:szCs w:val="20"/>
            </w:rPr>
            <w:t xml:space="preserve">Appendix </w:t>
          </w:r>
          <w:proofErr w:type="gramStart"/>
          <w:r w:rsidRPr="00571403">
            <w:rPr>
              <w:rFonts w:asciiTheme="minorHAnsi" w:hAnsiTheme="minorHAnsi" w:cstheme="minorHAnsi"/>
              <w:sz w:val="20"/>
              <w:szCs w:val="20"/>
            </w:rPr>
            <w:t>R(</w:t>
          </w:r>
          <w:proofErr w:type="gramEnd"/>
          <w:r w:rsidRPr="00571403">
            <w:rPr>
              <w:rFonts w:asciiTheme="minorHAnsi" w:hAnsiTheme="minorHAnsi" w:cstheme="minorHAnsi"/>
              <w:sz w:val="20"/>
              <w:szCs w:val="20"/>
            </w:rPr>
            <w:t>3)</w:t>
          </w:r>
        </w:p>
        <w:p w14:paraId="682BC164" w14:textId="1BA8E2B5"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Standards of Ethical Conduct for the Physical Therapist Assistant</w:t>
          </w:r>
          <w:r w:rsidR="007A6A27">
            <w:rPr>
              <w:rFonts w:asciiTheme="minorHAnsi" w:hAnsiTheme="minorHAnsi" w:cstheme="minorHAnsi"/>
              <w:sz w:val="20"/>
              <w:szCs w:val="20"/>
            </w:rPr>
            <w:t>--------------------------------------------</w:t>
          </w:r>
          <w:r w:rsidRPr="00571403">
            <w:rPr>
              <w:rFonts w:asciiTheme="minorHAnsi" w:hAnsiTheme="minorHAnsi" w:cstheme="minorHAnsi"/>
              <w:sz w:val="20"/>
              <w:szCs w:val="20"/>
            </w:rPr>
            <w:t xml:space="preserve">Appendix </w:t>
          </w:r>
          <w:proofErr w:type="gramStart"/>
          <w:r w:rsidRPr="00571403">
            <w:rPr>
              <w:rFonts w:asciiTheme="minorHAnsi" w:hAnsiTheme="minorHAnsi" w:cstheme="minorHAnsi"/>
              <w:sz w:val="20"/>
              <w:szCs w:val="20"/>
            </w:rPr>
            <w:t>R(</w:t>
          </w:r>
          <w:proofErr w:type="gramEnd"/>
          <w:r w:rsidRPr="00571403">
            <w:rPr>
              <w:rFonts w:asciiTheme="minorHAnsi" w:hAnsiTheme="minorHAnsi" w:cstheme="minorHAnsi"/>
              <w:sz w:val="20"/>
              <w:szCs w:val="20"/>
            </w:rPr>
            <w:t>4)</w:t>
          </w:r>
        </w:p>
        <w:p w14:paraId="71A71422" w14:textId="0CABF878" w:rsidR="00B0570F" w:rsidRPr="00571403"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Reference Request Authorization</w:t>
          </w:r>
          <w:r w:rsidR="007A6A27">
            <w:rPr>
              <w:rFonts w:asciiTheme="minorHAnsi" w:hAnsiTheme="minorHAnsi" w:cstheme="minorHAnsi"/>
              <w:sz w:val="20"/>
              <w:szCs w:val="20"/>
            </w:rPr>
            <w:t>-------------------------------------------------------------------------------------</w:t>
          </w:r>
          <w:r w:rsidRPr="00571403">
            <w:rPr>
              <w:rFonts w:asciiTheme="minorHAnsi" w:hAnsiTheme="minorHAnsi" w:cstheme="minorHAnsi"/>
              <w:sz w:val="20"/>
              <w:szCs w:val="20"/>
            </w:rPr>
            <w:t xml:space="preserve">Appendix </w:t>
          </w:r>
          <w:proofErr w:type="gramStart"/>
          <w:r w:rsidRPr="00571403">
            <w:rPr>
              <w:rFonts w:asciiTheme="minorHAnsi" w:hAnsiTheme="minorHAnsi" w:cstheme="minorHAnsi"/>
              <w:sz w:val="20"/>
              <w:szCs w:val="20"/>
            </w:rPr>
            <w:t>S(</w:t>
          </w:r>
          <w:proofErr w:type="gramEnd"/>
          <w:r w:rsidRPr="00571403">
            <w:rPr>
              <w:rFonts w:asciiTheme="minorHAnsi" w:hAnsiTheme="minorHAnsi" w:cstheme="minorHAnsi"/>
              <w:sz w:val="20"/>
              <w:szCs w:val="20"/>
            </w:rPr>
            <w:t>1)</w:t>
          </w:r>
        </w:p>
        <w:p w14:paraId="31BC5164" w14:textId="5E700801" w:rsidR="00B0570F" w:rsidRDefault="00B0570F" w:rsidP="00571403">
          <w:pPr>
            <w:tabs>
              <w:tab w:val="right" w:leader="dot" w:pos="9360"/>
            </w:tabs>
            <w:ind w:left="180" w:firstLine="180"/>
            <w:jc w:val="both"/>
            <w:rPr>
              <w:rFonts w:asciiTheme="minorHAnsi" w:hAnsiTheme="minorHAnsi" w:cstheme="minorHAnsi"/>
              <w:sz w:val="20"/>
              <w:szCs w:val="20"/>
            </w:rPr>
          </w:pPr>
          <w:r w:rsidRPr="00571403">
            <w:rPr>
              <w:rFonts w:asciiTheme="minorHAnsi" w:hAnsiTheme="minorHAnsi" w:cstheme="minorHAnsi"/>
              <w:sz w:val="20"/>
              <w:szCs w:val="20"/>
            </w:rPr>
            <w:t>Example of Student Recommendation Letter</w:t>
          </w:r>
          <w:r w:rsidR="001F1468">
            <w:rPr>
              <w:rFonts w:asciiTheme="minorHAnsi" w:hAnsiTheme="minorHAnsi" w:cstheme="minorHAnsi"/>
              <w:sz w:val="20"/>
              <w:szCs w:val="20"/>
            </w:rPr>
            <w:t>----------------------------------------------------------------------</w:t>
          </w:r>
          <w:r w:rsidRPr="00571403">
            <w:rPr>
              <w:rFonts w:asciiTheme="minorHAnsi" w:hAnsiTheme="minorHAnsi" w:cstheme="minorHAnsi"/>
              <w:sz w:val="20"/>
              <w:szCs w:val="20"/>
            </w:rPr>
            <w:t xml:space="preserve">Appendix </w:t>
          </w:r>
          <w:proofErr w:type="gramStart"/>
          <w:r w:rsidRPr="00571403">
            <w:rPr>
              <w:rFonts w:asciiTheme="minorHAnsi" w:hAnsiTheme="minorHAnsi" w:cstheme="minorHAnsi"/>
              <w:sz w:val="20"/>
              <w:szCs w:val="20"/>
            </w:rPr>
            <w:t>S(</w:t>
          </w:r>
          <w:proofErr w:type="gramEnd"/>
          <w:r w:rsidRPr="00571403">
            <w:rPr>
              <w:rFonts w:asciiTheme="minorHAnsi" w:hAnsiTheme="minorHAnsi" w:cstheme="minorHAnsi"/>
              <w:sz w:val="20"/>
              <w:szCs w:val="20"/>
            </w:rPr>
            <w:t>2)</w:t>
          </w:r>
        </w:p>
        <w:p w14:paraId="5BF657F2" w14:textId="468D3DA6" w:rsidR="001B79CE" w:rsidRPr="00571403" w:rsidRDefault="00484C65" w:rsidP="00571403">
          <w:pPr>
            <w:tabs>
              <w:tab w:val="right" w:leader="dot" w:pos="9360"/>
            </w:tabs>
            <w:ind w:left="180" w:firstLine="180"/>
            <w:jc w:val="both"/>
            <w:rPr>
              <w:rFonts w:asciiTheme="minorHAnsi" w:hAnsiTheme="minorHAnsi" w:cstheme="minorHAnsi"/>
              <w:sz w:val="20"/>
              <w:szCs w:val="20"/>
            </w:rPr>
          </w:pPr>
          <w:r>
            <w:rPr>
              <w:rFonts w:asciiTheme="minorHAnsi" w:hAnsiTheme="minorHAnsi" w:cstheme="minorHAnsi"/>
              <w:sz w:val="20"/>
              <w:szCs w:val="20"/>
            </w:rPr>
            <w:t xml:space="preserve">Practical </w:t>
          </w:r>
          <w:r w:rsidR="00214E1F">
            <w:rPr>
              <w:rFonts w:asciiTheme="minorHAnsi" w:hAnsiTheme="minorHAnsi" w:cstheme="minorHAnsi"/>
              <w:sz w:val="20"/>
              <w:szCs w:val="20"/>
            </w:rPr>
            <w:t>Retake Examination Form----------------------------------------------------------------------------------Appendix T</w:t>
          </w:r>
        </w:p>
        <w:p w14:paraId="5D2C1339" w14:textId="77777777" w:rsidR="00571403" w:rsidRDefault="00D1618C" w:rsidP="00D86B9B">
          <w:pPr>
            <w:widowControl/>
            <w:autoSpaceDE/>
            <w:adjustRightInd/>
            <w:rPr>
              <w:b/>
              <w:bCs/>
              <w:noProof/>
            </w:rPr>
          </w:pPr>
        </w:p>
      </w:sdtContent>
    </w:sdt>
    <w:p w14:paraId="784DCBE2" w14:textId="696BEF72" w:rsidR="0038194E" w:rsidRDefault="00422290" w:rsidP="00571403">
      <w:pPr>
        <w:widowControl/>
        <w:autoSpaceDE/>
        <w:adjustRightInd/>
        <w:rPr>
          <w:rFonts w:ascii="Times New Roman" w:hAnsi="Times New Roman"/>
        </w:rPr>
        <w:sectPr w:rsidR="0038194E">
          <w:footerReference w:type="default" r:id="rId16"/>
          <w:endnotePr>
            <w:numFmt w:val="decimal"/>
          </w:endnotePr>
          <w:pgSz w:w="12240" w:h="15840"/>
          <w:pgMar w:top="1440" w:right="1440" w:bottom="1440" w:left="1440" w:header="1440" w:footer="720" w:gutter="0"/>
          <w:pgNumType w:start="1"/>
          <w:cols w:space="720"/>
        </w:sectPr>
      </w:pPr>
      <w:r>
        <w:rPr>
          <w:noProof/>
        </w:rPr>
        <mc:AlternateContent>
          <mc:Choice Requires="wps">
            <w:drawing>
              <wp:anchor distT="0" distB="0" distL="114300" distR="114300" simplePos="0" relativeHeight="251658240" behindDoc="0" locked="0" layoutInCell="1" allowOverlap="1" wp14:anchorId="4452F911" wp14:editId="701A2896">
                <wp:simplePos x="0" y="0"/>
                <wp:positionH relativeFrom="column">
                  <wp:posOffset>2756535</wp:posOffset>
                </wp:positionH>
                <wp:positionV relativeFrom="paragraph">
                  <wp:posOffset>8498840</wp:posOffset>
                </wp:positionV>
                <wp:extent cx="533400" cy="30480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E514C" w14:textId="77777777" w:rsidR="00285FBD" w:rsidRDefault="00285FBD" w:rsidP="003819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2F911" id="Text Box 1" o:spid="_x0000_s1027" type="#_x0000_t202" alt="&quot;&quot;" style="position:absolute;margin-left:217.05pt;margin-top:669.2pt;width:42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" stroked="f">
                <v:textbox>
                  <w:txbxContent>
                    <w:p w14:paraId="6EFE514C" w14:textId="77777777" w:rsidR="00285FBD" w:rsidRDefault="00285FBD" w:rsidP="0038194E"/>
                  </w:txbxContent>
                </v:textbox>
              </v:shape>
            </w:pict>
          </mc:Fallback>
        </mc:AlternateContent>
      </w:r>
    </w:p>
    <w:p w14:paraId="42005233" w14:textId="77777777" w:rsidR="00881FC1" w:rsidRPr="008E65EA" w:rsidRDefault="00881FC1" w:rsidP="00AC7181">
      <w:pPr>
        <w:rPr>
          <w:rFonts w:ascii="Times New Roman" w:hAnsi="Times New Roman"/>
        </w:rPr>
        <w:sectPr w:rsidR="00881FC1" w:rsidRPr="008E65EA" w:rsidSect="00F77AAB">
          <w:endnotePr>
            <w:numFmt w:val="decimal"/>
          </w:endnotePr>
          <w:pgSz w:w="12240" w:h="15840"/>
          <w:pgMar w:top="1080" w:right="1440" w:bottom="1080" w:left="1440" w:header="720" w:footer="720" w:gutter="0"/>
          <w:pgNumType w:fmt="lowerRoman" w:start="1"/>
          <w:cols w:space="720"/>
        </w:sectPr>
      </w:pPr>
    </w:p>
    <w:p w14:paraId="765536CA" w14:textId="1D484FCC" w:rsidR="0038194E" w:rsidRPr="00E55EDE" w:rsidRDefault="0038194E" w:rsidP="00E55EDE">
      <w:pPr>
        <w:pStyle w:val="Heading1"/>
      </w:pPr>
      <w:bookmarkStart w:id="0" w:name="_Toc234338147"/>
      <w:r w:rsidRPr="00E55EDE">
        <w:t>INTRODUCTION</w:t>
      </w:r>
      <w:bookmarkEnd w:id="0"/>
    </w:p>
    <w:p w14:paraId="3E23D2A7" w14:textId="77777777" w:rsidR="0038194E" w:rsidRPr="00D86B9B" w:rsidRDefault="0038194E" w:rsidP="0038194E">
      <w:pPr>
        <w:tabs>
          <w:tab w:val="left" w:pos="-1080"/>
          <w:tab w:val="left" w:pos="-720"/>
          <w:tab w:val="left" w:pos="0"/>
          <w:tab w:val="left" w:pos="720"/>
          <w:tab w:val="left" w:pos="1440"/>
          <w:tab w:val="left" w:pos="2160"/>
          <w:tab w:val="decimal" w:leader="dot" w:pos="9360"/>
        </w:tabs>
        <w:jc w:val="both"/>
        <w:rPr>
          <w:rFonts w:asciiTheme="minorHAnsi" w:hAnsiTheme="minorHAnsi" w:cstheme="minorHAnsi"/>
        </w:rPr>
      </w:pPr>
    </w:p>
    <w:p w14:paraId="7F552077" w14:textId="1E948FF8" w:rsidR="0038194E" w:rsidRPr="004E5063" w:rsidRDefault="0038194E" w:rsidP="0038194E">
      <w:pPr>
        <w:tabs>
          <w:tab w:val="left" w:pos="-1080"/>
          <w:tab w:val="left" w:pos="-720"/>
          <w:tab w:val="left" w:pos="0"/>
          <w:tab w:val="left" w:pos="720"/>
          <w:tab w:val="left" w:pos="1440"/>
          <w:tab w:val="left" w:pos="2160"/>
          <w:tab w:val="decimal" w:leader="dot" w:pos="9360"/>
        </w:tabs>
        <w:ind w:firstLine="720"/>
        <w:jc w:val="both"/>
        <w:rPr>
          <w:rFonts w:ascii="Arial" w:hAnsi="Arial" w:cs="Arial"/>
        </w:rPr>
      </w:pPr>
      <w:r w:rsidRPr="004E5063">
        <w:rPr>
          <w:rFonts w:ascii="Arial" w:hAnsi="Arial" w:cs="Arial"/>
        </w:rPr>
        <w:t xml:space="preserve">This Physical Therapist Assistant </w:t>
      </w:r>
      <w:r w:rsidR="00B1705B" w:rsidRPr="004E5063">
        <w:rPr>
          <w:rFonts w:ascii="Arial" w:hAnsi="Arial" w:cs="Arial"/>
        </w:rPr>
        <w:t xml:space="preserve">(PTA) Program </w:t>
      </w:r>
      <w:r w:rsidRPr="004E5063">
        <w:rPr>
          <w:rFonts w:ascii="Arial" w:hAnsi="Arial" w:cs="Arial"/>
        </w:rPr>
        <w:t xml:space="preserve">Handbook has been prepared to provide accurate information for </w:t>
      </w:r>
      <w:r w:rsidR="004E5063">
        <w:rPr>
          <w:rFonts w:ascii="Arial" w:hAnsi="Arial" w:cs="Arial"/>
        </w:rPr>
        <w:t xml:space="preserve">faculty and </w:t>
      </w:r>
      <w:r w:rsidRPr="004E5063">
        <w:rPr>
          <w:rFonts w:ascii="Arial" w:hAnsi="Arial" w:cs="Arial"/>
        </w:rPr>
        <w:t xml:space="preserve">students who </w:t>
      </w:r>
      <w:r w:rsidR="004E5063">
        <w:rPr>
          <w:rFonts w:ascii="Arial" w:hAnsi="Arial" w:cs="Arial"/>
        </w:rPr>
        <w:t xml:space="preserve">are a part of the </w:t>
      </w:r>
      <w:r w:rsidRPr="004E5063">
        <w:rPr>
          <w:rFonts w:ascii="Arial" w:hAnsi="Arial" w:cs="Arial"/>
        </w:rPr>
        <w:t>Gulf Coast State College Physical Therapist Assistant program.  Students are held responsible for knowledge of all information contained in the Handbook.  A statement to the effect that the student has received, read, and understands the contained information will be signed by the student and kept in the student's folder in the office of the Coordinator of the Physical Therapist Assistant Program.</w:t>
      </w:r>
    </w:p>
    <w:p w14:paraId="7FCB6039" w14:textId="77777777" w:rsidR="0038194E" w:rsidRPr="004E5063"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38377999" w14:textId="263631BD" w:rsidR="0038194E" w:rsidRPr="004E5063" w:rsidRDefault="1B56C480" w:rsidP="0A5A7795">
      <w:pPr>
        <w:tabs>
          <w:tab w:val="left" w:pos="720"/>
          <w:tab w:val="left" w:pos="1440"/>
          <w:tab w:val="left" w:pos="2160"/>
          <w:tab w:val="decimal" w:leader="dot" w:pos="9360"/>
        </w:tabs>
        <w:ind w:firstLine="720"/>
        <w:jc w:val="both"/>
        <w:rPr>
          <w:rFonts w:ascii="Arial" w:hAnsi="Arial" w:cs="Arial"/>
        </w:rPr>
      </w:pPr>
      <w:r w:rsidRPr="004E5063">
        <w:rPr>
          <w:rFonts w:ascii="Arial" w:hAnsi="Arial" w:cs="Arial"/>
        </w:rPr>
        <w:t xml:space="preserve">The preparation and review of the information contained in this handbook was carried out with great care to ensure that all policies contained herein do not conflict with Gulf Coast State College policies.  Should a question arise and an apparent conflict is uncovered, Gulf Coast policy may override program policy.  </w:t>
      </w:r>
      <w:r w:rsidR="55B61454" w:rsidRPr="004E5063">
        <w:rPr>
          <w:rFonts w:ascii="Arial" w:hAnsi="Arial" w:cs="Arial"/>
        </w:rPr>
        <w:t>That being said, this is a limited access</w:t>
      </w:r>
      <w:r w:rsidR="09D6B792" w:rsidRPr="004E5063">
        <w:rPr>
          <w:rFonts w:ascii="Arial" w:hAnsi="Arial" w:cs="Arial"/>
        </w:rPr>
        <w:t xml:space="preserve"> </w:t>
      </w:r>
      <w:r w:rsidR="55B61454" w:rsidRPr="004E5063">
        <w:rPr>
          <w:rFonts w:ascii="Arial" w:hAnsi="Arial" w:cs="Arial"/>
        </w:rPr>
        <w:t xml:space="preserve">program </w:t>
      </w:r>
      <w:r w:rsidR="09D6B792" w:rsidRPr="004E5063">
        <w:rPr>
          <w:rFonts w:ascii="Arial" w:hAnsi="Arial" w:cs="Arial"/>
        </w:rPr>
        <w:t xml:space="preserve">designed to prepare individuals for a career in healthcare, </w:t>
      </w:r>
      <w:r w:rsidR="55B61454" w:rsidRPr="004E5063">
        <w:rPr>
          <w:rFonts w:ascii="Arial" w:hAnsi="Arial" w:cs="Arial"/>
        </w:rPr>
        <w:t xml:space="preserve">which requires </w:t>
      </w:r>
      <w:r w:rsidR="09D6B792" w:rsidRPr="004E5063">
        <w:rPr>
          <w:rFonts w:ascii="Arial" w:hAnsi="Arial" w:cs="Arial"/>
        </w:rPr>
        <w:t xml:space="preserve">daily </w:t>
      </w:r>
      <w:r w:rsidR="55B61454" w:rsidRPr="004E5063">
        <w:rPr>
          <w:rFonts w:ascii="Arial" w:hAnsi="Arial" w:cs="Arial"/>
        </w:rPr>
        <w:t xml:space="preserve">attendance and a high level of professionalism.  There are some policies that are more rigorous than what may be required of </w:t>
      </w:r>
      <w:r w:rsidR="53491E78" w:rsidRPr="004E5063">
        <w:rPr>
          <w:rFonts w:ascii="Arial" w:hAnsi="Arial" w:cs="Arial"/>
        </w:rPr>
        <w:t>the typical</w:t>
      </w:r>
      <w:r w:rsidR="55B61454" w:rsidRPr="004E5063">
        <w:rPr>
          <w:rFonts w:ascii="Arial" w:hAnsi="Arial" w:cs="Arial"/>
        </w:rPr>
        <w:t xml:space="preserve"> student attending Gulf Coast</w:t>
      </w:r>
      <w:r w:rsidR="09D6B792" w:rsidRPr="004E5063">
        <w:rPr>
          <w:rFonts w:ascii="Arial" w:hAnsi="Arial" w:cs="Arial"/>
        </w:rPr>
        <w:t xml:space="preserve"> State College.  </w:t>
      </w:r>
      <w:r w:rsidRPr="004E5063">
        <w:rPr>
          <w:rFonts w:ascii="Arial" w:hAnsi="Arial" w:cs="Arial"/>
        </w:rPr>
        <w:t xml:space="preserve">Students should become familiar with Gulf Coast State College policies as published in the </w:t>
      </w:r>
      <w:hyperlink r:id="rId17">
        <w:r w:rsidRPr="004E5063">
          <w:rPr>
            <w:rStyle w:val="Hyperlink"/>
            <w:rFonts w:ascii="Arial" w:hAnsi="Arial" w:cs="Arial"/>
          </w:rPr>
          <w:t>General Catalog</w:t>
        </w:r>
      </w:hyperlink>
      <w:r w:rsidRPr="004E5063">
        <w:rPr>
          <w:rFonts w:ascii="Arial" w:hAnsi="Arial" w:cs="Arial"/>
        </w:rPr>
        <w:t xml:space="preserve"> and in the</w:t>
      </w:r>
      <w:r w:rsidR="09D6B792" w:rsidRPr="004E5063">
        <w:rPr>
          <w:rFonts w:ascii="Arial" w:hAnsi="Arial" w:cs="Arial"/>
        </w:rPr>
        <w:t xml:space="preserve"> </w:t>
      </w:r>
      <w:hyperlink r:id="rId18" w:history="1">
        <w:r w:rsidR="00AE3207" w:rsidRPr="00AE3207">
          <w:rPr>
            <w:rStyle w:val="Hyperlink"/>
            <w:rFonts w:ascii="Arial" w:hAnsi="Arial" w:cs="Arial"/>
          </w:rPr>
          <w:t>Gulf Coast State College Student Handbook</w:t>
        </w:r>
      </w:hyperlink>
      <w:r w:rsidR="61A384E5" w:rsidRPr="004E5063">
        <w:rPr>
          <w:rFonts w:ascii="Arial" w:hAnsi="Arial" w:cs="Arial"/>
        </w:rPr>
        <w:t xml:space="preserve"> </w:t>
      </w:r>
      <w:r w:rsidR="09D6B792" w:rsidRPr="004E5063">
        <w:rPr>
          <w:rFonts w:ascii="Arial" w:hAnsi="Arial" w:cs="Arial"/>
        </w:rPr>
        <w:t xml:space="preserve">as well as the policies contained in this PTA </w:t>
      </w:r>
      <w:r w:rsidR="2D1FAD59" w:rsidRPr="004E5063">
        <w:rPr>
          <w:rFonts w:ascii="Arial" w:hAnsi="Arial" w:cs="Arial"/>
        </w:rPr>
        <w:t xml:space="preserve">Program </w:t>
      </w:r>
      <w:r w:rsidR="09D6B792" w:rsidRPr="004E5063">
        <w:rPr>
          <w:rFonts w:ascii="Arial" w:hAnsi="Arial" w:cs="Arial"/>
        </w:rPr>
        <w:t>Handbook.</w:t>
      </w:r>
      <w:smartTag w:uri="urn:schemas-microsoft-com:office:smarttags" w:element="place"/>
      <w:smartTag w:uri="urn:schemas-microsoft-com:office:smarttags" w:element="PlaceType"/>
      <w:smartTag w:uri="urn:schemas-microsoft-com:office:smarttags" w:element="PlaceType"/>
    </w:p>
    <w:p w14:paraId="4340A50B" w14:textId="77777777" w:rsidR="00406876" w:rsidRPr="00D86B9B" w:rsidRDefault="00406876" w:rsidP="0038194E">
      <w:pPr>
        <w:tabs>
          <w:tab w:val="left" w:pos="-1080"/>
          <w:tab w:val="left" w:pos="-720"/>
          <w:tab w:val="left" w:pos="0"/>
          <w:tab w:val="left" w:pos="720"/>
          <w:tab w:val="left" w:pos="1440"/>
          <w:tab w:val="left" w:pos="2160"/>
          <w:tab w:val="decimal" w:leader="dot" w:pos="9360"/>
        </w:tabs>
        <w:ind w:firstLine="720"/>
        <w:jc w:val="both"/>
        <w:rPr>
          <w:rFonts w:asciiTheme="minorHAnsi" w:hAnsiTheme="minorHAnsi" w:cstheme="minorHAnsi"/>
        </w:rPr>
      </w:pPr>
    </w:p>
    <w:p w14:paraId="39872BC9" w14:textId="77777777" w:rsidR="00406876" w:rsidRPr="00D86B9B" w:rsidRDefault="00406876" w:rsidP="00DF4797">
      <w:pPr>
        <w:tabs>
          <w:tab w:val="left" w:pos="-1080"/>
          <w:tab w:val="left" w:pos="-720"/>
          <w:tab w:val="left" w:pos="0"/>
          <w:tab w:val="left" w:pos="720"/>
          <w:tab w:val="left" w:pos="1440"/>
          <w:tab w:val="left" w:pos="2160"/>
          <w:tab w:val="decimal" w:leader="dot" w:pos="9360"/>
        </w:tabs>
        <w:jc w:val="both"/>
        <w:rPr>
          <w:rFonts w:asciiTheme="minorHAnsi" w:hAnsiTheme="minorHAnsi" w:cstheme="minorHAnsi"/>
        </w:rPr>
      </w:pPr>
    </w:p>
    <w:p w14:paraId="11A78A73" w14:textId="77777777" w:rsidR="00406876" w:rsidRPr="00D86B9B" w:rsidRDefault="00406876" w:rsidP="0038194E">
      <w:pPr>
        <w:tabs>
          <w:tab w:val="left" w:pos="-1080"/>
          <w:tab w:val="left" w:pos="-720"/>
          <w:tab w:val="left" w:pos="0"/>
          <w:tab w:val="left" w:pos="720"/>
          <w:tab w:val="left" w:pos="1440"/>
          <w:tab w:val="left" w:pos="2160"/>
          <w:tab w:val="decimal" w:leader="dot" w:pos="9360"/>
        </w:tabs>
        <w:ind w:firstLine="720"/>
        <w:jc w:val="both"/>
        <w:rPr>
          <w:rFonts w:asciiTheme="minorHAnsi" w:hAnsiTheme="minorHAnsi" w:cstheme="minorHAnsi"/>
        </w:rPr>
      </w:pPr>
    </w:p>
    <w:p w14:paraId="63771BBE" w14:textId="77777777" w:rsidR="00406876" w:rsidRPr="00D86B9B" w:rsidRDefault="00406876" w:rsidP="0038194E">
      <w:pPr>
        <w:tabs>
          <w:tab w:val="left" w:pos="-1080"/>
          <w:tab w:val="left" w:pos="-720"/>
          <w:tab w:val="left" w:pos="0"/>
          <w:tab w:val="left" w:pos="720"/>
          <w:tab w:val="left" w:pos="1440"/>
          <w:tab w:val="left" w:pos="2160"/>
          <w:tab w:val="decimal" w:leader="dot" w:pos="9360"/>
        </w:tabs>
        <w:ind w:firstLine="720"/>
        <w:jc w:val="both"/>
        <w:rPr>
          <w:rFonts w:asciiTheme="minorHAnsi" w:hAnsiTheme="minorHAnsi" w:cstheme="minorHAnsi"/>
        </w:rPr>
      </w:pPr>
    </w:p>
    <w:p w14:paraId="6B702A2D" w14:textId="729795F9" w:rsidR="00406876" w:rsidRPr="00D86B9B" w:rsidRDefault="00406876" w:rsidP="004E5063">
      <w:pPr>
        <w:pStyle w:val="Heading1"/>
      </w:pPr>
      <w:bookmarkStart w:id="1" w:name="_Toc234338148"/>
      <w:r w:rsidRPr="00D86B9B">
        <w:t>Division of Health Sciences Mission Statement:</w:t>
      </w:r>
      <w:bookmarkEnd w:id="1"/>
    </w:p>
    <w:p w14:paraId="490EFE9A" w14:textId="77777777" w:rsidR="0038194E" w:rsidRPr="00D86B9B" w:rsidRDefault="0038194E" w:rsidP="0038194E">
      <w:pPr>
        <w:widowControl/>
        <w:autoSpaceDE/>
        <w:adjustRightInd/>
        <w:rPr>
          <w:rFonts w:asciiTheme="minorHAnsi" w:hAnsiTheme="minorHAnsi" w:cstheme="minorHAnsi"/>
        </w:rPr>
      </w:pPr>
    </w:p>
    <w:p w14:paraId="2127F4D6" w14:textId="77777777" w:rsidR="00D96807" w:rsidRPr="00D96807" w:rsidRDefault="00D96807" w:rsidP="00D96807">
      <w:pPr>
        <w:rPr>
          <w:rFonts w:ascii="Arial" w:hAnsi="Arial" w:cs="Arial"/>
        </w:rPr>
      </w:pPr>
      <w:r w:rsidRPr="00D96807">
        <w:rPr>
          <w:rFonts w:ascii="Arial" w:hAnsi="Arial" w:cs="Arial"/>
        </w:rPr>
        <w:t>The Divisions of Health Sciences and Nursing are dedicated to maintaining high academic and clinical standards to meet community needs. Division programs strive to prepare effective, motivated professionals who value interprofessional collaboration while demonstrating awareness and respect for others. This goal is accomplished by addressing the varied needs of all students through academic advising, recruitment, counseling, and innovative teaching and learning strategies.</w:t>
      </w:r>
    </w:p>
    <w:p w14:paraId="3D13334B" w14:textId="77777777" w:rsidR="00BF67FA" w:rsidRPr="00D86B9B" w:rsidRDefault="00BF67FA" w:rsidP="0038194E">
      <w:pPr>
        <w:widowControl/>
        <w:autoSpaceDE/>
        <w:adjustRightInd/>
        <w:rPr>
          <w:rFonts w:asciiTheme="minorHAnsi" w:hAnsiTheme="minorHAnsi" w:cstheme="minorHAnsi"/>
        </w:rPr>
      </w:pPr>
    </w:p>
    <w:p w14:paraId="24A3AAFA" w14:textId="77777777" w:rsidR="00BF67FA" w:rsidRPr="00D86B9B" w:rsidRDefault="00BF67FA" w:rsidP="0038194E">
      <w:pPr>
        <w:widowControl/>
        <w:autoSpaceDE/>
        <w:adjustRightInd/>
        <w:rPr>
          <w:rFonts w:asciiTheme="minorHAnsi" w:hAnsiTheme="minorHAnsi" w:cstheme="minorHAnsi"/>
        </w:rPr>
      </w:pPr>
    </w:p>
    <w:p w14:paraId="35E2ED6C" w14:textId="354AF604" w:rsidR="00BF67FA" w:rsidRPr="00D86B9B" w:rsidRDefault="00BF67FA" w:rsidP="005524F6">
      <w:pPr>
        <w:pStyle w:val="Heading1"/>
      </w:pPr>
      <w:bookmarkStart w:id="2" w:name="_Toc234338149"/>
      <w:r w:rsidRPr="00D86B9B">
        <w:t>NON</w:t>
      </w:r>
      <w:r w:rsidR="00261BA7">
        <w:t>-</w:t>
      </w:r>
      <w:r w:rsidRPr="00D86B9B">
        <w:t>DISCRIMINATION POLICY</w:t>
      </w:r>
      <w:bookmarkEnd w:id="2"/>
    </w:p>
    <w:p w14:paraId="5DBB0F57" w14:textId="77777777" w:rsidR="00BF67FA" w:rsidRPr="00D86B9B" w:rsidRDefault="00BF67FA" w:rsidP="00BF67FA">
      <w:pPr>
        <w:widowControl/>
        <w:rPr>
          <w:rFonts w:asciiTheme="minorHAnsi" w:hAnsiTheme="minorHAnsi" w:cstheme="minorHAnsi"/>
          <w:bCs/>
          <w:color w:val="000000" w:themeColor="text1"/>
        </w:rPr>
      </w:pPr>
    </w:p>
    <w:p w14:paraId="6C4864E7" w14:textId="65A2BAE4" w:rsidR="0038194E" w:rsidRPr="005524F6" w:rsidRDefault="00BF67FA" w:rsidP="00FD2CD1">
      <w:pPr>
        <w:rPr>
          <w:rFonts w:ascii="Arial" w:hAnsi="Arial" w:cs="Arial"/>
          <w:b/>
          <w:u w:val="single"/>
        </w:rPr>
      </w:pPr>
      <w:r w:rsidRPr="005524F6">
        <w:rPr>
          <w:rFonts w:ascii="Arial" w:hAnsi="Arial" w:cs="Arial"/>
          <w:color w:val="000000" w:themeColor="text1"/>
        </w:rPr>
        <w:t>Gulf Coast State College does not discriminate against any person in its programs, activities, policies or procedures on the basis of race, ethnicity, color, national origin, marital status, religion, age, gender, sex, pregnancy, sexual orientation, gender identity, genetic information, disability, or veteran status.  All questions or inquiries regarding compliance with laws relating to non-discrimination and all complaints regarding sexual misconduct or discrimination, may be directed to</w:t>
      </w:r>
      <w:r w:rsidR="001007A0" w:rsidRPr="005524F6">
        <w:rPr>
          <w:rFonts w:ascii="Arial" w:hAnsi="Arial" w:cs="Arial"/>
          <w:color w:val="000000" w:themeColor="text1"/>
        </w:rPr>
        <w:t xml:space="preserve"> the</w:t>
      </w:r>
      <w:r w:rsidRPr="005524F6">
        <w:rPr>
          <w:rFonts w:ascii="Arial" w:hAnsi="Arial" w:cs="Arial"/>
          <w:color w:val="000000" w:themeColor="text1"/>
        </w:rPr>
        <w:t xml:space="preserve"> Executive Director of Human Resources/Title II/504/Title IX Coordinator and Employment Equity Officer, Gulf Coast State College, 5230 W. US Highway 98, Panama City, FL  32401; 850-872-3</w:t>
      </w:r>
      <w:r w:rsidR="009964B1" w:rsidRPr="005524F6">
        <w:rPr>
          <w:rFonts w:ascii="Arial" w:hAnsi="Arial" w:cs="Arial"/>
          <w:color w:val="000000" w:themeColor="text1"/>
        </w:rPr>
        <w:t>302</w:t>
      </w:r>
      <w:r w:rsidRPr="005524F6">
        <w:rPr>
          <w:rFonts w:ascii="Arial" w:hAnsi="Arial" w:cs="Arial"/>
          <w:color w:val="000000" w:themeColor="text1"/>
        </w:rPr>
        <w:t>.</w:t>
      </w:r>
      <w:r w:rsidR="0038194E" w:rsidRPr="005524F6">
        <w:rPr>
          <w:rFonts w:ascii="Arial" w:hAnsi="Arial" w:cs="Arial"/>
          <w:b/>
          <w:u w:val="single"/>
        </w:rPr>
        <w:br w:type="page"/>
      </w:r>
    </w:p>
    <w:p w14:paraId="3053EC21" w14:textId="77777777" w:rsidR="0038194E" w:rsidRPr="005524F6" w:rsidRDefault="0038194E" w:rsidP="0038194E">
      <w:pPr>
        <w:widowControl/>
        <w:autoSpaceDE/>
        <w:adjustRightInd/>
        <w:rPr>
          <w:rFonts w:ascii="Arial" w:hAnsi="Arial" w:cs="Arial"/>
          <w:b/>
          <w:bCs/>
          <w:u w:val="single"/>
        </w:rPr>
      </w:pPr>
      <w:r w:rsidRPr="005524F6">
        <w:rPr>
          <w:rFonts w:ascii="Arial" w:hAnsi="Arial" w:cs="Arial"/>
          <w:b/>
          <w:u w:val="single"/>
        </w:rPr>
        <w:t xml:space="preserve">What Is a Physical Therapist Assistant, and How Does a Physical Therapist Assistant Work </w:t>
      </w:r>
      <w:proofErr w:type="gramStart"/>
      <w:r w:rsidRPr="005524F6">
        <w:rPr>
          <w:rFonts w:ascii="Arial" w:hAnsi="Arial" w:cs="Arial"/>
          <w:b/>
          <w:u w:val="single"/>
        </w:rPr>
        <w:t>With</w:t>
      </w:r>
      <w:proofErr w:type="gramEnd"/>
      <w:r w:rsidRPr="005524F6">
        <w:rPr>
          <w:rFonts w:ascii="Arial" w:hAnsi="Arial" w:cs="Arial"/>
          <w:b/>
          <w:u w:val="single"/>
        </w:rPr>
        <w:t xml:space="preserve"> A Physical Therapist?</w:t>
      </w:r>
    </w:p>
    <w:p w14:paraId="1E966B5B"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0BA152D6" w14:textId="77777777" w:rsidR="0038194E" w:rsidRPr="005524F6" w:rsidRDefault="0038194E" w:rsidP="0038194E">
      <w:pPr>
        <w:tabs>
          <w:tab w:val="left" w:pos="-1080"/>
          <w:tab w:val="left" w:pos="-720"/>
          <w:tab w:val="left" w:pos="0"/>
          <w:tab w:val="left" w:pos="720"/>
          <w:tab w:val="left" w:pos="1440"/>
          <w:tab w:val="left" w:pos="2160"/>
          <w:tab w:val="decimal" w:leader="dot" w:pos="9360"/>
        </w:tabs>
        <w:spacing w:line="260" w:lineRule="exact"/>
        <w:jc w:val="both"/>
        <w:rPr>
          <w:rFonts w:ascii="Arial" w:hAnsi="Arial" w:cs="Arial"/>
        </w:rPr>
      </w:pPr>
      <w:r w:rsidRPr="005524F6">
        <w:rPr>
          <w:rFonts w:ascii="Arial" w:hAnsi="Arial" w:cs="Arial"/>
        </w:rPr>
        <w:t>Physical therapy is a health profession that contributes to meeting the health needs of society through programs of prevention, rehabilitation, public education, and research.  A statement defining physical therapy was adopted in 1993 by the Board of Directors of the American Physical Therapy Association:</w:t>
      </w:r>
    </w:p>
    <w:p w14:paraId="46F387E0" w14:textId="77777777" w:rsidR="0038194E" w:rsidRPr="005524F6" w:rsidRDefault="0038194E" w:rsidP="0038194E">
      <w:pPr>
        <w:tabs>
          <w:tab w:val="left" w:pos="-1080"/>
          <w:tab w:val="left" w:pos="-720"/>
          <w:tab w:val="left" w:pos="0"/>
          <w:tab w:val="left" w:pos="720"/>
          <w:tab w:val="left" w:pos="1440"/>
          <w:tab w:val="left" w:pos="2160"/>
          <w:tab w:val="decimal" w:leader="dot" w:pos="9360"/>
        </w:tabs>
        <w:spacing w:line="260" w:lineRule="exact"/>
        <w:jc w:val="both"/>
        <w:rPr>
          <w:rFonts w:ascii="Arial" w:hAnsi="Arial" w:cs="Arial"/>
        </w:rPr>
      </w:pPr>
    </w:p>
    <w:p w14:paraId="07B075B1" w14:textId="77777777" w:rsidR="0038194E" w:rsidRPr="005524F6" w:rsidRDefault="0038194E" w:rsidP="0038194E">
      <w:pPr>
        <w:tabs>
          <w:tab w:val="left" w:pos="-1080"/>
          <w:tab w:val="left" w:pos="-720"/>
          <w:tab w:val="left" w:pos="0"/>
          <w:tab w:val="left" w:pos="720"/>
          <w:tab w:val="left" w:pos="1440"/>
          <w:tab w:val="left" w:pos="2160"/>
          <w:tab w:val="decimal" w:leader="dot" w:pos="9360"/>
        </w:tabs>
        <w:spacing w:line="260" w:lineRule="exact"/>
        <w:ind w:left="720"/>
        <w:jc w:val="both"/>
        <w:rPr>
          <w:rFonts w:ascii="Arial" w:hAnsi="Arial" w:cs="Arial"/>
        </w:rPr>
      </w:pPr>
      <w:r w:rsidRPr="005524F6">
        <w:rPr>
          <w:rFonts w:ascii="Arial" w:hAnsi="Arial" w:cs="Arial"/>
        </w:rPr>
        <w:t xml:space="preserve">"Physical therapy is the assessment, evaluation, treatment and prevention of physical disability, movement dysfunction and pain resulting from injury, disease, disability, or other health related conditions.  Physical therapy includes:  (1) the performance and interpretation of tests and measurements to assess pathophysiological, </w:t>
      </w:r>
      <w:proofErr w:type="spellStart"/>
      <w:r w:rsidRPr="005524F6">
        <w:rPr>
          <w:rFonts w:ascii="Arial" w:hAnsi="Arial" w:cs="Arial"/>
        </w:rPr>
        <w:t>pathomechanical</w:t>
      </w:r>
      <w:proofErr w:type="spellEnd"/>
      <w:r w:rsidRPr="005524F6">
        <w:rPr>
          <w:rFonts w:ascii="Arial" w:hAnsi="Arial" w:cs="Arial"/>
        </w:rPr>
        <w:t>, electrophysiological, ergonomic, and developmental deficits of bodily systems to decide diagnosis, treatment, prognosis and prevention;  (2) the planning, administration, and modification of therapeutic interventions that focus on posture, locomotion, strength, endurance, cardiopulmonary function, balance, coordination, joint mobility, flexibility, pain, healing and repair, and functional abilities in daily living skills, including work; and (3) the provision of consultative, educational, research and other advisory services.</w:t>
      </w:r>
    </w:p>
    <w:p w14:paraId="179FCE8F" w14:textId="77777777" w:rsidR="0038194E" w:rsidRPr="005524F6" w:rsidRDefault="0038194E" w:rsidP="0038194E">
      <w:pPr>
        <w:tabs>
          <w:tab w:val="left" w:pos="-1080"/>
          <w:tab w:val="left" w:pos="-720"/>
          <w:tab w:val="left" w:pos="0"/>
          <w:tab w:val="left" w:pos="720"/>
          <w:tab w:val="left" w:pos="1440"/>
          <w:tab w:val="left" w:pos="2160"/>
          <w:tab w:val="decimal" w:leader="dot" w:pos="9360"/>
        </w:tabs>
        <w:spacing w:line="260" w:lineRule="exact"/>
        <w:jc w:val="both"/>
        <w:rPr>
          <w:rFonts w:ascii="Arial" w:hAnsi="Arial" w:cs="Arial"/>
        </w:rPr>
      </w:pPr>
    </w:p>
    <w:p w14:paraId="68C413D2" w14:textId="77777777" w:rsidR="0038194E" w:rsidRPr="005524F6" w:rsidRDefault="0038194E" w:rsidP="0038194E">
      <w:pPr>
        <w:tabs>
          <w:tab w:val="left" w:pos="-1080"/>
          <w:tab w:val="left" w:pos="-720"/>
          <w:tab w:val="left" w:pos="0"/>
          <w:tab w:val="left" w:pos="720"/>
          <w:tab w:val="left" w:pos="1440"/>
          <w:tab w:val="left" w:pos="2160"/>
          <w:tab w:val="decimal" w:leader="dot" w:pos="9360"/>
        </w:tabs>
        <w:spacing w:line="260" w:lineRule="exact"/>
        <w:ind w:left="720"/>
        <w:jc w:val="both"/>
        <w:rPr>
          <w:rFonts w:ascii="Arial" w:hAnsi="Arial" w:cs="Arial"/>
        </w:rPr>
      </w:pPr>
      <w:r w:rsidRPr="005524F6">
        <w:rPr>
          <w:rFonts w:ascii="Arial" w:hAnsi="Arial" w:cs="Arial"/>
        </w:rPr>
        <w:t>The therapeutic interventions may include, but are not limited to the use of therapeutic exercise with or without assistive devices, physical agents, electricity, manual procedures such as joint and soft tissue mobilization, neuromuscular reeducation, bronchopulmonary hygiene, and ambulation/gait training".</w:t>
      </w:r>
    </w:p>
    <w:p w14:paraId="45395141" w14:textId="77777777" w:rsidR="0038194E" w:rsidRPr="005524F6" w:rsidRDefault="0038194E" w:rsidP="0038194E">
      <w:pPr>
        <w:tabs>
          <w:tab w:val="left" w:pos="-1080"/>
          <w:tab w:val="left" w:pos="-720"/>
          <w:tab w:val="left" w:pos="0"/>
          <w:tab w:val="left" w:pos="720"/>
          <w:tab w:val="left" w:pos="1440"/>
          <w:tab w:val="left" w:pos="2160"/>
          <w:tab w:val="decimal" w:leader="dot" w:pos="9360"/>
        </w:tabs>
        <w:spacing w:line="260" w:lineRule="exact"/>
        <w:jc w:val="both"/>
        <w:rPr>
          <w:rFonts w:ascii="Arial" w:hAnsi="Arial" w:cs="Arial"/>
        </w:rPr>
      </w:pPr>
    </w:p>
    <w:p w14:paraId="42EF0F04" w14:textId="77777777" w:rsidR="0038194E" w:rsidRPr="005524F6" w:rsidRDefault="0038194E" w:rsidP="0038194E">
      <w:pPr>
        <w:tabs>
          <w:tab w:val="left" w:pos="-1080"/>
          <w:tab w:val="left" w:pos="-720"/>
          <w:tab w:val="left" w:pos="0"/>
          <w:tab w:val="left" w:pos="720"/>
          <w:tab w:val="left" w:pos="1440"/>
          <w:tab w:val="left" w:pos="2160"/>
          <w:tab w:val="decimal" w:leader="dot" w:pos="9360"/>
        </w:tabs>
        <w:spacing w:line="260" w:lineRule="exact"/>
        <w:jc w:val="both"/>
        <w:rPr>
          <w:rFonts w:ascii="Arial" w:hAnsi="Arial" w:cs="Arial"/>
        </w:rPr>
      </w:pPr>
      <w:r w:rsidRPr="005524F6">
        <w:rPr>
          <w:rFonts w:ascii="Arial" w:hAnsi="Arial" w:cs="Arial"/>
        </w:rPr>
        <w:t>Physical therapists practice in a variety of health care settings, including hospitals, ambulatory health clinics, home health, independent practices, specialized clinics, schools and institutions of higher education, research centers, industries, wellness and fitness centers, health maintenance organizations, extended-care facilities, and nursing homes. The trend of moving physical therapy into a comprehensive health care model is consistent with the expanded scope of physical therapy practice and changes occurring in the health delivery system, such as health care cost-containment programs, technological advances, and increasing public awareness of, and responsibility for, health and prevention programs.</w:t>
      </w:r>
    </w:p>
    <w:p w14:paraId="681FF593" w14:textId="77777777" w:rsidR="0038194E" w:rsidRPr="005524F6" w:rsidRDefault="0038194E" w:rsidP="0038194E">
      <w:pPr>
        <w:tabs>
          <w:tab w:val="left" w:pos="-1080"/>
          <w:tab w:val="left" w:pos="-720"/>
          <w:tab w:val="left" w:pos="0"/>
          <w:tab w:val="left" w:pos="720"/>
          <w:tab w:val="left" w:pos="1440"/>
          <w:tab w:val="left" w:pos="2160"/>
          <w:tab w:val="decimal" w:leader="dot" w:pos="9360"/>
        </w:tabs>
        <w:spacing w:line="260" w:lineRule="exact"/>
        <w:jc w:val="both"/>
        <w:rPr>
          <w:rFonts w:ascii="Arial" w:hAnsi="Arial" w:cs="Arial"/>
        </w:rPr>
      </w:pPr>
    </w:p>
    <w:p w14:paraId="2D1D0289" w14:textId="39CB8E63" w:rsidR="0038194E" w:rsidRPr="005524F6" w:rsidRDefault="0038194E" w:rsidP="0038194E">
      <w:pPr>
        <w:tabs>
          <w:tab w:val="left" w:pos="-1080"/>
          <w:tab w:val="left" w:pos="-720"/>
          <w:tab w:val="left" w:pos="0"/>
          <w:tab w:val="left" w:pos="720"/>
          <w:tab w:val="left" w:pos="1440"/>
          <w:tab w:val="left" w:pos="2160"/>
          <w:tab w:val="decimal" w:leader="dot" w:pos="9360"/>
        </w:tabs>
        <w:spacing w:line="260" w:lineRule="exact"/>
        <w:jc w:val="both"/>
        <w:rPr>
          <w:rFonts w:ascii="Arial" w:hAnsi="Arial" w:cs="Arial"/>
        </w:rPr>
      </w:pPr>
      <w:r w:rsidRPr="005524F6">
        <w:rPr>
          <w:rFonts w:ascii="Arial" w:hAnsi="Arial" w:cs="Arial"/>
        </w:rPr>
        <w:t xml:space="preserve">As physical therapy has matured as a health profession, it has become more autonomous in its practice and less dependent on physicians for prescriptive referral and direction.  As health professionals, physical therapists and physical therapist assistants work with physicians and other health-care providers in a collegial relationship.  Physical therapists </w:t>
      </w:r>
      <w:r w:rsidR="00C824BA" w:rsidRPr="005524F6">
        <w:rPr>
          <w:rFonts w:ascii="Arial" w:hAnsi="Arial" w:cs="Arial"/>
        </w:rPr>
        <w:t xml:space="preserve">are movement experts who examine, diagnose, and treat movement dysfunction.  </w:t>
      </w:r>
      <w:r w:rsidR="00281631" w:rsidRPr="005524F6">
        <w:rPr>
          <w:rFonts w:ascii="Arial" w:hAnsi="Arial" w:cs="Arial"/>
        </w:rPr>
        <w:t xml:space="preserve">They </w:t>
      </w:r>
      <w:r w:rsidRPr="005524F6">
        <w:rPr>
          <w:rFonts w:ascii="Arial" w:hAnsi="Arial" w:cs="Arial"/>
        </w:rPr>
        <w:t>determine the needs of individuals who seek their services through the careful assessment of each individual.  Physical therapists implement programs of care designed to meet the goals of each patient</w:t>
      </w:r>
      <w:r w:rsidR="00281631" w:rsidRPr="005524F6">
        <w:rPr>
          <w:rFonts w:ascii="Arial" w:hAnsi="Arial" w:cs="Arial"/>
        </w:rPr>
        <w:t xml:space="preserve"> </w:t>
      </w:r>
      <w:r w:rsidR="00F96965" w:rsidRPr="005524F6">
        <w:rPr>
          <w:rFonts w:ascii="Arial" w:hAnsi="Arial" w:cs="Arial"/>
        </w:rPr>
        <w:t xml:space="preserve">and </w:t>
      </w:r>
      <w:r w:rsidRPr="005524F6">
        <w:rPr>
          <w:rFonts w:ascii="Arial" w:hAnsi="Arial" w:cs="Arial"/>
        </w:rPr>
        <w:t>assist individuals to reach their highest possible functional level.  As professionals, physical therapists develop, promote, and maintain standards for practice and education.  Currently, two levels of physical therapy practitioners, the physical therapist (PT) and the physical therapist assistant (PTA), perform the functions of the profession.</w:t>
      </w:r>
      <w:r w:rsidR="00180614" w:rsidRPr="005524F6">
        <w:rPr>
          <w:rFonts w:ascii="Arial" w:hAnsi="Arial" w:cs="Arial"/>
        </w:rPr>
        <w:t xml:space="preserve"> </w:t>
      </w:r>
      <w:r w:rsidRPr="005524F6">
        <w:rPr>
          <w:rFonts w:ascii="Arial" w:hAnsi="Arial" w:cs="Arial"/>
        </w:rPr>
        <w:t xml:space="preserve">The physical therapist </w:t>
      </w:r>
      <w:r w:rsidR="00DE7C58" w:rsidRPr="005524F6">
        <w:rPr>
          <w:rFonts w:ascii="Arial" w:hAnsi="Arial" w:cs="Arial"/>
        </w:rPr>
        <w:t xml:space="preserve">earns a doctorate in physical therapy and </w:t>
      </w:r>
      <w:r w:rsidRPr="005524F6">
        <w:rPr>
          <w:rFonts w:ascii="Arial" w:hAnsi="Arial" w:cs="Arial"/>
        </w:rPr>
        <w:t xml:space="preserve">may be a generalist or a specialist.  The PT provides services </w:t>
      </w:r>
      <w:r w:rsidR="00281631" w:rsidRPr="005524F6">
        <w:rPr>
          <w:rFonts w:ascii="Arial" w:hAnsi="Arial" w:cs="Arial"/>
        </w:rPr>
        <w:t xml:space="preserve">to promote </w:t>
      </w:r>
      <w:r w:rsidRPr="005524F6">
        <w:rPr>
          <w:rFonts w:ascii="Arial" w:hAnsi="Arial" w:cs="Arial"/>
        </w:rPr>
        <w:t>wellness and the prevention of disability.  The physical therapist also provides therapeutic services and related psychosocial support to individuals of all ages with musculoskeletal, neurological, sensorimotor, cardiopulmonary, vascular, and other physiological dysfunctions</w:t>
      </w:r>
      <w:r w:rsidR="00276E20" w:rsidRPr="005524F6">
        <w:rPr>
          <w:rFonts w:ascii="Arial" w:hAnsi="Arial" w:cs="Arial"/>
        </w:rPr>
        <w:t>.</w:t>
      </w:r>
      <w:r w:rsidR="00C824BA" w:rsidRPr="005524F6">
        <w:rPr>
          <w:rFonts w:ascii="Arial" w:hAnsi="Arial" w:cs="Arial"/>
        </w:rPr>
        <w:t xml:space="preserve"> </w:t>
      </w:r>
    </w:p>
    <w:p w14:paraId="4CF71E75"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37131E34" w14:textId="6BA5D05B" w:rsidR="0038194E"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r w:rsidRPr="005524F6">
        <w:rPr>
          <w:rFonts w:ascii="Arial" w:hAnsi="Arial" w:cs="Arial"/>
        </w:rPr>
        <w:t xml:space="preserve">The PTA is </w:t>
      </w:r>
      <w:r w:rsidR="00F96965" w:rsidRPr="005524F6">
        <w:rPr>
          <w:rFonts w:ascii="Arial" w:hAnsi="Arial" w:cs="Arial"/>
        </w:rPr>
        <w:t>an educated and licensed clinician.  They</w:t>
      </w:r>
      <w:r w:rsidR="00C63E96" w:rsidRPr="005524F6">
        <w:rPr>
          <w:rFonts w:ascii="Arial" w:hAnsi="Arial" w:cs="Arial"/>
        </w:rPr>
        <w:t xml:space="preserve"> </w:t>
      </w:r>
      <w:r w:rsidRPr="005524F6">
        <w:rPr>
          <w:rFonts w:ascii="Arial" w:hAnsi="Arial" w:cs="Arial"/>
        </w:rPr>
        <w:t xml:space="preserve">deliver physical therapy services under the </w:t>
      </w:r>
      <w:r w:rsidR="00C63E96" w:rsidRPr="005524F6">
        <w:rPr>
          <w:rFonts w:ascii="Arial" w:hAnsi="Arial" w:cs="Arial"/>
        </w:rPr>
        <w:t xml:space="preserve">direction and </w:t>
      </w:r>
      <w:r w:rsidRPr="005524F6">
        <w:rPr>
          <w:rFonts w:ascii="Arial" w:hAnsi="Arial" w:cs="Arial"/>
        </w:rPr>
        <w:t xml:space="preserve">supervision of the PT.  The PTA must sit for a licensing examination after graduation prior to obtaining employment.  Physical therapist assistants </w:t>
      </w:r>
      <w:r w:rsidR="00C63E96" w:rsidRPr="005524F6">
        <w:rPr>
          <w:rFonts w:ascii="Arial" w:hAnsi="Arial" w:cs="Arial"/>
        </w:rPr>
        <w:t xml:space="preserve">implement </w:t>
      </w:r>
      <w:r w:rsidRPr="005524F6">
        <w:rPr>
          <w:rFonts w:ascii="Arial" w:hAnsi="Arial" w:cs="Arial"/>
        </w:rPr>
        <w:t>treatment for the patient</w:t>
      </w:r>
      <w:r w:rsidR="00180614" w:rsidRPr="005524F6">
        <w:rPr>
          <w:rFonts w:ascii="Arial" w:hAnsi="Arial" w:cs="Arial"/>
        </w:rPr>
        <w:t xml:space="preserve"> </w:t>
      </w:r>
      <w:r w:rsidRPr="005524F6">
        <w:rPr>
          <w:rFonts w:ascii="Arial" w:hAnsi="Arial" w:cs="Arial"/>
        </w:rPr>
        <w:t>designed by the physical therapist</w:t>
      </w:r>
      <w:r w:rsidR="00404F74" w:rsidRPr="005524F6">
        <w:rPr>
          <w:rFonts w:ascii="Arial" w:hAnsi="Arial" w:cs="Arial"/>
        </w:rPr>
        <w:t xml:space="preserve"> following examination and evaluation of the patient</w:t>
      </w:r>
      <w:r w:rsidR="00992C8B" w:rsidRPr="005524F6">
        <w:rPr>
          <w:rFonts w:ascii="Arial" w:hAnsi="Arial" w:cs="Arial"/>
        </w:rPr>
        <w:t>.</w:t>
      </w:r>
      <w:r w:rsidRPr="005524F6">
        <w:rPr>
          <w:rFonts w:ascii="Arial" w:hAnsi="Arial" w:cs="Arial"/>
        </w:rPr>
        <w:t xml:space="preserve"> The PTA will </w:t>
      </w:r>
      <w:r w:rsidR="00ED0047" w:rsidRPr="005524F6">
        <w:rPr>
          <w:rFonts w:ascii="Arial" w:hAnsi="Arial" w:cs="Arial"/>
        </w:rPr>
        <w:t xml:space="preserve">collect data and </w:t>
      </w:r>
      <w:r w:rsidRPr="005524F6">
        <w:rPr>
          <w:rFonts w:ascii="Arial" w:hAnsi="Arial" w:cs="Arial"/>
        </w:rPr>
        <w:t xml:space="preserve">communicate any observed changes in the patient's condition that may require the physical therapist </w:t>
      </w:r>
      <w:r w:rsidR="00ED0047" w:rsidRPr="005524F6">
        <w:rPr>
          <w:rFonts w:ascii="Arial" w:hAnsi="Arial" w:cs="Arial"/>
        </w:rPr>
        <w:t xml:space="preserve">to </w:t>
      </w:r>
      <w:r w:rsidRPr="005524F6">
        <w:rPr>
          <w:rFonts w:ascii="Arial" w:hAnsi="Arial" w:cs="Arial"/>
        </w:rPr>
        <w:t>modify the treatment program.  PTs and PTAs work in a variety of clinical practice settings</w:t>
      </w:r>
      <w:r w:rsidR="000B595C" w:rsidRPr="005524F6">
        <w:rPr>
          <w:rFonts w:ascii="Arial" w:hAnsi="Arial" w:cs="Arial"/>
        </w:rPr>
        <w:t xml:space="preserve"> treating patients across the lifespan</w:t>
      </w:r>
      <w:r w:rsidRPr="005524F6">
        <w:rPr>
          <w:rFonts w:ascii="Arial" w:hAnsi="Arial" w:cs="Arial"/>
        </w:rPr>
        <w:t xml:space="preserve">.  Acute care is often delivered in the hospital; rehabilitation may </w:t>
      </w:r>
      <w:r w:rsidR="00C63E96" w:rsidRPr="005524F6">
        <w:rPr>
          <w:rFonts w:ascii="Arial" w:hAnsi="Arial" w:cs="Arial"/>
        </w:rPr>
        <w:t xml:space="preserve">take place </w:t>
      </w:r>
      <w:r w:rsidRPr="005524F6">
        <w:rPr>
          <w:rFonts w:ascii="Arial" w:hAnsi="Arial" w:cs="Arial"/>
        </w:rPr>
        <w:t>in a separate rehabilitation setting or as part of home care.  Physical therapy may also exist in private office practice settings</w:t>
      </w:r>
      <w:r w:rsidR="0013296E" w:rsidRPr="005524F6">
        <w:rPr>
          <w:rFonts w:ascii="Arial" w:hAnsi="Arial" w:cs="Arial"/>
        </w:rPr>
        <w:t>,</w:t>
      </w:r>
      <w:r w:rsidR="000B595C" w:rsidRPr="005524F6">
        <w:rPr>
          <w:rFonts w:ascii="Arial" w:hAnsi="Arial" w:cs="Arial"/>
        </w:rPr>
        <w:t xml:space="preserve"> outpatient clinics, assisted living facilities, </w:t>
      </w:r>
      <w:r w:rsidR="0013296E" w:rsidRPr="005524F6">
        <w:rPr>
          <w:rFonts w:ascii="Arial" w:hAnsi="Arial" w:cs="Arial"/>
        </w:rPr>
        <w:t xml:space="preserve">school settings. public health, </w:t>
      </w:r>
      <w:r w:rsidR="00ED0047" w:rsidRPr="005524F6">
        <w:rPr>
          <w:rFonts w:ascii="Arial" w:hAnsi="Arial" w:cs="Arial"/>
        </w:rPr>
        <w:t xml:space="preserve">the military, </w:t>
      </w:r>
      <w:r w:rsidR="000B595C" w:rsidRPr="005524F6">
        <w:rPr>
          <w:rFonts w:ascii="Arial" w:hAnsi="Arial" w:cs="Arial"/>
        </w:rPr>
        <w:t>and more.</w:t>
      </w:r>
    </w:p>
    <w:p w14:paraId="17B47047" w14:textId="77777777" w:rsidR="005524F6" w:rsidRPr="005524F6" w:rsidRDefault="005524F6"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737A8D59" w14:textId="53373103"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r w:rsidRPr="005524F6">
        <w:rPr>
          <w:rFonts w:ascii="Arial" w:hAnsi="Arial" w:cs="Arial"/>
        </w:rPr>
        <w:t xml:space="preserve">Many PTs continue their education to become specialists in a particular area of practice.  Increasingly PTs participate in planned programs of continuing education or obtain advanced degrees to enhance professional skills and continue to meet public needs in a rapidly changing health-care arena.  Physical therapist assistants may also continue their education by obtaining a baccalaureate degree in </w:t>
      </w:r>
      <w:r w:rsidR="006645E2">
        <w:rPr>
          <w:rFonts w:ascii="Arial" w:hAnsi="Arial" w:cs="Arial"/>
        </w:rPr>
        <w:t xml:space="preserve">an </w:t>
      </w:r>
      <w:r w:rsidRPr="005524F6">
        <w:rPr>
          <w:rFonts w:ascii="Arial" w:hAnsi="Arial" w:cs="Arial"/>
        </w:rPr>
        <w:t xml:space="preserve">allied field, </w:t>
      </w:r>
      <w:r w:rsidR="000B595C" w:rsidRPr="005524F6">
        <w:rPr>
          <w:rFonts w:ascii="Arial" w:hAnsi="Arial" w:cs="Arial"/>
        </w:rPr>
        <w:t xml:space="preserve">and </w:t>
      </w:r>
      <w:r w:rsidRPr="005524F6">
        <w:rPr>
          <w:rFonts w:ascii="Arial" w:hAnsi="Arial" w:cs="Arial"/>
        </w:rPr>
        <w:t>in some cases</w:t>
      </w:r>
      <w:r w:rsidR="00992C8B" w:rsidRPr="005524F6">
        <w:rPr>
          <w:rFonts w:ascii="Arial" w:hAnsi="Arial" w:cs="Arial"/>
        </w:rPr>
        <w:t>,</w:t>
      </w:r>
      <w:r w:rsidRPr="005524F6">
        <w:rPr>
          <w:rFonts w:ascii="Arial" w:hAnsi="Arial" w:cs="Arial"/>
        </w:rPr>
        <w:t xml:space="preserve"> PTAs will go on to become physical therapy students.  It is important for the PTA student to understand that the technical courses offered in the physical therapist assistant program do not necessarily transfer for credit in a physical therapist education program.  In some cases</w:t>
      </w:r>
      <w:r w:rsidR="00992C8B" w:rsidRPr="005524F6">
        <w:rPr>
          <w:rFonts w:ascii="Arial" w:hAnsi="Arial" w:cs="Arial"/>
        </w:rPr>
        <w:t>,</w:t>
      </w:r>
      <w:r w:rsidRPr="005524F6">
        <w:rPr>
          <w:rFonts w:ascii="Arial" w:hAnsi="Arial" w:cs="Arial"/>
        </w:rPr>
        <w:t xml:space="preserve"> the liberal arts component of the physical therapist assistant program may be accepted, but the student may be required to make up several prerequisites in order to be eligible for admission to a physical therapist education program.</w:t>
      </w:r>
      <w:r w:rsidR="00E73DC4">
        <w:rPr>
          <w:rFonts w:ascii="Arial" w:hAnsi="Arial" w:cs="Arial"/>
        </w:rPr>
        <w:t xml:space="preserve"> The PTA courses may not transfer to another </w:t>
      </w:r>
      <w:r w:rsidR="00E919BD">
        <w:rPr>
          <w:rFonts w:ascii="Arial" w:hAnsi="Arial" w:cs="Arial"/>
        </w:rPr>
        <w:t>college that offers the PTA curriculum. Although all CAPTE content must be covered</w:t>
      </w:r>
      <w:r w:rsidR="0009487D">
        <w:rPr>
          <w:rFonts w:ascii="Arial" w:hAnsi="Arial" w:cs="Arial"/>
        </w:rPr>
        <w:t xml:space="preserve"> in the total curriculum</w:t>
      </w:r>
      <w:r w:rsidR="00E919BD">
        <w:rPr>
          <w:rFonts w:ascii="Arial" w:hAnsi="Arial" w:cs="Arial"/>
        </w:rPr>
        <w:t xml:space="preserve">, </w:t>
      </w:r>
      <w:r w:rsidR="007D3128">
        <w:rPr>
          <w:rFonts w:ascii="Arial" w:hAnsi="Arial" w:cs="Arial"/>
        </w:rPr>
        <w:t xml:space="preserve">programs </w:t>
      </w:r>
      <w:r w:rsidR="004E0EEC">
        <w:rPr>
          <w:rFonts w:ascii="Arial" w:hAnsi="Arial" w:cs="Arial"/>
        </w:rPr>
        <w:t xml:space="preserve">have flexibility with course creation </w:t>
      </w:r>
      <w:r w:rsidR="00406204">
        <w:rPr>
          <w:rFonts w:ascii="Arial" w:hAnsi="Arial" w:cs="Arial"/>
        </w:rPr>
        <w:t xml:space="preserve">which </w:t>
      </w:r>
      <w:r w:rsidR="0009487D">
        <w:rPr>
          <w:rFonts w:ascii="Arial" w:hAnsi="Arial" w:cs="Arial"/>
        </w:rPr>
        <w:t>limits transferability</w:t>
      </w:r>
      <w:r w:rsidR="004E0EEC">
        <w:rPr>
          <w:rFonts w:ascii="Arial" w:hAnsi="Arial" w:cs="Arial"/>
        </w:rPr>
        <w:t xml:space="preserve"> among institutions</w:t>
      </w:r>
      <w:r w:rsidR="0009487D">
        <w:rPr>
          <w:rFonts w:ascii="Arial" w:hAnsi="Arial" w:cs="Arial"/>
        </w:rPr>
        <w:t>.</w:t>
      </w:r>
    </w:p>
    <w:p w14:paraId="3F8D9514" w14:textId="77777777" w:rsidR="0038194E" w:rsidRPr="00D86B9B" w:rsidRDefault="0038194E" w:rsidP="0038194E">
      <w:pPr>
        <w:tabs>
          <w:tab w:val="center" w:pos="4680"/>
          <w:tab w:val="decimal" w:leader="dot" w:pos="9360"/>
        </w:tabs>
        <w:rPr>
          <w:rFonts w:asciiTheme="minorHAnsi" w:hAnsiTheme="minorHAnsi" w:cstheme="minorHAnsi"/>
          <w:b/>
          <w:bCs/>
        </w:rPr>
      </w:pPr>
    </w:p>
    <w:p w14:paraId="6386E038" w14:textId="0A55CE4B" w:rsidR="0038194E" w:rsidRPr="00D86B9B" w:rsidRDefault="0038194E" w:rsidP="00FF4FBA">
      <w:pPr>
        <w:pStyle w:val="Heading1"/>
      </w:pPr>
      <w:r w:rsidRPr="00D86B9B">
        <w:br w:type="page"/>
      </w:r>
      <w:bookmarkStart w:id="3" w:name="_Toc234338150"/>
      <w:r w:rsidRPr="00D86B9B">
        <w:t>JOB DESCRIPTION</w:t>
      </w:r>
      <w:bookmarkEnd w:id="3"/>
    </w:p>
    <w:p w14:paraId="4854AA2C" w14:textId="6BAA1D4C" w:rsidR="0038194E" w:rsidRPr="00D86B9B" w:rsidRDefault="0038194E" w:rsidP="005524F6">
      <w:pPr>
        <w:pStyle w:val="Heading1"/>
      </w:pPr>
      <w:bookmarkStart w:id="4" w:name="_Toc234338151"/>
      <w:r w:rsidRPr="00D86B9B">
        <w:t>PHYSICAL THERAPIST ASSISTANT</w:t>
      </w:r>
      <w:bookmarkEnd w:id="4"/>
    </w:p>
    <w:p w14:paraId="73112E0D" w14:textId="77777777" w:rsidR="0038194E" w:rsidRPr="00D86B9B" w:rsidRDefault="0038194E" w:rsidP="0038194E">
      <w:pPr>
        <w:tabs>
          <w:tab w:val="left" w:pos="-1080"/>
          <w:tab w:val="left" w:pos="-720"/>
          <w:tab w:val="left" w:pos="0"/>
          <w:tab w:val="left" w:pos="720"/>
          <w:tab w:val="left" w:pos="1440"/>
          <w:tab w:val="left" w:pos="2160"/>
          <w:tab w:val="decimal" w:leader="dot" w:pos="9360"/>
        </w:tabs>
        <w:jc w:val="both"/>
        <w:rPr>
          <w:rFonts w:asciiTheme="minorHAnsi" w:hAnsiTheme="minorHAnsi" w:cstheme="minorHAnsi"/>
        </w:rPr>
      </w:pPr>
    </w:p>
    <w:p w14:paraId="7520A148" w14:textId="77777777" w:rsidR="0038194E" w:rsidRPr="005524F6" w:rsidRDefault="0038194E" w:rsidP="00FF4FBA">
      <w:pPr>
        <w:rPr>
          <w:rFonts w:ascii="Arial" w:hAnsi="Arial" w:cs="Arial"/>
          <w:u w:val="single"/>
        </w:rPr>
      </w:pPr>
      <w:r w:rsidRPr="005524F6">
        <w:rPr>
          <w:rFonts w:ascii="Arial" w:hAnsi="Arial" w:cs="Arial"/>
          <w:u w:val="single"/>
        </w:rPr>
        <w:t>General Description</w:t>
      </w:r>
    </w:p>
    <w:p w14:paraId="77BA7E60" w14:textId="77777777" w:rsidR="005524F6" w:rsidRPr="00D86B9B" w:rsidRDefault="005524F6" w:rsidP="0038194E">
      <w:pPr>
        <w:tabs>
          <w:tab w:val="left" w:pos="-1080"/>
          <w:tab w:val="left" w:pos="-720"/>
          <w:tab w:val="left" w:pos="0"/>
          <w:tab w:val="left" w:pos="720"/>
          <w:tab w:val="left" w:pos="1440"/>
          <w:tab w:val="left" w:pos="2160"/>
          <w:tab w:val="decimal" w:leader="dot" w:pos="9360"/>
        </w:tabs>
        <w:jc w:val="both"/>
        <w:rPr>
          <w:rFonts w:asciiTheme="minorHAnsi" w:hAnsiTheme="minorHAnsi" w:cstheme="minorHAnsi"/>
          <w:u w:val="single"/>
        </w:rPr>
      </w:pPr>
    </w:p>
    <w:p w14:paraId="22F7D70E" w14:textId="085DA2CB" w:rsidR="0038194E" w:rsidRPr="005524F6" w:rsidRDefault="0038194E" w:rsidP="005524F6">
      <w:pPr>
        <w:tabs>
          <w:tab w:val="left" w:pos="-1080"/>
          <w:tab w:val="left" w:pos="-720"/>
          <w:tab w:val="left" w:pos="0"/>
          <w:tab w:val="left" w:pos="720"/>
          <w:tab w:val="left" w:pos="1440"/>
          <w:tab w:val="left" w:pos="2160"/>
          <w:tab w:val="decimal" w:leader="dot" w:pos="9360"/>
        </w:tabs>
        <w:jc w:val="both"/>
        <w:rPr>
          <w:rFonts w:ascii="Arial" w:hAnsi="Arial" w:cs="Arial"/>
        </w:rPr>
      </w:pPr>
      <w:r w:rsidRPr="005524F6">
        <w:rPr>
          <w:rFonts w:ascii="Arial" w:hAnsi="Arial" w:cs="Arial"/>
        </w:rPr>
        <w:t xml:space="preserve">The Assistant is a skilled </w:t>
      </w:r>
      <w:r w:rsidR="000B595C" w:rsidRPr="005524F6">
        <w:rPr>
          <w:rFonts w:ascii="Arial" w:hAnsi="Arial" w:cs="Arial"/>
        </w:rPr>
        <w:t xml:space="preserve">clinician </w:t>
      </w:r>
      <w:r w:rsidRPr="005524F6">
        <w:rPr>
          <w:rFonts w:ascii="Arial" w:hAnsi="Arial" w:cs="Arial"/>
        </w:rPr>
        <w:t>who performs physical therapy treatments and related duties as assigned by the physical therapist.  This work is carried out under the direction of the physical therapist, who provides the assistant with supervision in accordance with state law.</w:t>
      </w:r>
    </w:p>
    <w:p w14:paraId="19020563"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7D955D82" w14:textId="77777777" w:rsidR="0038194E" w:rsidRPr="005524F6" w:rsidRDefault="0038194E" w:rsidP="005524F6">
      <w:pPr>
        <w:tabs>
          <w:tab w:val="left" w:pos="-1080"/>
          <w:tab w:val="left" w:pos="-720"/>
          <w:tab w:val="left" w:pos="0"/>
          <w:tab w:val="left" w:pos="720"/>
          <w:tab w:val="left" w:pos="1440"/>
          <w:tab w:val="left" w:pos="2160"/>
          <w:tab w:val="decimal" w:leader="dot" w:pos="9360"/>
        </w:tabs>
        <w:jc w:val="both"/>
        <w:rPr>
          <w:rFonts w:ascii="Arial" w:hAnsi="Arial" w:cs="Arial"/>
        </w:rPr>
      </w:pPr>
      <w:r w:rsidRPr="005524F6">
        <w:rPr>
          <w:rFonts w:ascii="Arial" w:hAnsi="Arial" w:cs="Arial"/>
        </w:rPr>
        <w:t>The Physical Therapist Assistant has many diversified career opportunities, not only in the selection of different types of institutions, but also in working with different age groups and disabilities.</w:t>
      </w:r>
    </w:p>
    <w:p w14:paraId="66314D6B"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0C73F231" w14:textId="77777777" w:rsidR="0038194E" w:rsidRPr="005524F6" w:rsidRDefault="0038194E" w:rsidP="0038194E">
      <w:pPr>
        <w:tabs>
          <w:tab w:val="left" w:pos="-1080"/>
          <w:tab w:val="left" w:pos="-720"/>
          <w:tab w:val="left" w:pos="0"/>
          <w:tab w:val="left" w:pos="720"/>
          <w:tab w:val="left" w:pos="1440"/>
          <w:tab w:val="left" w:pos="2160"/>
          <w:tab w:val="decimal" w:leader="dot" w:pos="9360"/>
        </w:tabs>
        <w:ind w:firstLine="720"/>
        <w:jc w:val="both"/>
        <w:rPr>
          <w:rFonts w:ascii="Arial" w:hAnsi="Arial" w:cs="Arial"/>
        </w:rPr>
      </w:pPr>
      <w:r w:rsidRPr="005524F6">
        <w:rPr>
          <w:rFonts w:ascii="Arial" w:hAnsi="Arial" w:cs="Arial"/>
        </w:rPr>
        <w:t>Duties of the PTA performed under the direction and supervision of a PT include:</w:t>
      </w:r>
    </w:p>
    <w:p w14:paraId="571EFFFD"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5B4F83F8" w14:textId="77777777" w:rsidR="0038194E" w:rsidRPr="005524F6" w:rsidRDefault="0038194E" w:rsidP="0038194E">
      <w:pPr>
        <w:tabs>
          <w:tab w:val="left" w:pos="-1080"/>
          <w:tab w:val="left" w:pos="-720"/>
          <w:tab w:val="left" w:pos="0"/>
          <w:tab w:val="left" w:pos="720"/>
          <w:tab w:val="left" w:pos="1440"/>
          <w:tab w:val="left" w:pos="2160"/>
        </w:tabs>
        <w:ind w:left="1440" w:right="1440" w:hanging="720"/>
        <w:jc w:val="both"/>
        <w:rPr>
          <w:rFonts w:ascii="Arial" w:hAnsi="Arial" w:cs="Arial"/>
        </w:rPr>
      </w:pPr>
      <w:r w:rsidRPr="005524F6">
        <w:rPr>
          <w:rFonts w:ascii="Arial" w:hAnsi="Arial" w:cs="Arial"/>
        </w:rPr>
        <w:t>1.</w:t>
      </w:r>
      <w:r w:rsidRPr="005524F6">
        <w:rPr>
          <w:rFonts w:ascii="Arial" w:hAnsi="Arial" w:cs="Arial"/>
        </w:rPr>
        <w:tab/>
        <w:t>Assisting the physical therapist when performing tests, evaluations, and complex treatment procedures.</w:t>
      </w:r>
    </w:p>
    <w:p w14:paraId="1486B2FD"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0E8D4AFC" w14:textId="77777777" w:rsidR="0038194E" w:rsidRPr="005524F6" w:rsidRDefault="0038194E" w:rsidP="0038194E">
      <w:pPr>
        <w:tabs>
          <w:tab w:val="left" w:pos="-1080"/>
          <w:tab w:val="left" w:pos="-720"/>
          <w:tab w:val="left" w:pos="0"/>
          <w:tab w:val="left" w:pos="720"/>
          <w:tab w:val="left" w:pos="1440"/>
          <w:tab w:val="left" w:pos="2160"/>
        </w:tabs>
        <w:ind w:left="1440" w:right="1440" w:hanging="720"/>
        <w:jc w:val="both"/>
        <w:rPr>
          <w:rFonts w:ascii="Arial" w:hAnsi="Arial" w:cs="Arial"/>
        </w:rPr>
      </w:pPr>
      <w:r w:rsidRPr="005524F6">
        <w:rPr>
          <w:rFonts w:ascii="Arial" w:hAnsi="Arial" w:cs="Arial"/>
        </w:rPr>
        <w:t>2.</w:t>
      </w:r>
      <w:r w:rsidRPr="005524F6">
        <w:rPr>
          <w:rFonts w:ascii="Arial" w:hAnsi="Arial" w:cs="Arial"/>
        </w:rPr>
        <w:tab/>
        <w:t>Assisting the therapist in consulting with family members, physicians and other health care professionals, as appropriate.</w:t>
      </w:r>
    </w:p>
    <w:p w14:paraId="5D826C6D"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6F868B5B" w14:textId="77777777" w:rsidR="0038194E" w:rsidRPr="005524F6" w:rsidRDefault="0038194E" w:rsidP="0038194E">
      <w:pPr>
        <w:tabs>
          <w:tab w:val="left" w:pos="-1080"/>
          <w:tab w:val="left" w:pos="-720"/>
          <w:tab w:val="left" w:pos="0"/>
          <w:tab w:val="left" w:pos="720"/>
          <w:tab w:val="left" w:pos="1440"/>
          <w:tab w:val="left" w:pos="2160"/>
        </w:tabs>
        <w:ind w:left="1440" w:right="1440" w:hanging="720"/>
        <w:jc w:val="both"/>
        <w:rPr>
          <w:rFonts w:ascii="Arial" w:hAnsi="Arial" w:cs="Arial"/>
        </w:rPr>
      </w:pPr>
      <w:r w:rsidRPr="005524F6">
        <w:rPr>
          <w:rFonts w:ascii="Arial" w:hAnsi="Arial" w:cs="Arial"/>
        </w:rPr>
        <w:t>3.</w:t>
      </w:r>
      <w:r w:rsidRPr="005524F6">
        <w:rPr>
          <w:rFonts w:ascii="Arial" w:hAnsi="Arial" w:cs="Arial"/>
        </w:rPr>
        <w:tab/>
        <w:t>Assisting with the care of the physical therapy department and equipment.</w:t>
      </w:r>
    </w:p>
    <w:p w14:paraId="179D0245"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7D6CCD3B" w14:textId="77777777" w:rsidR="0038194E" w:rsidRPr="005524F6" w:rsidRDefault="0038194E" w:rsidP="0038194E">
      <w:pPr>
        <w:tabs>
          <w:tab w:val="left" w:pos="-1080"/>
          <w:tab w:val="left" w:pos="-720"/>
          <w:tab w:val="left" w:pos="0"/>
          <w:tab w:val="left" w:pos="720"/>
          <w:tab w:val="left" w:pos="1440"/>
          <w:tab w:val="left" w:pos="2160"/>
        </w:tabs>
        <w:ind w:left="1440" w:right="1440" w:hanging="720"/>
        <w:jc w:val="both"/>
        <w:rPr>
          <w:rFonts w:ascii="Arial" w:hAnsi="Arial" w:cs="Arial"/>
        </w:rPr>
      </w:pPr>
      <w:r w:rsidRPr="005524F6">
        <w:rPr>
          <w:rFonts w:ascii="Arial" w:hAnsi="Arial" w:cs="Arial"/>
        </w:rPr>
        <w:t>4.</w:t>
      </w:r>
      <w:r w:rsidRPr="005524F6">
        <w:rPr>
          <w:rFonts w:ascii="Arial" w:hAnsi="Arial" w:cs="Arial"/>
        </w:rPr>
        <w:tab/>
        <w:t>Assisting the physical therapist with in-service programs and other meetings as assigned by the physical therapist.</w:t>
      </w:r>
    </w:p>
    <w:p w14:paraId="520A4B2A"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6FF2787A" w14:textId="77777777" w:rsidR="0038194E" w:rsidRPr="005524F6" w:rsidRDefault="0038194E" w:rsidP="0038194E">
      <w:pPr>
        <w:tabs>
          <w:tab w:val="left" w:pos="-1080"/>
          <w:tab w:val="left" w:pos="-720"/>
          <w:tab w:val="left" w:pos="0"/>
          <w:tab w:val="left" w:pos="720"/>
          <w:tab w:val="left" w:pos="1440"/>
          <w:tab w:val="left" w:pos="2160"/>
        </w:tabs>
        <w:ind w:left="1440" w:right="1440" w:hanging="720"/>
        <w:jc w:val="both"/>
        <w:rPr>
          <w:rFonts w:ascii="Arial" w:hAnsi="Arial" w:cs="Arial"/>
        </w:rPr>
      </w:pPr>
      <w:r w:rsidRPr="005524F6">
        <w:rPr>
          <w:rFonts w:ascii="Arial" w:hAnsi="Arial" w:cs="Arial"/>
        </w:rPr>
        <w:t>5.</w:t>
      </w:r>
      <w:r w:rsidRPr="005524F6">
        <w:rPr>
          <w:rFonts w:ascii="Arial" w:hAnsi="Arial" w:cs="Arial"/>
        </w:rPr>
        <w:tab/>
        <w:t>Providing physical therapy treatments as directed by the physical therapist and ordered by the physician.</w:t>
      </w:r>
    </w:p>
    <w:p w14:paraId="4404C194"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05831BEB" w14:textId="77777777" w:rsidR="0038194E" w:rsidRPr="005524F6" w:rsidRDefault="0038194E" w:rsidP="0038194E">
      <w:pPr>
        <w:tabs>
          <w:tab w:val="left" w:pos="-1080"/>
          <w:tab w:val="left" w:pos="-720"/>
          <w:tab w:val="left" w:pos="0"/>
          <w:tab w:val="left" w:pos="720"/>
          <w:tab w:val="left" w:pos="1440"/>
          <w:tab w:val="left" w:pos="2160"/>
        </w:tabs>
        <w:ind w:left="1440" w:right="1440" w:hanging="720"/>
        <w:jc w:val="both"/>
        <w:rPr>
          <w:rFonts w:ascii="Arial" w:hAnsi="Arial" w:cs="Arial"/>
        </w:rPr>
      </w:pPr>
      <w:r w:rsidRPr="005524F6">
        <w:rPr>
          <w:rFonts w:ascii="Arial" w:hAnsi="Arial" w:cs="Arial"/>
        </w:rPr>
        <w:t>6.</w:t>
      </w:r>
      <w:r w:rsidRPr="005524F6">
        <w:rPr>
          <w:rFonts w:ascii="Arial" w:hAnsi="Arial" w:cs="Arial"/>
        </w:rPr>
        <w:tab/>
        <w:t>Use of therapeutic exercise, mechanical traction, therapeutic massage, compression, heat, cold, ultraviolet, water and electricity.</w:t>
      </w:r>
    </w:p>
    <w:p w14:paraId="11D2AEFC"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5A8FBE41" w14:textId="77777777" w:rsidR="0038194E" w:rsidRPr="005524F6" w:rsidRDefault="0038194E" w:rsidP="0038194E">
      <w:pPr>
        <w:tabs>
          <w:tab w:val="left" w:pos="-1080"/>
          <w:tab w:val="left" w:pos="-720"/>
          <w:tab w:val="left" w:pos="0"/>
          <w:tab w:val="left" w:pos="720"/>
          <w:tab w:val="left" w:pos="1440"/>
          <w:tab w:val="left" w:pos="2160"/>
        </w:tabs>
        <w:ind w:left="1440" w:right="1440" w:hanging="720"/>
        <w:jc w:val="both"/>
        <w:rPr>
          <w:rFonts w:ascii="Arial" w:hAnsi="Arial" w:cs="Arial"/>
        </w:rPr>
      </w:pPr>
      <w:r w:rsidRPr="005524F6">
        <w:rPr>
          <w:rFonts w:ascii="Arial" w:hAnsi="Arial" w:cs="Arial"/>
        </w:rPr>
        <w:t>7.</w:t>
      </w:r>
      <w:r w:rsidRPr="005524F6">
        <w:rPr>
          <w:rFonts w:ascii="Arial" w:hAnsi="Arial" w:cs="Arial"/>
        </w:rPr>
        <w:tab/>
        <w:t>Measurement and adjustment of crutches, canes, walkers, and wheelchairs, and instruction in their use and care.</w:t>
      </w:r>
    </w:p>
    <w:p w14:paraId="5782B31B"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4C1DF770" w14:textId="77777777" w:rsidR="0038194E" w:rsidRPr="005524F6" w:rsidRDefault="0038194E" w:rsidP="0038194E">
      <w:pPr>
        <w:tabs>
          <w:tab w:val="left" w:pos="-1080"/>
          <w:tab w:val="left" w:pos="-720"/>
          <w:tab w:val="left" w:pos="0"/>
          <w:tab w:val="left" w:pos="720"/>
          <w:tab w:val="left" w:pos="1440"/>
          <w:tab w:val="left" w:pos="2160"/>
        </w:tabs>
        <w:ind w:left="1440" w:right="1440" w:hanging="720"/>
        <w:jc w:val="both"/>
        <w:rPr>
          <w:rFonts w:ascii="Arial" w:hAnsi="Arial" w:cs="Arial"/>
        </w:rPr>
      </w:pPr>
      <w:r w:rsidRPr="005524F6">
        <w:rPr>
          <w:rFonts w:ascii="Arial" w:hAnsi="Arial" w:cs="Arial"/>
        </w:rPr>
        <w:t>8.</w:t>
      </w:r>
      <w:r w:rsidRPr="005524F6">
        <w:rPr>
          <w:rFonts w:ascii="Arial" w:hAnsi="Arial" w:cs="Arial"/>
        </w:rPr>
        <w:tab/>
        <w:t>Instruction, motivation and assistance to patients and others in improving pulmonary function, learning and improving functional activities such as pre-ambulation, transfer, ambulation, and daily living activities, and the use and care of orthoses, prostheses, and supportive devices.</w:t>
      </w:r>
    </w:p>
    <w:p w14:paraId="34AA5B5B"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067F7978" w14:textId="77777777" w:rsidR="0038194E" w:rsidRPr="005524F6" w:rsidRDefault="0038194E" w:rsidP="0038194E">
      <w:pPr>
        <w:tabs>
          <w:tab w:val="left" w:pos="-1080"/>
          <w:tab w:val="left" w:pos="-720"/>
          <w:tab w:val="left" w:pos="0"/>
          <w:tab w:val="left" w:pos="720"/>
          <w:tab w:val="left" w:pos="1440"/>
          <w:tab w:val="left" w:pos="2160"/>
        </w:tabs>
        <w:ind w:left="1440" w:right="1440" w:hanging="720"/>
        <w:jc w:val="both"/>
        <w:rPr>
          <w:rFonts w:ascii="Arial" w:hAnsi="Arial" w:cs="Arial"/>
        </w:rPr>
      </w:pPr>
      <w:r w:rsidRPr="005524F6">
        <w:rPr>
          <w:rFonts w:ascii="Arial" w:hAnsi="Arial" w:cs="Arial"/>
        </w:rPr>
        <w:br w:type="page"/>
        <w:t>9.</w:t>
      </w:r>
      <w:r w:rsidRPr="005524F6">
        <w:rPr>
          <w:rFonts w:ascii="Arial" w:hAnsi="Arial" w:cs="Arial"/>
        </w:rPr>
        <w:tab/>
        <w:t>Performance, without interpretation, of selected measurement procedures such as range of joint motion, gross strength of muscle groups, length and girth of body parts, and vital signs.</w:t>
      </w:r>
    </w:p>
    <w:p w14:paraId="6363A80A"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0132715C" w14:textId="77777777" w:rsidR="0038194E" w:rsidRPr="005524F6" w:rsidRDefault="0038194E" w:rsidP="0038194E">
      <w:pPr>
        <w:tabs>
          <w:tab w:val="left" w:pos="-1080"/>
          <w:tab w:val="left" w:pos="-720"/>
          <w:tab w:val="left" w:pos="0"/>
          <w:tab w:val="left" w:pos="720"/>
          <w:tab w:val="left" w:pos="1440"/>
          <w:tab w:val="left" w:pos="2160"/>
        </w:tabs>
        <w:ind w:left="1440" w:right="1440" w:hanging="720"/>
        <w:jc w:val="both"/>
        <w:rPr>
          <w:rFonts w:ascii="Arial" w:hAnsi="Arial" w:cs="Arial"/>
        </w:rPr>
      </w:pPr>
      <w:r w:rsidRPr="005524F6">
        <w:rPr>
          <w:rFonts w:ascii="Arial" w:hAnsi="Arial" w:cs="Arial"/>
        </w:rPr>
        <w:t>10.</w:t>
      </w:r>
      <w:r w:rsidRPr="005524F6">
        <w:rPr>
          <w:rFonts w:ascii="Arial" w:hAnsi="Arial" w:cs="Arial"/>
        </w:rPr>
        <w:tab/>
        <w:t>Observing, recording and reporting to the therapist the conditions, reactions and responses of patients related to his/her assigned duties.</w:t>
      </w:r>
    </w:p>
    <w:p w14:paraId="07339537"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60F01AB3" w14:textId="77777777" w:rsidR="0038194E" w:rsidRPr="005524F6" w:rsidRDefault="0038194E" w:rsidP="0038194E">
      <w:pPr>
        <w:tabs>
          <w:tab w:val="left" w:pos="-1080"/>
          <w:tab w:val="left" w:pos="-720"/>
          <w:tab w:val="left" w:pos="0"/>
          <w:tab w:val="left" w:pos="720"/>
          <w:tab w:val="left" w:pos="1440"/>
          <w:tab w:val="left" w:pos="2160"/>
        </w:tabs>
        <w:ind w:left="1440" w:right="1440" w:hanging="720"/>
        <w:jc w:val="both"/>
        <w:rPr>
          <w:rFonts w:ascii="Arial" w:hAnsi="Arial" w:cs="Arial"/>
        </w:rPr>
      </w:pPr>
      <w:r w:rsidRPr="005524F6">
        <w:rPr>
          <w:rFonts w:ascii="Arial" w:hAnsi="Arial" w:cs="Arial"/>
        </w:rPr>
        <w:t>11.</w:t>
      </w:r>
      <w:r w:rsidRPr="005524F6">
        <w:rPr>
          <w:rFonts w:ascii="Arial" w:hAnsi="Arial" w:cs="Arial"/>
        </w:rPr>
        <w:tab/>
        <w:t>Modification of treatment procedures as indicated by patient response and within the limits specified in the plan of care, and reporting orally or in writing to the physical therapist.</w:t>
      </w:r>
    </w:p>
    <w:p w14:paraId="763D2173"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223927D3" w14:textId="77777777" w:rsidR="0038194E" w:rsidRPr="005524F6" w:rsidRDefault="0038194E" w:rsidP="0038194E">
      <w:pPr>
        <w:tabs>
          <w:tab w:val="left" w:pos="-1080"/>
          <w:tab w:val="left" w:pos="-720"/>
          <w:tab w:val="left" w:pos="0"/>
          <w:tab w:val="left" w:pos="720"/>
          <w:tab w:val="left" w:pos="1440"/>
          <w:tab w:val="left" w:pos="2160"/>
        </w:tabs>
        <w:ind w:left="1440" w:right="1440" w:hanging="720"/>
        <w:jc w:val="both"/>
        <w:rPr>
          <w:rFonts w:ascii="Arial" w:hAnsi="Arial" w:cs="Arial"/>
        </w:rPr>
      </w:pPr>
      <w:r w:rsidRPr="005524F6">
        <w:rPr>
          <w:rFonts w:ascii="Arial" w:hAnsi="Arial" w:cs="Arial"/>
        </w:rPr>
        <w:t>12.</w:t>
      </w:r>
      <w:r w:rsidRPr="005524F6">
        <w:rPr>
          <w:rFonts w:ascii="Arial" w:hAnsi="Arial" w:cs="Arial"/>
        </w:rPr>
        <w:tab/>
        <w:t>Maintaining daily records of treatments.  Documenting progress notes on patients as directed by the therapist.</w:t>
      </w:r>
    </w:p>
    <w:p w14:paraId="05B984A0"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39219FBA" w14:textId="77777777" w:rsidR="0038194E" w:rsidRPr="005524F6" w:rsidRDefault="0038194E" w:rsidP="0038194E">
      <w:pPr>
        <w:tabs>
          <w:tab w:val="left" w:pos="-1080"/>
          <w:tab w:val="left" w:pos="-720"/>
          <w:tab w:val="left" w:pos="0"/>
          <w:tab w:val="left" w:pos="720"/>
          <w:tab w:val="left" w:pos="1440"/>
          <w:tab w:val="left" w:pos="2160"/>
        </w:tabs>
        <w:ind w:left="1440" w:right="1440" w:hanging="720"/>
        <w:jc w:val="both"/>
        <w:rPr>
          <w:rFonts w:ascii="Arial" w:hAnsi="Arial" w:cs="Arial"/>
        </w:rPr>
      </w:pPr>
      <w:r w:rsidRPr="005524F6">
        <w:rPr>
          <w:rFonts w:ascii="Arial" w:hAnsi="Arial" w:cs="Arial"/>
        </w:rPr>
        <w:t>13.</w:t>
      </w:r>
      <w:r w:rsidRPr="005524F6">
        <w:rPr>
          <w:rFonts w:ascii="Arial" w:hAnsi="Arial" w:cs="Arial"/>
        </w:rPr>
        <w:tab/>
        <w:t>Assisting with clerical and office duties as assigned.</w:t>
      </w:r>
    </w:p>
    <w:p w14:paraId="59F985D9"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5490C985" w14:textId="07E2DED2" w:rsidR="0038194E" w:rsidRPr="005524F6" w:rsidRDefault="0038194E" w:rsidP="0038194E">
      <w:pPr>
        <w:tabs>
          <w:tab w:val="left" w:pos="-1080"/>
          <w:tab w:val="left" w:pos="-720"/>
          <w:tab w:val="left" w:pos="0"/>
          <w:tab w:val="left" w:pos="720"/>
          <w:tab w:val="left" w:pos="1440"/>
          <w:tab w:val="left" w:pos="2160"/>
        </w:tabs>
        <w:ind w:left="1440" w:right="1440" w:hanging="720"/>
        <w:jc w:val="both"/>
        <w:rPr>
          <w:rFonts w:ascii="Arial" w:hAnsi="Arial" w:cs="Arial"/>
        </w:rPr>
      </w:pPr>
      <w:r w:rsidRPr="005524F6">
        <w:rPr>
          <w:rFonts w:ascii="Arial" w:hAnsi="Arial" w:cs="Arial"/>
        </w:rPr>
        <w:t>14.</w:t>
      </w:r>
      <w:r w:rsidRPr="005524F6">
        <w:rPr>
          <w:rFonts w:ascii="Arial" w:hAnsi="Arial" w:cs="Arial"/>
        </w:rPr>
        <w:tab/>
        <w:t xml:space="preserve">Providing physical therapy services </w:t>
      </w:r>
      <w:r w:rsidR="004A61DB" w:rsidRPr="005524F6">
        <w:rPr>
          <w:rFonts w:ascii="Arial" w:hAnsi="Arial" w:cs="Arial"/>
        </w:rPr>
        <w:t xml:space="preserve">as directed by the </w:t>
      </w:r>
      <w:r w:rsidR="00055602" w:rsidRPr="005524F6">
        <w:rPr>
          <w:rFonts w:ascii="Arial" w:hAnsi="Arial" w:cs="Arial"/>
        </w:rPr>
        <w:t xml:space="preserve">licensed </w:t>
      </w:r>
      <w:r w:rsidRPr="005524F6">
        <w:rPr>
          <w:rFonts w:ascii="Arial" w:hAnsi="Arial" w:cs="Arial"/>
        </w:rPr>
        <w:t>physical therapist.</w:t>
      </w:r>
    </w:p>
    <w:p w14:paraId="518FDE8A"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17592B34" w14:textId="77777777" w:rsidR="0038194E" w:rsidRPr="005524F6" w:rsidRDefault="0038194E" w:rsidP="0038194E">
      <w:pPr>
        <w:tabs>
          <w:tab w:val="left" w:pos="-1080"/>
          <w:tab w:val="left" w:pos="-720"/>
          <w:tab w:val="left" w:pos="720"/>
          <w:tab w:val="left" w:pos="1440"/>
          <w:tab w:val="left" w:pos="2160"/>
          <w:tab w:val="decimal" w:leader="dot" w:pos="9360"/>
        </w:tabs>
        <w:ind w:left="720"/>
        <w:jc w:val="both"/>
        <w:rPr>
          <w:rFonts w:ascii="Arial" w:hAnsi="Arial" w:cs="Arial"/>
        </w:rPr>
      </w:pPr>
      <w:r w:rsidRPr="005524F6">
        <w:rPr>
          <w:rFonts w:ascii="Arial" w:hAnsi="Arial" w:cs="Arial"/>
        </w:rPr>
        <w:t>The physical therapist assistant participates in routine administrative procedures required for physical therapy service.</w:t>
      </w:r>
    </w:p>
    <w:p w14:paraId="3B642C6C" w14:textId="4BF41019" w:rsidR="0038194E" w:rsidRPr="00D86B9B" w:rsidRDefault="0038194E" w:rsidP="005524F6">
      <w:pPr>
        <w:pStyle w:val="Heading1"/>
      </w:pPr>
      <w:r w:rsidRPr="00D86B9B">
        <w:br w:type="page"/>
      </w:r>
      <w:bookmarkStart w:id="5" w:name="_Toc234338152"/>
      <w:r w:rsidRPr="00D86B9B">
        <w:t>ACCREDITATION STATUS</w:t>
      </w:r>
      <w:bookmarkEnd w:id="5"/>
    </w:p>
    <w:p w14:paraId="0D0911F7" w14:textId="33EE1292" w:rsidR="0038194E" w:rsidRPr="00D86B9B" w:rsidRDefault="0038194E" w:rsidP="005524F6">
      <w:pPr>
        <w:pStyle w:val="Heading1"/>
      </w:pPr>
      <w:bookmarkStart w:id="6" w:name="_Toc234338153"/>
      <w:r w:rsidRPr="00D86B9B">
        <w:t>PHYSICAL THERAPIST ASSISTANT PROGRAM</w:t>
      </w:r>
      <w:bookmarkEnd w:id="6"/>
    </w:p>
    <w:p w14:paraId="3002E555" w14:textId="77777777" w:rsidR="0038194E" w:rsidRPr="00D86B9B" w:rsidRDefault="0038194E" w:rsidP="0038194E">
      <w:pPr>
        <w:tabs>
          <w:tab w:val="left" w:pos="-1080"/>
          <w:tab w:val="left" w:pos="-720"/>
          <w:tab w:val="left" w:pos="0"/>
          <w:tab w:val="left" w:pos="720"/>
          <w:tab w:val="left" w:pos="1440"/>
          <w:tab w:val="left" w:pos="2160"/>
          <w:tab w:val="decimal" w:leader="dot" w:pos="9360"/>
        </w:tabs>
        <w:jc w:val="center"/>
        <w:rPr>
          <w:rFonts w:asciiTheme="minorHAnsi" w:hAnsiTheme="minorHAnsi" w:cstheme="minorHAnsi"/>
        </w:rPr>
      </w:pPr>
    </w:p>
    <w:p w14:paraId="7A24B4FC" w14:textId="07A43811" w:rsidR="0038194E" w:rsidRPr="005524F6" w:rsidRDefault="00441115" w:rsidP="00DF4797">
      <w:pPr>
        <w:tabs>
          <w:tab w:val="left" w:pos="-1080"/>
          <w:tab w:val="left" w:pos="-720"/>
          <w:tab w:val="left" w:pos="0"/>
          <w:tab w:val="left" w:pos="720"/>
          <w:tab w:val="left" w:pos="1440"/>
          <w:tab w:val="left" w:pos="2160"/>
          <w:tab w:val="decimal" w:leader="dot" w:pos="9360"/>
        </w:tabs>
        <w:rPr>
          <w:rFonts w:ascii="Arial" w:hAnsi="Arial" w:cs="Arial"/>
        </w:rPr>
      </w:pPr>
      <w:r w:rsidRPr="005524F6">
        <w:rPr>
          <w:rFonts w:ascii="Arial" w:hAnsi="Arial" w:cs="Arial"/>
          <w:color w:val="0A0A0A"/>
          <w:shd w:val="clear" w:color="auto" w:fill="FEFEFE"/>
        </w:rPr>
        <w:t xml:space="preserve">The Physical Therapist Assistant Program at Gulf Coast State College is accredited by the Commission on Accreditation in Physical Therapy (CAPTE), 3030 Potomac Ave., Suite </w:t>
      </w:r>
      <w:proofErr w:type="gramStart"/>
      <w:r w:rsidRPr="005524F6">
        <w:rPr>
          <w:rFonts w:ascii="Arial" w:hAnsi="Arial" w:cs="Arial"/>
          <w:color w:val="0A0A0A"/>
          <w:shd w:val="clear" w:color="auto" w:fill="FEFEFE"/>
        </w:rPr>
        <w:t>100,  Alexandria</w:t>
      </w:r>
      <w:proofErr w:type="gramEnd"/>
      <w:r w:rsidRPr="005524F6">
        <w:rPr>
          <w:rFonts w:ascii="Arial" w:hAnsi="Arial" w:cs="Arial"/>
          <w:color w:val="0A0A0A"/>
          <w:shd w:val="clear" w:color="auto" w:fill="FEFEFE"/>
        </w:rPr>
        <w:t>, VA 22305; telephone (703) 706-3245, email:  </w:t>
      </w:r>
      <w:hyperlink r:id="rId19" w:history="1">
        <w:r w:rsidRPr="005524F6">
          <w:rPr>
            <w:rFonts w:ascii="Arial" w:hAnsi="Arial" w:cs="Arial"/>
            <w:color w:val="0266A0"/>
            <w:u w:val="single"/>
            <w:shd w:val="clear" w:color="auto" w:fill="FEFEFE"/>
          </w:rPr>
          <w:t>accreditation@apta.org</w:t>
        </w:r>
      </w:hyperlink>
      <w:r w:rsidRPr="005524F6">
        <w:rPr>
          <w:rFonts w:ascii="Arial" w:hAnsi="Arial" w:cs="Arial"/>
          <w:color w:val="0A0A0A"/>
          <w:shd w:val="clear" w:color="auto" w:fill="FEFEFE"/>
        </w:rPr>
        <w:t>; website:  </w:t>
      </w:r>
      <w:hyperlink r:id="rId20" w:history="1">
        <w:r w:rsidRPr="005524F6">
          <w:rPr>
            <w:rFonts w:ascii="Arial" w:hAnsi="Arial" w:cs="Arial"/>
            <w:color w:val="007988"/>
            <w:u w:val="single"/>
            <w:shd w:val="clear" w:color="auto" w:fill="FEFEFE"/>
          </w:rPr>
          <w:t>http://www.capteonline.org</w:t>
        </w:r>
      </w:hyperlink>
      <w:r w:rsidRPr="005524F6">
        <w:rPr>
          <w:rFonts w:ascii="Arial" w:hAnsi="Arial" w:cs="Arial"/>
          <w:color w:val="0A0A0A"/>
          <w:shd w:val="clear" w:color="auto" w:fill="FEFEFE"/>
        </w:rPr>
        <w:t>. If needing to contact the program/institution directly, please call (850) 913-3312, or email </w:t>
      </w:r>
      <w:hyperlink r:id="rId21" w:history="1">
        <w:r w:rsidRPr="005524F6">
          <w:rPr>
            <w:rFonts w:ascii="Arial" w:hAnsi="Arial" w:cs="Arial"/>
            <w:color w:val="0266A0"/>
            <w:u w:val="single"/>
            <w:shd w:val="clear" w:color="auto" w:fill="FEFEFE"/>
          </w:rPr>
          <w:t>mcumbaa@gulfcoast.edu</w:t>
        </w:r>
      </w:hyperlink>
      <w:r w:rsidRPr="005524F6">
        <w:rPr>
          <w:rFonts w:ascii="Arial" w:hAnsi="Arial" w:cs="Arial"/>
          <w:color w:val="0A0A0A"/>
          <w:shd w:val="clear" w:color="auto" w:fill="FEFEFE"/>
        </w:rPr>
        <w:t>.</w:t>
      </w:r>
      <w:r w:rsidRPr="005524F6">
        <w:rPr>
          <w:rFonts w:ascii="Arial" w:hAnsi="Arial" w:cs="Arial"/>
        </w:rPr>
        <w:t xml:space="preserve"> The APTA Commission on Accreditation in Physical Therapy Education granted the Gulf Coast State College Physical Therapist Assistant Program full accreditation on May 6, 1998 with continued accreditation in October 29, 2003.  The program was reaccredited in 2013 </w:t>
      </w:r>
      <w:r w:rsidR="0057093D">
        <w:rPr>
          <w:rFonts w:ascii="Arial" w:hAnsi="Arial" w:cs="Arial"/>
        </w:rPr>
        <w:t>and</w:t>
      </w:r>
      <w:r w:rsidR="008B6511">
        <w:rPr>
          <w:rFonts w:ascii="Arial" w:hAnsi="Arial" w:cs="Arial"/>
        </w:rPr>
        <w:t xml:space="preserve"> again in 202</w:t>
      </w:r>
      <w:r w:rsidR="008A0007">
        <w:rPr>
          <w:rFonts w:ascii="Arial" w:hAnsi="Arial" w:cs="Arial"/>
        </w:rPr>
        <w:t>4, which extends through June 30, 3034.</w:t>
      </w:r>
      <w:r w:rsidR="0057093D">
        <w:rPr>
          <w:rFonts w:ascii="Arial" w:hAnsi="Arial" w:cs="Arial"/>
        </w:rPr>
        <w:t xml:space="preserve"> </w:t>
      </w:r>
    </w:p>
    <w:p w14:paraId="6D400FD8"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4DACCBAD" w14:textId="77777777" w:rsidR="0038194E" w:rsidRPr="005524F6" w:rsidRDefault="0038194E" w:rsidP="0038194E">
      <w:pPr>
        <w:pStyle w:val="NormalWeb"/>
        <w:spacing w:before="0" w:beforeAutospacing="0" w:after="0" w:afterAutospacing="0"/>
        <w:jc w:val="both"/>
        <w:rPr>
          <w:rFonts w:ascii="Arial" w:hAnsi="Arial" w:cs="Arial"/>
          <w:color w:val="000000"/>
        </w:rPr>
      </w:pPr>
      <w:r w:rsidRPr="005524F6">
        <w:rPr>
          <w:rFonts w:ascii="Arial" w:hAnsi="Arial" w:cs="Arial"/>
        </w:rPr>
        <w:t xml:space="preserve">Gulf </w:t>
      </w:r>
      <w:r w:rsidRPr="005524F6">
        <w:rPr>
          <w:rFonts w:ascii="Arial" w:hAnsi="Arial" w:cs="Arial"/>
          <w:color w:val="000000"/>
        </w:rPr>
        <w:t>Coast State College is accredited by the Commission on Colleges of the Southern Association of Colleges and Schools to award associate’s and bachelor’s degrees. GCSC has been accredited since 1962, and was recently reaffirmed in 2011. Contact the Commission on Colleges at 1866 Southern Lane, Decatur, Georgia 30033-4097 or call 404-679-4500 for questions regarding the accreditation status of the institution or if there is evidence that appears to support Gulf Coast State College's significant non-compliance with a requirement or standard.</w:t>
      </w:r>
    </w:p>
    <w:p w14:paraId="790E8F93" w14:textId="77777777" w:rsidR="0038194E" w:rsidRPr="005524F6" w:rsidRDefault="0038194E" w:rsidP="0038194E">
      <w:pPr>
        <w:pStyle w:val="NormalWeb"/>
        <w:spacing w:before="0" w:beforeAutospacing="0" w:after="0" w:afterAutospacing="0"/>
        <w:jc w:val="both"/>
        <w:rPr>
          <w:rFonts w:ascii="Arial" w:hAnsi="Arial" w:cs="Arial"/>
          <w:color w:val="000000"/>
        </w:rPr>
      </w:pPr>
    </w:p>
    <w:p w14:paraId="3EA6F18A"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r w:rsidRPr="005524F6">
        <w:rPr>
          <w:rFonts w:ascii="Arial" w:hAnsi="Arial" w:cs="Arial"/>
          <w:color w:val="000000"/>
        </w:rPr>
        <w:t>Gulf Coast State College is also a member of the American Association of Community Colleges, the Association of Florida Colleges, the American Council on Education, and the Council for Advancement and Support of Education.</w:t>
      </w:r>
    </w:p>
    <w:p w14:paraId="2F56728C" w14:textId="77777777" w:rsidR="0038194E" w:rsidRPr="00D86B9B" w:rsidRDefault="0038194E" w:rsidP="0038194E">
      <w:pPr>
        <w:tabs>
          <w:tab w:val="left" w:pos="-1080"/>
          <w:tab w:val="left" w:pos="-720"/>
          <w:tab w:val="left" w:pos="0"/>
          <w:tab w:val="left" w:pos="720"/>
          <w:tab w:val="left" w:pos="1440"/>
          <w:tab w:val="left" w:pos="2160"/>
          <w:tab w:val="decimal" w:leader="dot" w:pos="9360"/>
        </w:tabs>
        <w:jc w:val="both"/>
        <w:rPr>
          <w:rFonts w:asciiTheme="minorHAnsi" w:hAnsiTheme="minorHAnsi" w:cstheme="minorHAnsi"/>
        </w:rPr>
      </w:pPr>
    </w:p>
    <w:p w14:paraId="227523E0" w14:textId="61B8AA89" w:rsidR="0038194E" w:rsidRPr="00D86B9B" w:rsidRDefault="0038194E" w:rsidP="005524F6">
      <w:pPr>
        <w:pStyle w:val="Heading1"/>
      </w:pPr>
      <w:bookmarkStart w:id="7" w:name="_Toc234338154"/>
      <w:r w:rsidRPr="00D86B9B">
        <w:t xml:space="preserve">PHILOSOPHY AND </w:t>
      </w:r>
      <w:smartTag w:uri="urn:schemas-microsoft-com:office:smarttags" w:element="place">
        <w:smartTag w:uri="urn:schemas-microsoft-com:office:smarttags" w:element="City">
          <w:r w:rsidRPr="00D86B9B">
            <w:t>MISSION</w:t>
          </w:r>
        </w:smartTag>
      </w:smartTag>
      <w:bookmarkEnd w:id="7"/>
    </w:p>
    <w:p w14:paraId="0341D990" w14:textId="77777777" w:rsidR="0038194E" w:rsidRPr="00D86B9B" w:rsidRDefault="0038194E" w:rsidP="0038194E">
      <w:pPr>
        <w:tabs>
          <w:tab w:val="left" w:pos="-1080"/>
          <w:tab w:val="left" w:pos="-720"/>
          <w:tab w:val="left" w:pos="0"/>
          <w:tab w:val="left" w:pos="720"/>
          <w:tab w:val="left" w:pos="1440"/>
          <w:tab w:val="left" w:pos="2160"/>
          <w:tab w:val="decimal" w:leader="dot" w:pos="9360"/>
        </w:tabs>
        <w:jc w:val="both"/>
        <w:rPr>
          <w:rFonts w:asciiTheme="minorHAnsi" w:hAnsiTheme="minorHAnsi" w:cstheme="minorHAnsi"/>
        </w:rPr>
      </w:pPr>
    </w:p>
    <w:p w14:paraId="10442483"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r w:rsidRPr="005524F6">
        <w:rPr>
          <w:rFonts w:ascii="Arial" w:hAnsi="Arial" w:cs="Arial"/>
        </w:rPr>
        <w:t>The Physical Therapist Assistant Program of Gulf Coast State College perceives its commitment to education in three dimensions:</w:t>
      </w:r>
    </w:p>
    <w:p w14:paraId="21396CBC"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330D2E86" w14:textId="77777777" w:rsidR="0038194E" w:rsidRPr="005524F6" w:rsidRDefault="0038194E" w:rsidP="0038194E">
      <w:pPr>
        <w:tabs>
          <w:tab w:val="left" w:pos="-1080"/>
          <w:tab w:val="left" w:pos="-720"/>
          <w:tab w:val="left" w:pos="0"/>
          <w:tab w:val="left" w:pos="720"/>
          <w:tab w:val="left" w:pos="1440"/>
          <w:tab w:val="left" w:pos="2160"/>
          <w:tab w:val="decimal" w:leader="dot" w:pos="9360"/>
        </w:tabs>
        <w:ind w:left="720"/>
        <w:jc w:val="both"/>
        <w:rPr>
          <w:rFonts w:ascii="Arial" w:hAnsi="Arial" w:cs="Arial"/>
        </w:rPr>
      </w:pPr>
      <w:r w:rsidRPr="005524F6">
        <w:rPr>
          <w:rFonts w:ascii="Arial" w:hAnsi="Arial" w:cs="Arial"/>
        </w:rPr>
        <w:t>A legal obligation to uphold the philosophies, policies and procedures of the College.</w:t>
      </w:r>
    </w:p>
    <w:p w14:paraId="1BBEA439"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7BAED481" w14:textId="77777777" w:rsidR="0038194E" w:rsidRPr="005524F6" w:rsidRDefault="0038194E" w:rsidP="0038194E">
      <w:pPr>
        <w:tabs>
          <w:tab w:val="left" w:pos="-1080"/>
          <w:tab w:val="left" w:pos="-720"/>
          <w:tab w:val="left" w:pos="0"/>
          <w:tab w:val="left" w:pos="720"/>
          <w:tab w:val="left" w:pos="1440"/>
          <w:tab w:val="left" w:pos="2160"/>
          <w:tab w:val="decimal" w:leader="dot" w:pos="9360"/>
        </w:tabs>
        <w:ind w:left="720"/>
        <w:jc w:val="both"/>
        <w:rPr>
          <w:rFonts w:ascii="Arial" w:hAnsi="Arial" w:cs="Arial"/>
        </w:rPr>
      </w:pPr>
      <w:r w:rsidRPr="005524F6">
        <w:rPr>
          <w:rFonts w:ascii="Arial" w:hAnsi="Arial" w:cs="Arial"/>
        </w:rPr>
        <w:t>An ethical obligation to the community, the physical therapy profession and the consumers of physical therapy to assure the competency of entry-level physical therapist assistants.</w:t>
      </w:r>
    </w:p>
    <w:p w14:paraId="7D1B42BC"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19DC1977" w14:textId="77777777" w:rsidR="0038194E" w:rsidRPr="005524F6" w:rsidRDefault="0038194E" w:rsidP="0038194E">
      <w:pPr>
        <w:tabs>
          <w:tab w:val="left" w:pos="-1080"/>
          <w:tab w:val="left" w:pos="-720"/>
          <w:tab w:val="left" w:pos="0"/>
          <w:tab w:val="left" w:pos="720"/>
          <w:tab w:val="left" w:pos="1440"/>
          <w:tab w:val="left" w:pos="2160"/>
          <w:tab w:val="decimal" w:leader="dot" w:pos="9360"/>
        </w:tabs>
        <w:ind w:left="720"/>
        <w:jc w:val="both"/>
        <w:rPr>
          <w:rFonts w:ascii="Arial" w:hAnsi="Arial" w:cs="Arial"/>
        </w:rPr>
      </w:pPr>
      <w:r w:rsidRPr="005524F6">
        <w:rPr>
          <w:rFonts w:ascii="Arial" w:hAnsi="Arial" w:cs="Arial"/>
        </w:rPr>
        <w:t>A moral obligation to enrolled students to provide quality education that will enable them to improve the quality of the lives they touch and to receive satisfaction from their care giving.</w:t>
      </w:r>
    </w:p>
    <w:p w14:paraId="2BC9A4C0" w14:textId="0DDBCD0A" w:rsidR="0038194E" w:rsidRDefault="0038194E" w:rsidP="0038194E">
      <w:pPr>
        <w:tabs>
          <w:tab w:val="left" w:pos="-1080"/>
          <w:tab w:val="left" w:pos="-720"/>
          <w:tab w:val="left" w:pos="0"/>
          <w:tab w:val="left" w:pos="720"/>
          <w:tab w:val="left" w:pos="1440"/>
          <w:tab w:val="left" w:pos="2160"/>
          <w:tab w:val="decimal" w:leader="dot" w:pos="9360"/>
        </w:tabs>
        <w:jc w:val="both"/>
        <w:rPr>
          <w:rFonts w:asciiTheme="minorHAnsi" w:hAnsiTheme="minorHAnsi" w:cstheme="minorHAnsi"/>
        </w:rPr>
      </w:pPr>
    </w:p>
    <w:p w14:paraId="4455A045" w14:textId="23F25447" w:rsidR="00E66DED" w:rsidRDefault="00E66DED" w:rsidP="0038194E">
      <w:pPr>
        <w:tabs>
          <w:tab w:val="left" w:pos="-1080"/>
          <w:tab w:val="left" w:pos="-720"/>
          <w:tab w:val="left" w:pos="0"/>
          <w:tab w:val="left" w:pos="720"/>
          <w:tab w:val="left" w:pos="1440"/>
          <w:tab w:val="left" w:pos="2160"/>
          <w:tab w:val="decimal" w:leader="dot" w:pos="9360"/>
        </w:tabs>
        <w:jc w:val="both"/>
        <w:rPr>
          <w:rFonts w:asciiTheme="minorHAnsi" w:hAnsiTheme="minorHAnsi" w:cstheme="minorHAnsi"/>
        </w:rPr>
      </w:pPr>
    </w:p>
    <w:p w14:paraId="22980023" w14:textId="3C49F81C" w:rsidR="00E66DED" w:rsidRDefault="00E66DED" w:rsidP="0038194E">
      <w:pPr>
        <w:tabs>
          <w:tab w:val="left" w:pos="-1080"/>
          <w:tab w:val="left" w:pos="-720"/>
          <w:tab w:val="left" w:pos="0"/>
          <w:tab w:val="left" w:pos="720"/>
          <w:tab w:val="left" w:pos="1440"/>
          <w:tab w:val="left" w:pos="2160"/>
          <w:tab w:val="decimal" w:leader="dot" w:pos="9360"/>
        </w:tabs>
        <w:jc w:val="both"/>
        <w:rPr>
          <w:rFonts w:asciiTheme="minorHAnsi" w:hAnsiTheme="minorHAnsi" w:cstheme="minorHAnsi"/>
        </w:rPr>
      </w:pPr>
    </w:p>
    <w:p w14:paraId="7CC02941" w14:textId="72FB8FB5" w:rsidR="00E66DED" w:rsidRDefault="00E66DED" w:rsidP="0038194E">
      <w:pPr>
        <w:tabs>
          <w:tab w:val="left" w:pos="-1080"/>
          <w:tab w:val="left" w:pos="-720"/>
          <w:tab w:val="left" w:pos="0"/>
          <w:tab w:val="left" w:pos="720"/>
          <w:tab w:val="left" w:pos="1440"/>
          <w:tab w:val="left" w:pos="2160"/>
          <w:tab w:val="decimal" w:leader="dot" w:pos="9360"/>
        </w:tabs>
        <w:jc w:val="both"/>
        <w:rPr>
          <w:rFonts w:asciiTheme="minorHAnsi" w:hAnsiTheme="minorHAnsi" w:cstheme="minorHAnsi"/>
        </w:rPr>
      </w:pPr>
    </w:p>
    <w:p w14:paraId="37C4FE94" w14:textId="77777777" w:rsidR="00E66DED" w:rsidRPr="00D86B9B" w:rsidRDefault="00E66DED" w:rsidP="0038194E">
      <w:pPr>
        <w:tabs>
          <w:tab w:val="left" w:pos="-1080"/>
          <w:tab w:val="left" w:pos="-720"/>
          <w:tab w:val="left" w:pos="0"/>
          <w:tab w:val="left" w:pos="720"/>
          <w:tab w:val="left" w:pos="1440"/>
          <w:tab w:val="left" w:pos="2160"/>
          <w:tab w:val="decimal" w:leader="dot" w:pos="9360"/>
        </w:tabs>
        <w:jc w:val="both"/>
        <w:rPr>
          <w:rFonts w:asciiTheme="minorHAnsi" w:hAnsiTheme="minorHAnsi" w:cstheme="minorHAnsi"/>
        </w:rPr>
      </w:pPr>
    </w:p>
    <w:p w14:paraId="71C22E44" w14:textId="6B38ABEC" w:rsidR="0038194E" w:rsidRPr="005524F6" w:rsidRDefault="00563843" w:rsidP="0038194E">
      <w:pPr>
        <w:tabs>
          <w:tab w:val="left" w:pos="-1080"/>
          <w:tab w:val="left" w:pos="-720"/>
          <w:tab w:val="left" w:pos="0"/>
          <w:tab w:val="left" w:pos="720"/>
          <w:tab w:val="left" w:pos="1440"/>
          <w:tab w:val="left" w:pos="2160"/>
          <w:tab w:val="decimal" w:leader="dot" w:pos="9360"/>
        </w:tabs>
        <w:jc w:val="both"/>
        <w:rPr>
          <w:rFonts w:ascii="Arial" w:hAnsi="Arial" w:cs="Arial"/>
          <w:b/>
        </w:rPr>
      </w:pPr>
      <w:r w:rsidRPr="005524F6">
        <w:rPr>
          <w:rFonts w:ascii="Arial" w:hAnsi="Arial" w:cs="Arial"/>
          <w:b/>
        </w:rPr>
        <w:t>The PTA program</w:t>
      </w:r>
      <w:r w:rsidR="00A5476B" w:rsidRPr="005524F6">
        <w:rPr>
          <w:rFonts w:ascii="Arial" w:hAnsi="Arial" w:cs="Arial"/>
          <w:b/>
        </w:rPr>
        <w:t>’s</w:t>
      </w:r>
      <w:r w:rsidRPr="005524F6">
        <w:rPr>
          <w:rFonts w:ascii="Arial" w:hAnsi="Arial" w:cs="Arial"/>
          <w:b/>
        </w:rPr>
        <w:t xml:space="preserve"> mission is to educate students to become competent in the physical therapy skills needed to perform evidence-based practice in a variety of settings, while meeting the needs of patients, families and healthcare providers in the community.</w:t>
      </w:r>
      <w:r w:rsidR="00124DEA" w:rsidRPr="005524F6">
        <w:rPr>
          <w:rFonts w:ascii="Arial" w:hAnsi="Arial" w:cs="Arial"/>
          <w:b/>
        </w:rPr>
        <w:t xml:space="preserve"> </w:t>
      </w:r>
      <w:r w:rsidR="0038194E" w:rsidRPr="005524F6">
        <w:rPr>
          <w:rFonts w:ascii="Arial" w:hAnsi="Arial" w:cs="Arial"/>
          <w:b/>
        </w:rPr>
        <w:t>Graduates will be working with clients with psychological</w:t>
      </w:r>
      <w:r w:rsidR="00124DEA" w:rsidRPr="005524F6">
        <w:rPr>
          <w:rFonts w:ascii="Arial" w:hAnsi="Arial" w:cs="Arial"/>
          <w:b/>
        </w:rPr>
        <w:t>,</w:t>
      </w:r>
      <w:r w:rsidR="0067095D" w:rsidRPr="005524F6">
        <w:rPr>
          <w:rFonts w:ascii="Arial" w:hAnsi="Arial" w:cs="Arial"/>
          <w:b/>
        </w:rPr>
        <w:t xml:space="preserve"> </w:t>
      </w:r>
      <w:r w:rsidR="0038194E" w:rsidRPr="005524F6">
        <w:rPr>
          <w:rFonts w:ascii="Arial" w:hAnsi="Arial" w:cs="Arial"/>
          <w:b/>
        </w:rPr>
        <w:t>social</w:t>
      </w:r>
      <w:r w:rsidR="00124DEA" w:rsidRPr="005524F6">
        <w:rPr>
          <w:rFonts w:ascii="Arial" w:hAnsi="Arial" w:cs="Arial"/>
          <w:b/>
        </w:rPr>
        <w:t>,</w:t>
      </w:r>
      <w:r w:rsidR="0067095D" w:rsidRPr="005524F6">
        <w:rPr>
          <w:rFonts w:ascii="Arial" w:hAnsi="Arial" w:cs="Arial"/>
          <w:b/>
        </w:rPr>
        <w:t xml:space="preserve"> </w:t>
      </w:r>
      <w:r w:rsidR="00124DEA" w:rsidRPr="005524F6">
        <w:rPr>
          <w:rFonts w:ascii="Arial" w:hAnsi="Arial" w:cs="Arial"/>
          <w:b/>
        </w:rPr>
        <w:t xml:space="preserve">and </w:t>
      </w:r>
      <w:r w:rsidR="0038194E" w:rsidRPr="005524F6">
        <w:rPr>
          <w:rFonts w:ascii="Arial" w:hAnsi="Arial" w:cs="Arial"/>
          <w:b/>
        </w:rPr>
        <w:t>physical needs and must</w:t>
      </w:r>
      <w:r w:rsidR="00124DEA" w:rsidRPr="005524F6">
        <w:rPr>
          <w:rFonts w:ascii="Arial" w:hAnsi="Arial" w:cs="Arial"/>
          <w:b/>
        </w:rPr>
        <w:t xml:space="preserve"> </w:t>
      </w:r>
      <w:r w:rsidR="0038194E" w:rsidRPr="005524F6">
        <w:rPr>
          <w:rFonts w:ascii="Arial" w:hAnsi="Arial" w:cs="Arial"/>
          <w:b/>
        </w:rPr>
        <w:t>be sensitive to the total individual.</w:t>
      </w:r>
    </w:p>
    <w:p w14:paraId="6EC5BAFE" w14:textId="32A39FC8" w:rsidR="00A5476B" w:rsidRPr="005524F6" w:rsidRDefault="00A5476B"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031B69D2" w14:textId="7A038687" w:rsidR="00A5476B" w:rsidRPr="005524F6" w:rsidRDefault="00A5476B" w:rsidP="00A5476B">
      <w:pPr>
        <w:rPr>
          <w:rFonts w:ascii="Arial" w:hAnsi="Arial" w:cs="Arial"/>
          <w:iCs/>
        </w:rPr>
      </w:pPr>
      <w:r w:rsidRPr="005524F6">
        <w:rPr>
          <w:rFonts w:ascii="Arial" w:hAnsi="Arial" w:cs="Arial"/>
          <w:iCs/>
        </w:rPr>
        <w:t>The Division</w:t>
      </w:r>
      <w:r w:rsidR="0063743B">
        <w:rPr>
          <w:rFonts w:ascii="Arial" w:hAnsi="Arial" w:cs="Arial"/>
          <w:iCs/>
        </w:rPr>
        <w:t>s</w:t>
      </w:r>
      <w:r w:rsidRPr="005524F6">
        <w:rPr>
          <w:rFonts w:ascii="Arial" w:hAnsi="Arial" w:cs="Arial"/>
          <w:iCs/>
        </w:rPr>
        <w:t xml:space="preserve"> of Health Sciences </w:t>
      </w:r>
      <w:r w:rsidR="0063743B">
        <w:rPr>
          <w:rFonts w:ascii="Arial" w:hAnsi="Arial" w:cs="Arial"/>
          <w:iCs/>
        </w:rPr>
        <w:t xml:space="preserve">and Nursing are dedicated </w:t>
      </w:r>
      <w:r w:rsidRPr="005524F6">
        <w:rPr>
          <w:rFonts w:ascii="Arial" w:hAnsi="Arial" w:cs="Arial"/>
          <w:iCs/>
        </w:rPr>
        <w:t>to maintain</w:t>
      </w:r>
      <w:r w:rsidR="0063743B">
        <w:rPr>
          <w:rFonts w:ascii="Arial" w:hAnsi="Arial" w:cs="Arial"/>
          <w:iCs/>
        </w:rPr>
        <w:t>ing</w:t>
      </w:r>
      <w:r w:rsidRPr="005524F6">
        <w:rPr>
          <w:rFonts w:ascii="Arial" w:hAnsi="Arial" w:cs="Arial"/>
          <w:iCs/>
        </w:rPr>
        <w:t xml:space="preserve"> high levels of academic and clinical standards</w:t>
      </w:r>
      <w:r w:rsidR="0063743B">
        <w:rPr>
          <w:rFonts w:ascii="Arial" w:hAnsi="Arial" w:cs="Arial"/>
          <w:iCs/>
        </w:rPr>
        <w:t xml:space="preserve"> to meet community needs</w:t>
      </w:r>
      <w:r w:rsidRPr="005524F6">
        <w:rPr>
          <w:rFonts w:ascii="Arial" w:hAnsi="Arial" w:cs="Arial"/>
          <w:iCs/>
        </w:rPr>
        <w:t xml:space="preserve">. </w:t>
      </w:r>
      <w:r w:rsidR="0063743B">
        <w:rPr>
          <w:rFonts w:ascii="Arial" w:hAnsi="Arial" w:cs="Arial"/>
          <w:iCs/>
        </w:rPr>
        <w:t>Division programs strive to prepare effective, motivated professionals who value interprofessional collaboration, while demonstrating awareness and respect for others.</w:t>
      </w:r>
      <w:r w:rsidR="00EE36BF">
        <w:rPr>
          <w:rFonts w:ascii="Arial" w:hAnsi="Arial" w:cs="Arial"/>
          <w:iCs/>
        </w:rPr>
        <w:t xml:space="preserve"> </w:t>
      </w:r>
      <w:r w:rsidRPr="005524F6">
        <w:rPr>
          <w:rFonts w:ascii="Arial" w:hAnsi="Arial" w:cs="Arial"/>
          <w:iCs/>
        </w:rPr>
        <w:t xml:space="preserve">This goal is to be </w:t>
      </w:r>
      <w:r w:rsidR="0063743B">
        <w:rPr>
          <w:rFonts w:ascii="Arial" w:hAnsi="Arial" w:cs="Arial"/>
          <w:iCs/>
        </w:rPr>
        <w:t xml:space="preserve">accomplished by addressing the varied </w:t>
      </w:r>
      <w:r w:rsidRPr="005524F6">
        <w:rPr>
          <w:rFonts w:ascii="Arial" w:hAnsi="Arial" w:cs="Arial"/>
          <w:iCs/>
        </w:rPr>
        <w:t xml:space="preserve">needs of all students through academic advising, recruiting, counseling, and innovative teaching and learning strategies. </w:t>
      </w:r>
      <w:r w:rsidR="0063743B">
        <w:rPr>
          <w:rFonts w:ascii="Arial" w:hAnsi="Arial" w:cs="Arial"/>
          <w:iCs/>
        </w:rPr>
        <w:t>(</w:t>
      </w:r>
      <w:r w:rsidRPr="005524F6">
        <w:rPr>
          <w:rFonts w:ascii="Arial" w:hAnsi="Arial" w:cs="Arial"/>
          <w:iCs/>
        </w:rPr>
        <w:t>The PTA program is a part of the HS division.</w:t>
      </w:r>
      <w:r w:rsidR="0063743B">
        <w:rPr>
          <w:rFonts w:ascii="Arial" w:hAnsi="Arial" w:cs="Arial"/>
          <w:iCs/>
        </w:rPr>
        <w:t>)</w:t>
      </w:r>
    </w:p>
    <w:p w14:paraId="4175E2B6"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62872B45" w14:textId="0E96B979"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r w:rsidRPr="005524F6">
        <w:rPr>
          <w:rFonts w:ascii="Arial" w:hAnsi="Arial" w:cs="Arial"/>
        </w:rPr>
        <w:t xml:space="preserve">The program embraces the College's philosophy and SACS requirements for a minimum of 15 semester hours of curriculum in the general studies area.  The College's mission is to graduate </w:t>
      </w:r>
      <w:r w:rsidR="004A61DB" w:rsidRPr="005524F6">
        <w:rPr>
          <w:rFonts w:ascii="Arial" w:hAnsi="Arial" w:cs="Arial"/>
        </w:rPr>
        <w:t xml:space="preserve">individuals </w:t>
      </w:r>
      <w:r w:rsidRPr="005524F6">
        <w:rPr>
          <w:rFonts w:ascii="Arial" w:hAnsi="Arial" w:cs="Arial"/>
        </w:rPr>
        <w:t>who will interact successfully in both their career and social worlds; whose contribution to their career and to society will be professionally and personally fulfilling.</w:t>
      </w:r>
    </w:p>
    <w:p w14:paraId="7693D705" w14:textId="77777777" w:rsidR="0038194E" w:rsidRPr="005524F6" w:rsidRDefault="0038194E" w:rsidP="0038194E">
      <w:pPr>
        <w:tabs>
          <w:tab w:val="left" w:pos="-1080"/>
          <w:tab w:val="left" w:pos="-720"/>
          <w:tab w:val="left" w:pos="0"/>
          <w:tab w:val="left" w:pos="720"/>
          <w:tab w:val="left" w:pos="1440"/>
          <w:tab w:val="left" w:pos="2160"/>
          <w:tab w:val="decimal" w:leader="dot" w:pos="9360"/>
        </w:tabs>
        <w:jc w:val="both"/>
        <w:rPr>
          <w:rFonts w:ascii="Arial" w:hAnsi="Arial" w:cs="Arial"/>
        </w:rPr>
      </w:pPr>
    </w:p>
    <w:p w14:paraId="20ACDCAB" w14:textId="3E9C8DFF" w:rsidR="0038194E" w:rsidRPr="005524F6" w:rsidRDefault="1B56C480" w:rsidP="0A5A7795">
      <w:pPr>
        <w:tabs>
          <w:tab w:val="left" w:pos="720"/>
          <w:tab w:val="left" w:pos="1440"/>
          <w:tab w:val="left" w:pos="2160"/>
          <w:tab w:val="decimal" w:leader="dot" w:pos="9360"/>
        </w:tabs>
        <w:jc w:val="both"/>
        <w:rPr>
          <w:rFonts w:ascii="Arial" w:hAnsi="Arial" w:cs="Arial"/>
        </w:rPr>
      </w:pPr>
      <w:r w:rsidRPr="005524F6">
        <w:rPr>
          <w:rFonts w:ascii="Arial" w:hAnsi="Arial" w:cs="Arial"/>
        </w:rPr>
        <w:t>The program ensures that graduates have entry-level competencies in the field but also recognizes the value of and need to continue their education through reading, active participation in the profession, and attending continuing education courses/seminars.  The program has been designed with approximately one quarter of the course</w:t>
      </w:r>
      <w:r w:rsidR="21D2B20F" w:rsidRPr="005524F6">
        <w:rPr>
          <w:rFonts w:ascii="Arial" w:hAnsi="Arial" w:cs="Arial"/>
        </w:rPr>
        <w:t>s</w:t>
      </w:r>
      <w:r w:rsidRPr="005524F6">
        <w:rPr>
          <w:rFonts w:ascii="Arial" w:hAnsi="Arial" w:cs="Arial"/>
        </w:rPr>
        <w:t xml:space="preserve"> transferable to a baccalaureate program if graduates should choose to continue their education.</w:t>
      </w:r>
    </w:p>
    <w:p w14:paraId="7C9DB90C" w14:textId="77777777" w:rsidR="00235B71" w:rsidRPr="00D86B9B" w:rsidRDefault="00235B71" w:rsidP="0038194E">
      <w:pPr>
        <w:tabs>
          <w:tab w:val="left" w:pos="-1080"/>
          <w:tab w:val="left" w:pos="-720"/>
          <w:tab w:val="left" w:pos="0"/>
          <w:tab w:val="left" w:pos="720"/>
          <w:tab w:val="left" w:pos="1440"/>
          <w:tab w:val="left" w:pos="2160"/>
          <w:tab w:val="decimal" w:leader="dot" w:pos="9360"/>
        </w:tabs>
        <w:jc w:val="both"/>
        <w:rPr>
          <w:rFonts w:asciiTheme="minorHAnsi" w:hAnsiTheme="minorHAnsi" w:cstheme="minorHAnsi"/>
        </w:rPr>
      </w:pPr>
    </w:p>
    <w:p w14:paraId="49D0F31A" w14:textId="2DC3CE8D" w:rsidR="00235B71" w:rsidRPr="00D86B9B" w:rsidRDefault="00235B71" w:rsidP="005524F6">
      <w:pPr>
        <w:pStyle w:val="Heading1"/>
      </w:pPr>
      <w:bookmarkStart w:id="8" w:name="_Toc234338155"/>
      <w:r w:rsidRPr="00D86B9B">
        <w:t>PTA Program Goals</w:t>
      </w:r>
      <w:bookmarkStart w:id="9" w:name="_Hlk107567598"/>
      <w:bookmarkEnd w:id="8"/>
    </w:p>
    <w:p w14:paraId="700AFC17" w14:textId="77777777" w:rsidR="00235B71" w:rsidRPr="00D86B9B" w:rsidRDefault="00235B71" w:rsidP="0038194E">
      <w:pPr>
        <w:tabs>
          <w:tab w:val="left" w:pos="-1080"/>
          <w:tab w:val="left" w:pos="-720"/>
          <w:tab w:val="left" w:pos="0"/>
          <w:tab w:val="left" w:pos="720"/>
          <w:tab w:val="left" w:pos="1440"/>
          <w:tab w:val="left" w:pos="2160"/>
          <w:tab w:val="decimal" w:leader="dot" w:pos="9360"/>
        </w:tabs>
        <w:jc w:val="both"/>
        <w:rPr>
          <w:rFonts w:asciiTheme="minorHAnsi" w:hAnsiTheme="minorHAnsi" w:cstheme="minorHAnsi"/>
        </w:rPr>
      </w:pPr>
    </w:p>
    <w:p w14:paraId="7A2F2035" w14:textId="72211620" w:rsidR="00235B71" w:rsidRPr="00A31F01" w:rsidRDefault="007F7A2A" w:rsidP="00D86888">
      <w:pPr>
        <w:pStyle w:val="ListParagraph"/>
        <w:widowControl/>
        <w:numPr>
          <w:ilvl w:val="0"/>
          <w:numId w:val="5"/>
        </w:numPr>
        <w:tabs>
          <w:tab w:val="left" w:pos="-1080"/>
          <w:tab w:val="left" w:pos="-720"/>
          <w:tab w:val="left" w:pos="702"/>
          <w:tab w:val="left" w:pos="2160"/>
          <w:tab w:val="decimal" w:leader="dot" w:pos="9360"/>
        </w:tabs>
        <w:autoSpaceDE/>
        <w:autoSpaceDN/>
        <w:adjustRightInd/>
        <w:spacing w:after="200" w:line="276" w:lineRule="auto"/>
        <w:rPr>
          <w:rFonts w:ascii="Arial" w:eastAsia="Calibri" w:hAnsi="Arial" w:cs="Arial"/>
          <w:u w:val="single"/>
        </w:rPr>
      </w:pPr>
      <w:r w:rsidRPr="00A31F01">
        <w:rPr>
          <w:rFonts w:ascii="Arial" w:hAnsi="Arial" w:cs="Arial"/>
        </w:rPr>
        <w:t>A</w:t>
      </w:r>
      <w:r w:rsidR="001350D5" w:rsidRPr="00A31F01">
        <w:rPr>
          <w:rFonts w:ascii="Arial" w:hAnsi="Arial" w:cs="Arial"/>
        </w:rPr>
        <w:t xml:space="preserve">dmitted </w:t>
      </w:r>
      <w:r w:rsidRPr="00A31F01">
        <w:rPr>
          <w:rFonts w:ascii="Arial" w:hAnsi="Arial" w:cs="Arial"/>
        </w:rPr>
        <w:t xml:space="preserve">program </w:t>
      </w:r>
      <w:r w:rsidR="001350D5" w:rsidRPr="00A31F01">
        <w:rPr>
          <w:rFonts w:ascii="Arial" w:hAnsi="Arial" w:cs="Arial"/>
        </w:rPr>
        <w:t xml:space="preserve">students </w:t>
      </w:r>
      <w:r w:rsidRPr="00A31F01">
        <w:rPr>
          <w:rFonts w:ascii="Arial" w:hAnsi="Arial" w:cs="Arial"/>
        </w:rPr>
        <w:t xml:space="preserve">will </w:t>
      </w:r>
      <w:r w:rsidR="001350D5" w:rsidRPr="00A31F01">
        <w:rPr>
          <w:rFonts w:ascii="Arial" w:hAnsi="Arial" w:cs="Arial"/>
        </w:rPr>
        <w:t>earn an A</w:t>
      </w:r>
      <w:r w:rsidRPr="00A31F01">
        <w:rPr>
          <w:rFonts w:ascii="Arial" w:hAnsi="Arial" w:cs="Arial"/>
        </w:rPr>
        <w:t xml:space="preserve">ssociate </w:t>
      </w:r>
      <w:r w:rsidR="00EF3614">
        <w:rPr>
          <w:rFonts w:ascii="Arial" w:hAnsi="Arial" w:cs="Arial"/>
        </w:rPr>
        <w:t>of</w:t>
      </w:r>
      <w:r w:rsidR="00FF17FF">
        <w:rPr>
          <w:rFonts w:ascii="Arial" w:hAnsi="Arial" w:cs="Arial"/>
        </w:rPr>
        <w:t xml:space="preserve"> </w:t>
      </w:r>
      <w:r w:rsidR="001350D5" w:rsidRPr="00A31F01">
        <w:rPr>
          <w:rFonts w:ascii="Arial" w:hAnsi="Arial" w:cs="Arial"/>
        </w:rPr>
        <w:t>S</w:t>
      </w:r>
      <w:r w:rsidRPr="00A31F01">
        <w:rPr>
          <w:rFonts w:ascii="Arial" w:hAnsi="Arial" w:cs="Arial"/>
        </w:rPr>
        <w:t>cience</w:t>
      </w:r>
      <w:r w:rsidR="001350D5" w:rsidRPr="00A31F01">
        <w:rPr>
          <w:rFonts w:ascii="Arial" w:hAnsi="Arial" w:cs="Arial"/>
        </w:rPr>
        <w:t xml:space="preserve"> degree </w:t>
      </w:r>
      <w:r w:rsidR="00AA3570">
        <w:rPr>
          <w:rFonts w:ascii="Arial" w:hAnsi="Arial" w:cs="Arial"/>
        </w:rPr>
        <w:t xml:space="preserve">specific to </w:t>
      </w:r>
      <w:r w:rsidR="001350D5" w:rsidRPr="00A31F01">
        <w:rPr>
          <w:rFonts w:ascii="Arial" w:hAnsi="Arial" w:cs="Arial"/>
        </w:rPr>
        <w:t>Physical Therapist Assist</w:t>
      </w:r>
      <w:r w:rsidR="00AA3570">
        <w:rPr>
          <w:rFonts w:ascii="Arial" w:hAnsi="Arial" w:cs="Arial"/>
        </w:rPr>
        <w:t>ants.</w:t>
      </w:r>
    </w:p>
    <w:p w14:paraId="259918D7" w14:textId="0E18E099" w:rsidR="00235B71" w:rsidRPr="00A31F01" w:rsidRDefault="00DE08BA" w:rsidP="00D86888">
      <w:pPr>
        <w:pStyle w:val="ListParagraph"/>
        <w:widowControl/>
        <w:numPr>
          <w:ilvl w:val="0"/>
          <w:numId w:val="5"/>
        </w:numPr>
        <w:tabs>
          <w:tab w:val="left" w:pos="-1080"/>
          <w:tab w:val="left" w:pos="-720"/>
          <w:tab w:val="left" w:pos="702"/>
          <w:tab w:val="left" w:pos="2160"/>
          <w:tab w:val="decimal" w:leader="dot" w:pos="9360"/>
        </w:tabs>
        <w:autoSpaceDE/>
        <w:autoSpaceDN/>
        <w:adjustRightInd/>
        <w:spacing w:after="200" w:line="276" w:lineRule="auto"/>
        <w:rPr>
          <w:rFonts w:ascii="Arial" w:eastAsia="Calibri" w:hAnsi="Arial" w:cs="Arial"/>
          <w:bCs/>
          <w:iCs/>
        </w:rPr>
      </w:pPr>
      <w:r w:rsidRPr="00A31F01">
        <w:rPr>
          <w:rFonts w:ascii="Arial" w:hAnsi="Arial" w:cs="Arial"/>
        </w:rPr>
        <w:t>Graduates will be prepared to apply for and pass the PTA licensing examination</w:t>
      </w:r>
      <w:r w:rsidR="001350D5" w:rsidRPr="00A31F01">
        <w:rPr>
          <w:rFonts w:ascii="Arial" w:hAnsi="Arial" w:cs="Arial"/>
        </w:rPr>
        <w:t xml:space="preserve"> [NPTE]</w:t>
      </w:r>
      <w:r w:rsidR="00E66DED" w:rsidRPr="00A31F01">
        <w:rPr>
          <w:rFonts w:ascii="Arial" w:hAnsi="Arial" w:cs="Arial"/>
        </w:rPr>
        <w:t xml:space="preserve"> in order to obtain gainful employment.</w:t>
      </w:r>
    </w:p>
    <w:p w14:paraId="1DC02913" w14:textId="282B5E5C" w:rsidR="00DC1435" w:rsidRPr="00A31F01" w:rsidRDefault="00DE08BA" w:rsidP="00D86888">
      <w:pPr>
        <w:pStyle w:val="ListParagraph"/>
        <w:widowControl/>
        <w:numPr>
          <w:ilvl w:val="0"/>
          <w:numId w:val="5"/>
        </w:numPr>
        <w:tabs>
          <w:tab w:val="left" w:pos="-1080"/>
          <w:tab w:val="left" w:pos="-720"/>
          <w:tab w:val="left" w:pos="702"/>
          <w:tab w:val="left" w:pos="2160"/>
          <w:tab w:val="decimal" w:leader="dot" w:pos="9360"/>
        </w:tabs>
        <w:autoSpaceDE/>
        <w:autoSpaceDN/>
        <w:adjustRightInd/>
        <w:spacing w:after="200" w:line="276" w:lineRule="auto"/>
        <w:rPr>
          <w:rFonts w:ascii="Arial" w:eastAsia="Calibri" w:hAnsi="Arial" w:cs="Arial"/>
          <w:i/>
        </w:rPr>
      </w:pPr>
      <w:r w:rsidRPr="00A31F01">
        <w:rPr>
          <w:rFonts w:ascii="Arial" w:hAnsi="Arial" w:cs="Arial"/>
        </w:rPr>
        <w:t xml:space="preserve">Graduates will be competent in the skills necessary to perform </w:t>
      </w:r>
      <w:r w:rsidR="007F7A2A" w:rsidRPr="00A31F01">
        <w:rPr>
          <w:rFonts w:ascii="Arial" w:hAnsi="Arial" w:cs="Arial"/>
        </w:rPr>
        <w:t>evidence</w:t>
      </w:r>
      <w:r w:rsidR="000428DA" w:rsidRPr="00A31F01">
        <w:rPr>
          <w:rFonts w:ascii="Arial" w:hAnsi="Arial" w:cs="Arial"/>
        </w:rPr>
        <w:t xml:space="preserve">-based treatments </w:t>
      </w:r>
      <w:r w:rsidRPr="00A31F01">
        <w:rPr>
          <w:rFonts w:ascii="Arial" w:hAnsi="Arial" w:cs="Arial"/>
        </w:rPr>
        <w:t>as a PTA under the direction and supervision of a PT in a variety of settings</w:t>
      </w:r>
      <w:r w:rsidR="0093156D" w:rsidRPr="00A31F01">
        <w:rPr>
          <w:rFonts w:ascii="Arial" w:hAnsi="Arial" w:cs="Arial"/>
        </w:rPr>
        <w:t>.</w:t>
      </w:r>
    </w:p>
    <w:p w14:paraId="0FD0E65D" w14:textId="572A9954" w:rsidR="0087677B" w:rsidRPr="00A31F01" w:rsidRDefault="00FC5C58" w:rsidP="00D86888">
      <w:pPr>
        <w:pStyle w:val="ListParagraph"/>
        <w:widowControl/>
        <w:numPr>
          <w:ilvl w:val="0"/>
          <w:numId w:val="6"/>
        </w:numPr>
        <w:tabs>
          <w:tab w:val="left" w:pos="-1080"/>
          <w:tab w:val="left" w:pos="-720"/>
          <w:tab w:val="left" w:pos="702"/>
          <w:tab w:val="left" w:pos="2160"/>
          <w:tab w:val="decimal" w:leader="dot" w:pos="9360"/>
        </w:tabs>
        <w:autoSpaceDE/>
        <w:autoSpaceDN/>
        <w:adjustRightInd/>
        <w:spacing w:after="200" w:line="276" w:lineRule="auto"/>
        <w:rPr>
          <w:rFonts w:ascii="Arial" w:eastAsia="Calibri" w:hAnsi="Arial" w:cs="Arial"/>
          <w:i/>
        </w:rPr>
      </w:pPr>
      <w:r w:rsidRPr="00A31F01">
        <w:rPr>
          <w:rFonts w:ascii="Arial" w:eastAsia="Calibri" w:hAnsi="Arial" w:cs="Arial"/>
          <w:bCs/>
          <w:iCs/>
        </w:rPr>
        <w:t>Graduates</w:t>
      </w:r>
      <w:r w:rsidR="00F7664E">
        <w:rPr>
          <w:rFonts w:ascii="Arial" w:eastAsia="Calibri" w:hAnsi="Arial" w:cs="Arial"/>
          <w:bCs/>
          <w:iCs/>
        </w:rPr>
        <w:t xml:space="preserve"> will </w:t>
      </w:r>
      <w:r w:rsidR="001350D5" w:rsidRPr="00A31F01">
        <w:rPr>
          <w:rFonts w:ascii="Arial" w:eastAsia="Calibri" w:hAnsi="Arial" w:cs="Arial"/>
          <w:bCs/>
          <w:iCs/>
        </w:rPr>
        <w:t xml:space="preserve">use current evidence </w:t>
      </w:r>
      <w:r w:rsidRPr="00A31F01">
        <w:rPr>
          <w:rFonts w:ascii="Arial" w:eastAsia="Calibri" w:hAnsi="Arial" w:cs="Arial"/>
          <w:bCs/>
          <w:iCs/>
        </w:rPr>
        <w:t xml:space="preserve">to solve problems in a clinical setting </w:t>
      </w:r>
      <w:r w:rsidR="00C553F3" w:rsidRPr="00A31F01">
        <w:rPr>
          <w:rFonts w:ascii="Arial" w:eastAsia="Calibri" w:hAnsi="Arial" w:cs="Arial"/>
          <w:bCs/>
          <w:iCs/>
        </w:rPr>
        <w:t xml:space="preserve">while </w:t>
      </w:r>
      <w:r w:rsidRPr="00A31F01">
        <w:rPr>
          <w:rFonts w:ascii="Arial" w:eastAsia="Calibri" w:hAnsi="Arial" w:cs="Arial"/>
          <w:bCs/>
          <w:iCs/>
        </w:rPr>
        <w:t>work</w:t>
      </w:r>
      <w:r w:rsidR="00C553F3" w:rsidRPr="00A31F01">
        <w:rPr>
          <w:rFonts w:ascii="Arial" w:eastAsia="Calibri" w:hAnsi="Arial" w:cs="Arial"/>
          <w:bCs/>
          <w:iCs/>
        </w:rPr>
        <w:t>ing</w:t>
      </w:r>
      <w:r w:rsidRPr="002C7CE7">
        <w:rPr>
          <w:rFonts w:ascii="Arial" w:eastAsia="Calibri" w:hAnsi="Arial" w:cs="Arial"/>
          <w:bCs/>
          <w:iCs/>
          <w:color w:val="FF0000"/>
        </w:rPr>
        <w:t xml:space="preserve"> </w:t>
      </w:r>
      <w:r w:rsidR="002C7CE7" w:rsidRPr="00285FBD">
        <w:rPr>
          <w:rFonts w:ascii="Arial" w:eastAsia="Calibri" w:hAnsi="Arial" w:cs="Arial"/>
          <w:bCs/>
          <w:iCs/>
        </w:rPr>
        <w:t>equitably</w:t>
      </w:r>
      <w:r w:rsidR="002C7CE7" w:rsidRPr="002C7CE7">
        <w:rPr>
          <w:rFonts w:ascii="Arial" w:eastAsia="Calibri" w:hAnsi="Arial" w:cs="Arial"/>
          <w:bCs/>
          <w:iCs/>
          <w:color w:val="FF0000"/>
        </w:rPr>
        <w:t xml:space="preserve"> </w:t>
      </w:r>
      <w:r w:rsidRPr="00A31F01">
        <w:rPr>
          <w:rFonts w:ascii="Arial" w:eastAsia="Calibri" w:hAnsi="Arial" w:cs="Arial"/>
          <w:bCs/>
          <w:iCs/>
        </w:rPr>
        <w:t xml:space="preserve">with patients, families, and other clinical staff </w:t>
      </w:r>
      <w:r w:rsidR="002C7CE7" w:rsidRPr="00285FBD">
        <w:rPr>
          <w:rFonts w:ascii="Arial" w:eastAsia="Calibri" w:hAnsi="Arial" w:cs="Arial"/>
          <w:bCs/>
          <w:iCs/>
        </w:rPr>
        <w:t>of diverse background</w:t>
      </w:r>
      <w:r w:rsidR="00285FBD" w:rsidRPr="00285FBD">
        <w:rPr>
          <w:rFonts w:ascii="Arial" w:eastAsia="Calibri" w:hAnsi="Arial" w:cs="Arial"/>
          <w:bCs/>
          <w:iCs/>
        </w:rPr>
        <w:t>s</w:t>
      </w:r>
      <w:r w:rsidR="002C7CE7">
        <w:rPr>
          <w:rFonts w:ascii="Arial" w:eastAsia="Calibri" w:hAnsi="Arial" w:cs="Arial"/>
          <w:bCs/>
          <w:iCs/>
        </w:rPr>
        <w:t xml:space="preserve"> </w:t>
      </w:r>
      <w:r w:rsidRPr="00A31F01">
        <w:rPr>
          <w:rFonts w:ascii="Arial" w:eastAsia="Calibri" w:hAnsi="Arial" w:cs="Arial"/>
          <w:bCs/>
          <w:iCs/>
        </w:rPr>
        <w:t>for the improvement of the patient’s conditions.</w:t>
      </w:r>
    </w:p>
    <w:p w14:paraId="7D26B75F" w14:textId="2C532179" w:rsidR="00164E1F" w:rsidRPr="00A31F01" w:rsidRDefault="0087677B" w:rsidP="00D86888">
      <w:pPr>
        <w:pStyle w:val="ListParagraph"/>
        <w:widowControl/>
        <w:numPr>
          <w:ilvl w:val="0"/>
          <w:numId w:val="6"/>
        </w:numPr>
        <w:tabs>
          <w:tab w:val="left" w:pos="-1080"/>
          <w:tab w:val="left" w:pos="-720"/>
          <w:tab w:val="left" w:pos="702"/>
          <w:tab w:val="left" w:pos="2160"/>
          <w:tab w:val="decimal" w:leader="dot" w:pos="9360"/>
        </w:tabs>
        <w:autoSpaceDE/>
        <w:autoSpaceDN/>
        <w:adjustRightInd/>
        <w:spacing w:after="200" w:line="276" w:lineRule="auto"/>
        <w:rPr>
          <w:rFonts w:ascii="Arial" w:hAnsi="Arial" w:cs="Arial"/>
        </w:rPr>
      </w:pPr>
      <w:r w:rsidRPr="00A31F01">
        <w:rPr>
          <w:rFonts w:ascii="Arial" w:eastAsia="Calibri" w:hAnsi="Arial" w:cs="Arial"/>
        </w:rPr>
        <w:t>Faculty will seek opportunities to be involved with professional associations, improve individual academic practice, and achieve tenure in order to improve academic excellence within the curriculum while fostering student success in the community.</w:t>
      </w:r>
      <w:bookmarkEnd w:id="9"/>
    </w:p>
    <w:p w14:paraId="11BAA970" w14:textId="06CDC186" w:rsidR="0038194E" w:rsidRPr="00D86B9B" w:rsidRDefault="0038194E" w:rsidP="00A31F01">
      <w:pPr>
        <w:pStyle w:val="Heading1"/>
      </w:pPr>
      <w:bookmarkStart w:id="10" w:name="_Toc234338156"/>
      <w:r w:rsidRPr="00D86B9B">
        <w:t>PTA Program Level O</w:t>
      </w:r>
      <w:r w:rsidR="00235B71" w:rsidRPr="00D86B9B">
        <w:t>utcomes</w:t>
      </w:r>
      <w:bookmarkEnd w:id="10"/>
    </w:p>
    <w:p w14:paraId="4102F64B" w14:textId="77777777" w:rsidR="003731EE" w:rsidRPr="00D86B9B" w:rsidRDefault="003731EE" w:rsidP="0060009A">
      <w:pPr>
        <w:tabs>
          <w:tab w:val="center" w:pos="4680"/>
          <w:tab w:val="decimal" w:leader="dot" w:pos="9360"/>
        </w:tabs>
        <w:ind w:left="1440"/>
        <w:rPr>
          <w:rFonts w:asciiTheme="minorHAnsi" w:hAnsiTheme="minorHAnsi" w:cstheme="minorHAnsi"/>
        </w:rPr>
      </w:pPr>
    </w:p>
    <w:p w14:paraId="08DA38BA" w14:textId="71D00DEF" w:rsidR="009B7D8D" w:rsidRPr="00A31F01" w:rsidRDefault="009B7D8D" w:rsidP="0060009A">
      <w:pPr>
        <w:tabs>
          <w:tab w:val="center" w:pos="4680"/>
          <w:tab w:val="decimal" w:leader="dot" w:pos="9360"/>
        </w:tabs>
        <w:rPr>
          <w:rFonts w:ascii="Arial" w:hAnsi="Arial" w:cs="Arial"/>
        </w:rPr>
      </w:pPr>
      <w:bookmarkStart w:id="11" w:name="_Hlk107564765"/>
      <w:r w:rsidRPr="00A31F01">
        <w:rPr>
          <w:rFonts w:ascii="Arial" w:hAnsi="Arial" w:cs="Arial"/>
        </w:rPr>
        <w:t>The program outcomes listed below support the goals and mission of the program.  The program’s success is based on the performance of students, graduates, and faculty. There are eight main outcomes that are measured by the performance of both students and graduates.  There is one outcome (with multiple parts) that is measured by the performance of program faculty.</w:t>
      </w:r>
    </w:p>
    <w:bookmarkEnd w:id="11"/>
    <w:p w14:paraId="56FB29A2" w14:textId="77777777" w:rsidR="009B7D8D" w:rsidRPr="00A31F01" w:rsidRDefault="009B7D8D" w:rsidP="0060009A">
      <w:pPr>
        <w:tabs>
          <w:tab w:val="center" w:pos="4680"/>
          <w:tab w:val="decimal" w:leader="dot" w:pos="9360"/>
        </w:tabs>
        <w:rPr>
          <w:rFonts w:ascii="Arial" w:hAnsi="Arial" w:cs="Arial"/>
        </w:rPr>
      </w:pPr>
    </w:p>
    <w:p w14:paraId="0AD2CA9B" w14:textId="1759C906" w:rsidR="003731EE" w:rsidRPr="00A31F01" w:rsidRDefault="003731EE" w:rsidP="00A5476B">
      <w:pPr>
        <w:tabs>
          <w:tab w:val="center" w:pos="4680"/>
          <w:tab w:val="decimal" w:leader="dot" w:pos="9360"/>
        </w:tabs>
        <w:rPr>
          <w:rFonts w:ascii="Arial" w:hAnsi="Arial" w:cs="Arial"/>
        </w:rPr>
      </w:pPr>
      <w:r w:rsidRPr="00A31F01">
        <w:rPr>
          <w:rFonts w:ascii="Arial" w:hAnsi="Arial" w:cs="Arial"/>
        </w:rPr>
        <w:t>Upon completion of the Physical Therapist Assistant Program, the student</w:t>
      </w:r>
      <w:r w:rsidR="001350D5" w:rsidRPr="00A31F01">
        <w:rPr>
          <w:rFonts w:ascii="Arial" w:hAnsi="Arial" w:cs="Arial"/>
        </w:rPr>
        <w:t>/graduate</w:t>
      </w:r>
      <w:r w:rsidRPr="00A31F01">
        <w:rPr>
          <w:rFonts w:ascii="Arial" w:hAnsi="Arial" w:cs="Arial"/>
        </w:rPr>
        <w:t xml:space="preserve"> will:</w:t>
      </w:r>
    </w:p>
    <w:p w14:paraId="63BAD0E7" w14:textId="57DD0244" w:rsidR="002E3568" w:rsidRPr="00A31F01" w:rsidRDefault="003731EE" w:rsidP="00D86888">
      <w:pPr>
        <w:pStyle w:val="ListParagraph"/>
        <w:numPr>
          <w:ilvl w:val="0"/>
          <w:numId w:val="8"/>
        </w:numPr>
        <w:rPr>
          <w:rFonts w:ascii="Arial" w:hAnsi="Arial" w:cs="Arial"/>
          <w:bCs/>
        </w:rPr>
      </w:pPr>
      <w:r w:rsidRPr="00A31F01">
        <w:rPr>
          <w:rFonts w:ascii="Arial" w:hAnsi="Arial" w:cs="Arial"/>
          <w:bCs/>
        </w:rPr>
        <w:t xml:space="preserve">Exhibit </w:t>
      </w:r>
      <w:r w:rsidR="00EB2087">
        <w:rPr>
          <w:rFonts w:ascii="Arial" w:hAnsi="Arial" w:cs="Arial"/>
          <w:bCs/>
        </w:rPr>
        <w:t xml:space="preserve">professional </w:t>
      </w:r>
      <w:r w:rsidRPr="00A31F01">
        <w:rPr>
          <w:rFonts w:ascii="Arial" w:hAnsi="Arial" w:cs="Arial"/>
          <w:bCs/>
        </w:rPr>
        <w:t>conduct</w:t>
      </w:r>
      <w:r w:rsidR="00511F9A">
        <w:rPr>
          <w:rFonts w:ascii="Arial" w:hAnsi="Arial" w:cs="Arial"/>
          <w:bCs/>
        </w:rPr>
        <w:t xml:space="preserve"> that embraces APTA’s </w:t>
      </w:r>
      <w:r w:rsidR="000F5579">
        <w:rPr>
          <w:rFonts w:ascii="Arial" w:hAnsi="Arial" w:cs="Arial"/>
          <w:bCs/>
        </w:rPr>
        <w:t>core values</w:t>
      </w:r>
      <w:r w:rsidR="00511F9A">
        <w:rPr>
          <w:rFonts w:ascii="Arial" w:hAnsi="Arial" w:cs="Arial"/>
          <w:bCs/>
        </w:rPr>
        <w:t xml:space="preserve">/ethical standards and reflects a commitment to meet expectations of the community and other members of the healthcare profession. </w:t>
      </w:r>
    </w:p>
    <w:p w14:paraId="10ED182B" w14:textId="07F895DF" w:rsidR="002E3568" w:rsidRPr="00A31F01" w:rsidRDefault="002E3568" w:rsidP="00D86888">
      <w:pPr>
        <w:pStyle w:val="ListParagraph"/>
        <w:numPr>
          <w:ilvl w:val="2"/>
          <w:numId w:val="8"/>
        </w:numPr>
        <w:rPr>
          <w:rFonts w:ascii="Arial" w:hAnsi="Arial" w:cs="Arial"/>
          <w:sz w:val="20"/>
          <w:szCs w:val="20"/>
        </w:rPr>
      </w:pPr>
      <w:r w:rsidRPr="00A31F01">
        <w:rPr>
          <w:rFonts w:ascii="Arial" w:hAnsi="Arial" w:cs="Arial"/>
          <w:bCs/>
          <w:sz w:val="20"/>
          <w:szCs w:val="20"/>
        </w:rPr>
        <w:t>Evidenced by</w:t>
      </w:r>
      <w:r w:rsidR="009B7D8D" w:rsidRPr="00A31F01">
        <w:rPr>
          <w:rFonts w:ascii="Arial" w:hAnsi="Arial" w:cs="Arial"/>
          <w:bCs/>
          <w:sz w:val="20"/>
          <w:szCs w:val="20"/>
        </w:rPr>
        <w:t xml:space="preserve"> benchmarks</w:t>
      </w:r>
      <w:r w:rsidR="001350D5" w:rsidRPr="00A31F01">
        <w:rPr>
          <w:rFonts w:ascii="Arial" w:hAnsi="Arial" w:cs="Arial"/>
          <w:bCs/>
          <w:sz w:val="20"/>
          <w:szCs w:val="20"/>
        </w:rPr>
        <w:t xml:space="preserve"> (#1</w:t>
      </w:r>
      <w:r w:rsidR="003B7A8A" w:rsidRPr="00A31F01">
        <w:rPr>
          <w:rFonts w:ascii="Arial" w:hAnsi="Arial" w:cs="Arial"/>
          <w:bCs/>
          <w:sz w:val="20"/>
          <w:szCs w:val="20"/>
        </w:rPr>
        <w:t xml:space="preserve"> &amp;</w:t>
      </w:r>
      <w:r w:rsidR="001350D5" w:rsidRPr="00A31F01">
        <w:rPr>
          <w:rFonts w:ascii="Arial" w:hAnsi="Arial" w:cs="Arial"/>
          <w:bCs/>
          <w:sz w:val="20"/>
          <w:szCs w:val="20"/>
        </w:rPr>
        <w:t xml:space="preserve"> 4</w:t>
      </w:r>
      <w:r w:rsidR="00151A31" w:rsidRPr="00A31F01">
        <w:rPr>
          <w:rFonts w:ascii="Arial" w:hAnsi="Arial" w:cs="Arial"/>
          <w:bCs/>
          <w:sz w:val="20"/>
          <w:szCs w:val="20"/>
        </w:rPr>
        <w:t>, 5</w:t>
      </w:r>
      <w:r w:rsidR="001350D5" w:rsidRPr="00A31F01">
        <w:rPr>
          <w:rFonts w:ascii="Arial" w:hAnsi="Arial" w:cs="Arial"/>
          <w:bCs/>
          <w:sz w:val="20"/>
          <w:szCs w:val="20"/>
        </w:rPr>
        <w:t xml:space="preserve"> for students; </w:t>
      </w:r>
      <w:r w:rsidR="003B7A8A" w:rsidRPr="00A31F01">
        <w:rPr>
          <w:rFonts w:ascii="Arial" w:hAnsi="Arial" w:cs="Arial"/>
          <w:bCs/>
          <w:sz w:val="20"/>
          <w:szCs w:val="20"/>
        </w:rPr>
        <w:t>#2 &amp; 3 for graduates)</w:t>
      </w:r>
      <w:r w:rsidRPr="00A31F01">
        <w:rPr>
          <w:rFonts w:ascii="Arial" w:hAnsi="Arial" w:cs="Arial"/>
          <w:bCs/>
          <w:sz w:val="20"/>
          <w:szCs w:val="20"/>
        </w:rPr>
        <w:t xml:space="preserve">: </w:t>
      </w:r>
    </w:p>
    <w:p w14:paraId="72C4F2D3" w14:textId="2C828E30" w:rsidR="002E3568" w:rsidRPr="00A31F01" w:rsidRDefault="005F437E" w:rsidP="00D86888">
      <w:pPr>
        <w:pStyle w:val="ListParagraph"/>
        <w:numPr>
          <w:ilvl w:val="3"/>
          <w:numId w:val="8"/>
        </w:numPr>
        <w:rPr>
          <w:rFonts w:ascii="Arial" w:hAnsi="Arial" w:cs="Arial"/>
          <w:sz w:val="20"/>
          <w:szCs w:val="20"/>
        </w:rPr>
      </w:pPr>
      <w:r w:rsidRPr="00A31F01">
        <w:rPr>
          <w:rFonts w:ascii="Arial" w:hAnsi="Arial" w:cs="Arial"/>
          <w:sz w:val="20"/>
          <w:szCs w:val="20"/>
        </w:rPr>
        <w:t xml:space="preserve">90% of students have satisfactory </w:t>
      </w:r>
      <w:r w:rsidR="002E3568" w:rsidRPr="00A31F01">
        <w:rPr>
          <w:rFonts w:ascii="Arial" w:hAnsi="Arial" w:cs="Arial"/>
          <w:bCs/>
          <w:sz w:val="20"/>
          <w:szCs w:val="20"/>
        </w:rPr>
        <w:t xml:space="preserve">completion of performance criteria numbers </w:t>
      </w:r>
      <w:r w:rsidR="00DF6DA1">
        <w:rPr>
          <w:rFonts w:ascii="Arial" w:hAnsi="Arial" w:cs="Arial"/>
          <w:bCs/>
          <w:sz w:val="20"/>
          <w:szCs w:val="20"/>
        </w:rPr>
        <w:t>1) Professionalism: Ethical Practice, 2) Legal Practice, 3) Professionalism: Professional Growth, 4) Interpersonal: Communication, 5) Interpersonal: Inclusivity</w:t>
      </w:r>
      <w:r w:rsidR="0072789A">
        <w:rPr>
          <w:rFonts w:ascii="Arial" w:hAnsi="Arial" w:cs="Arial"/>
          <w:bCs/>
          <w:sz w:val="20"/>
          <w:szCs w:val="20"/>
        </w:rPr>
        <w:t xml:space="preserve"> on the PTA Clinical Performance Instrument (CPI 3.0).</w:t>
      </w:r>
    </w:p>
    <w:p w14:paraId="08A47441" w14:textId="6D338F9C" w:rsidR="002E3568" w:rsidRPr="00A31F01" w:rsidRDefault="002E3568" w:rsidP="00D86888">
      <w:pPr>
        <w:pStyle w:val="ListParagraph"/>
        <w:numPr>
          <w:ilvl w:val="3"/>
          <w:numId w:val="8"/>
        </w:numPr>
        <w:rPr>
          <w:rFonts w:ascii="Arial" w:hAnsi="Arial" w:cs="Arial"/>
          <w:sz w:val="20"/>
          <w:szCs w:val="20"/>
        </w:rPr>
      </w:pPr>
      <w:r w:rsidRPr="00A31F01">
        <w:rPr>
          <w:rFonts w:ascii="Arial" w:hAnsi="Arial" w:cs="Arial"/>
          <w:color w:val="000000"/>
          <w:sz w:val="20"/>
          <w:szCs w:val="20"/>
        </w:rPr>
        <w:t xml:space="preserve">80% of program graduates respond with "Strongly Prepared" or "Adequately Prepared" to question </w:t>
      </w:r>
      <w:r w:rsidRPr="0072789A">
        <w:rPr>
          <w:rFonts w:ascii="Arial" w:hAnsi="Arial" w:cs="Arial"/>
          <w:color w:val="000000"/>
          <w:sz w:val="20"/>
          <w:szCs w:val="20"/>
        </w:rPr>
        <w:t>#</w:t>
      </w:r>
      <w:r w:rsidR="0072789A" w:rsidRPr="0072789A">
        <w:rPr>
          <w:rFonts w:ascii="Arial" w:hAnsi="Arial" w:cs="Arial"/>
          <w:color w:val="000000"/>
          <w:sz w:val="20"/>
          <w:szCs w:val="20"/>
        </w:rPr>
        <w:t>5</w:t>
      </w:r>
      <w:r w:rsidR="00196DE1">
        <w:rPr>
          <w:rFonts w:ascii="Arial" w:hAnsi="Arial" w:cs="Arial"/>
          <w:color w:val="000000"/>
          <w:sz w:val="20"/>
          <w:szCs w:val="20"/>
        </w:rPr>
        <w:t>A</w:t>
      </w:r>
      <w:r w:rsidRPr="0072789A">
        <w:rPr>
          <w:rFonts w:ascii="Arial" w:hAnsi="Arial" w:cs="Arial"/>
          <w:color w:val="000000"/>
          <w:sz w:val="20"/>
          <w:szCs w:val="20"/>
        </w:rPr>
        <w:t xml:space="preserve"> on the PTA Program Graduate Survey.</w:t>
      </w:r>
    </w:p>
    <w:p w14:paraId="280C8ECC" w14:textId="5FD7C7F9" w:rsidR="002E3568" w:rsidRPr="00A31F01" w:rsidRDefault="002E3568" w:rsidP="00D86888">
      <w:pPr>
        <w:pStyle w:val="ListParagraph"/>
        <w:numPr>
          <w:ilvl w:val="3"/>
          <w:numId w:val="8"/>
        </w:numPr>
        <w:rPr>
          <w:rFonts w:ascii="Arial" w:hAnsi="Arial" w:cs="Arial"/>
          <w:sz w:val="20"/>
          <w:szCs w:val="20"/>
        </w:rPr>
      </w:pPr>
      <w:r w:rsidRPr="00A31F01">
        <w:rPr>
          <w:rFonts w:ascii="Arial" w:hAnsi="Arial" w:cs="Arial"/>
          <w:color w:val="000000"/>
          <w:sz w:val="20"/>
          <w:szCs w:val="20"/>
        </w:rPr>
        <w:t xml:space="preserve">80% of employers respond with "Strongly Prepared" or "Adequately Prepared" to Questions # </w:t>
      </w:r>
      <w:r w:rsidR="001055DB">
        <w:rPr>
          <w:rFonts w:ascii="Arial" w:hAnsi="Arial" w:cs="Arial"/>
          <w:color w:val="000000"/>
          <w:sz w:val="20"/>
          <w:szCs w:val="20"/>
        </w:rPr>
        <w:t xml:space="preserve">8A </w:t>
      </w:r>
      <w:r w:rsidRPr="001055DB">
        <w:rPr>
          <w:rFonts w:ascii="Arial" w:hAnsi="Arial" w:cs="Arial"/>
          <w:sz w:val="20"/>
          <w:szCs w:val="20"/>
        </w:rPr>
        <w:t>on the Employer Survey.</w:t>
      </w:r>
    </w:p>
    <w:p w14:paraId="5225D175" w14:textId="380690C2" w:rsidR="00F562BE" w:rsidRPr="00CD7D2B" w:rsidRDefault="002E3568" w:rsidP="00D86888">
      <w:pPr>
        <w:pStyle w:val="ListParagraph"/>
        <w:numPr>
          <w:ilvl w:val="3"/>
          <w:numId w:val="8"/>
        </w:numPr>
        <w:rPr>
          <w:rFonts w:ascii="Arial" w:hAnsi="Arial" w:cs="Arial"/>
          <w:sz w:val="20"/>
          <w:szCs w:val="20"/>
        </w:rPr>
      </w:pPr>
      <w:r w:rsidRPr="00A31F01">
        <w:rPr>
          <w:rFonts w:ascii="Arial" w:hAnsi="Arial" w:cs="Arial"/>
          <w:color w:val="000000"/>
          <w:sz w:val="20"/>
          <w:szCs w:val="20"/>
        </w:rPr>
        <w:t>Each student complete</w:t>
      </w:r>
      <w:r w:rsidR="00AB53DA" w:rsidRPr="00A31F01">
        <w:rPr>
          <w:rFonts w:ascii="Arial" w:hAnsi="Arial" w:cs="Arial"/>
          <w:color w:val="000000"/>
          <w:sz w:val="20"/>
          <w:szCs w:val="20"/>
        </w:rPr>
        <w:t>s</w:t>
      </w:r>
      <w:r w:rsidRPr="00A31F01">
        <w:rPr>
          <w:rFonts w:ascii="Arial" w:hAnsi="Arial" w:cs="Arial"/>
          <w:color w:val="000000"/>
          <w:sz w:val="20"/>
          <w:szCs w:val="20"/>
        </w:rPr>
        <w:t xml:space="preserve"> </w:t>
      </w:r>
      <w:r w:rsidR="000F5579">
        <w:rPr>
          <w:rFonts w:ascii="Arial" w:hAnsi="Arial" w:cs="Arial"/>
          <w:color w:val="000000"/>
          <w:sz w:val="20"/>
          <w:szCs w:val="20"/>
        </w:rPr>
        <w:t>at least 2</w:t>
      </w:r>
      <w:r w:rsidRPr="00A31F01">
        <w:rPr>
          <w:rFonts w:ascii="Arial" w:hAnsi="Arial" w:cs="Arial"/>
          <w:color w:val="000000"/>
          <w:sz w:val="20"/>
          <w:szCs w:val="20"/>
        </w:rPr>
        <w:t>0 hours of community service</w:t>
      </w:r>
      <w:r w:rsidR="0081633A">
        <w:rPr>
          <w:rFonts w:ascii="Arial" w:hAnsi="Arial" w:cs="Arial"/>
          <w:color w:val="000000"/>
          <w:sz w:val="20"/>
          <w:szCs w:val="20"/>
        </w:rPr>
        <w:t xml:space="preserve"> outreach</w:t>
      </w:r>
      <w:r w:rsidR="002D0180">
        <w:rPr>
          <w:rFonts w:ascii="Arial" w:hAnsi="Arial" w:cs="Arial"/>
          <w:color w:val="000000"/>
          <w:sz w:val="20"/>
          <w:szCs w:val="20"/>
        </w:rPr>
        <w:t xml:space="preserve"> and </w:t>
      </w:r>
      <w:r w:rsidR="00CD7D2B">
        <w:rPr>
          <w:rFonts w:ascii="Arial" w:hAnsi="Arial" w:cs="Arial"/>
          <w:color w:val="000000"/>
          <w:sz w:val="20"/>
          <w:szCs w:val="20"/>
        </w:rPr>
        <w:t xml:space="preserve">90% of students accurately </w:t>
      </w:r>
      <w:r w:rsidR="002D0180">
        <w:rPr>
          <w:rFonts w:ascii="Arial" w:hAnsi="Arial" w:cs="Arial"/>
          <w:color w:val="000000"/>
          <w:sz w:val="20"/>
          <w:szCs w:val="20"/>
        </w:rPr>
        <w:t>reflect on</w:t>
      </w:r>
      <w:r w:rsidR="000F5579">
        <w:rPr>
          <w:rFonts w:ascii="Arial" w:hAnsi="Arial" w:cs="Arial"/>
          <w:color w:val="000000"/>
          <w:sz w:val="20"/>
          <w:szCs w:val="20"/>
        </w:rPr>
        <w:t xml:space="preserve"> APTA Core Values/Ethical Standards</w:t>
      </w:r>
      <w:r w:rsidR="00196DE1">
        <w:rPr>
          <w:rFonts w:ascii="Arial" w:hAnsi="Arial" w:cs="Arial"/>
          <w:color w:val="000000"/>
          <w:sz w:val="20"/>
          <w:szCs w:val="20"/>
        </w:rPr>
        <w:t xml:space="preserve"> in PHT 2931</w:t>
      </w:r>
      <w:r w:rsidR="0072789A">
        <w:rPr>
          <w:rFonts w:ascii="Arial" w:hAnsi="Arial" w:cs="Arial"/>
          <w:color w:val="000000"/>
          <w:sz w:val="20"/>
          <w:szCs w:val="20"/>
        </w:rPr>
        <w:t>.</w:t>
      </w:r>
    </w:p>
    <w:p w14:paraId="04CEEFE5" w14:textId="0CFE80AA" w:rsidR="002E3568" w:rsidRPr="00A31F01" w:rsidRDefault="00F562BE" w:rsidP="00D86888">
      <w:pPr>
        <w:pStyle w:val="ListParagraph"/>
        <w:numPr>
          <w:ilvl w:val="3"/>
          <w:numId w:val="8"/>
        </w:numPr>
        <w:rPr>
          <w:rFonts w:ascii="Arial" w:hAnsi="Arial" w:cs="Arial"/>
          <w:sz w:val="20"/>
          <w:szCs w:val="20"/>
        </w:rPr>
      </w:pPr>
      <w:r w:rsidRPr="00A31F01">
        <w:rPr>
          <w:rFonts w:ascii="Arial" w:hAnsi="Arial" w:cs="Arial"/>
          <w:color w:val="000000"/>
          <w:sz w:val="20"/>
          <w:szCs w:val="20"/>
        </w:rPr>
        <w:t>90% of</w:t>
      </w:r>
      <w:r w:rsidR="00AE2E3C" w:rsidRPr="00A31F01">
        <w:rPr>
          <w:rFonts w:ascii="Arial" w:hAnsi="Arial" w:cs="Arial"/>
          <w:color w:val="000000"/>
          <w:sz w:val="20"/>
          <w:szCs w:val="20"/>
        </w:rPr>
        <w:t xml:space="preserve"> admitted students</w:t>
      </w:r>
      <w:r w:rsidRPr="00A31F01">
        <w:rPr>
          <w:rFonts w:ascii="Arial" w:hAnsi="Arial" w:cs="Arial"/>
          <w:color w:val="000000"/>
          <w:sz w:val="20"/>
          <w:szCs w:val="20"/>
        </w:rPr>
        <w:t xml:space="preserve"> demonstrate professional behaviors, receiving less than three unprofessional </w:t>
      </w:r>
      <w:r w:rsidR="00805553" w:rsidRPr="00A31F01">
        <w:rPr>
          <w:rFonts w:ascii="Arial" w:hAnsi="Arial" w:cs="Arial"/>
          <w:color w:val="000000"/>
          <w:sz w:val="20"/>
          <w:szCs w:val="20"/>
        </w:rPr>
        <w:t>(</w:t>
      </w:r>
      <w:r w:rsidRPr="00A31F01">
        <w:rPr>
          <w:rFonts w:ascii="Arial" w:hAnsi="Arial" w:cs="Arial"/>
          <w:color w:val="000000"/>
          <w:sz w:val="20"/>
          <w:szCs w:val="20"/>
        </w:rPr>
        <w:t>wri</w:t>
      </w:r>
      <w:r w:rsidR="00805553" w:rsidRPr="00A31F01">
        <w:rPr>
          <w:rFonts w:ascii="Arial" w:hAnsi="Arial" w:cs="Arial"/>
          <w:color w:val="000000"/>
          <w:sz w:val="20"/>
          <w:szCs w:val="20"/>
        </w:rPr>
        <w:t>tten warnings)</w:t>
      </w:r>
      <w:r w:rsidRPr="00A31F01">
        <w:rPr>
          <w:rFonts w:ascii="Arial" w:hAnsi="Arial" w:cs="Arial"/>
          <w:color w:val="000000"/>
          <w:sz w:val="20"/>
          <w:szCs w:val="20"/>
        </w:rPr>
        <w:t xml:space="preserve"> throughout the program.</w:t>
      </w:r>
      <w:r w:rsidR="001905EC" w:rsidRPr="00A31F01">
        <w:rPr>
          <w:rFonts w:ascii="Arial" w:hAnsi="Arial" w:cs="Arial"/>
          <w:color w:val="000000"/>
          <w:sz w:val="20"/>
          <w:szCs w:val="20"/>
        </w:rPr>
        <w:t xml:space="preserve"> </w:t>
      </w:r>
    </w:p>
    <w:p w14:paraId="11D5D81F" w14:textId="77777777" w:rsidR="003731EE" w:rsidRPr="00D86B9B" w:rsidRDefault="003731EE" w:rsidP="0060009A">
      <w:pPr>
        <w:pStyle w:val="ListParagraph"/>
        <w:ind w:left="2520"/>
        <w:rPr>
          <w:rFonts w:asciiTheme="minorHAnsi" w:hAnsiTheme="minorHAnsi" w:cstheme="minorHAnsi"/>
        </w:rPr>
      </w:pPr>
    </w:p>
    <w:p w14:paraId="0C2F9C7C" w14:textId="6440196E" w:rsidR="003731EE" w:rsidRPr="00A31F01" w:rsidRDefault="003731EE" w:rsidP="00D86888">
      <w:pPr>
        <w:pStyle w:val="ListParagraph"/>
        <w:numPr>
          <w:ilvl w:val="0"/>
          <w:numId w:val="8"/>
        </w:numPr>
        <w:rPr>
          <w:rFonts w:ascii="Arial" w:hAnsi="Arial" w:cs="Arial"/>
        </w:rPr>
      </w:pPr>
      <w:r w:rsidRPr="00A31F01">
        <w:rPr>
          <w:rFonts w:ascii="Arial" w:hAnsi="Arial" w:cs="Arial"/>
          <w:bCs/>
        </w:rPr>
        <w:t xml:space="preserve">Safely and effectively implement </w:t>
      </w:r>
      <w:r w:rsidR="00D045D7" w:rsidRPr="00A31F01">
        <w:rPr>
          <w:rFonts w:ascii="Arial" w:hAnsi="Arial" w:cs="Arial"/>
          <w:bCs/>
        </w:rPr>
        <w:t>appropriate</w:t>
      </w:r>
      <w:r w:rsidRPr="00A31F01">
        <w:rPr>
          <w:rFonts w:ascii="Arial" w:hAnsi="Arial" w:cs="Arial"/>
          <w:bCs/>
        </w:rPr>
        <w:t xml:space="preserve"> interventions identified in the plan of care as directed by the supervising physical therapist. </w:t>
      </w:r>
    </w:p>
    <w:p w14:paraId="1992EB29" w14:textId="034DEEBD" w:rsidR="00D473FB" w:rsidRPr="00A31F01" w:rsidRDefault="00D473FB" w:rsidP="00D86888">
      <w:pPr>
        <w:pStyle w:val="ListParagraph"/>
        <w:numPr>
          <w:ilvl w:val="2"/>
          <w:numId w:val="8"/>
        </w:numPr>
        <w:rPr>
          <w:rFonts w:ascii="Arial" w:hAnsi="Arial" w:cs="Arial"/>
          <w:sz w:val="20"/>
          <w:szCs w:val="20"/>
        </w:rPr>
      </w:pPr>
      <w:r w:rsidRPr="00A31F01">
        <w:rPr>
          <w:rFonts w:ascii="Arial" w:hAnsi="Arial" w:cs="Arial"/>
          <w:sz w:val="20"/>
          <w:szCs w:val="20"/>
        </w:rPr>
        <w:t>Evidenced by</w:t>
      </w:r>
      <w:r w:rsidR="009B7D8D" w:rsidRPr="00A31F01">
        <w:rPr>
          <w:rFonts w:ascii="Arial" w:hAnsi="Arial" w:cs="Arial"/>
          <w:sz w:val="20"/>
          <w:szCs w:val="20"/>
        </w:rPr>
        <w:t xml:space="preserve"> benchmarks</w:t>
      </w:r>
      <w:r w:rsidR="003B7A8A" w:rsidRPr="00A31F01">
        <w:rPr>
          <w:rFonts w:ascii="Arial" w:hAnsi="Arial" w:cs="Arial"/>
          <w:sz w:val="20"/>
          <w:szCs w:val="20"/>
        </w:rPr>
        <w:t xml:space="preserve"> </w:t>
      </w:r>
      <w:r w:rsidR="003B7A8A" w:rsidRPr="00A31F01">
        <w:rPr>
          <w:rFonts w:ascii="Arial" w:hAnsi="Arial" w:cs="Arial"/>
          <w:bCs/>
          <w:sz w:val="20"/>
          <w:szCs w:val="20"/>
        </w:rPr>
        <w:t>(#1</w:t>
      </w:r>
      <w:r w:rsidR="004B5D27" w:rsidRPr="00A31F01">
        <w:rPr>
          <w:rFonts w:ascii="Arial" w:hAnsi="Arial" w:cs="Arial"/>
          <w:bCs/>
          <w:sz w:val="20"/>
          <w:szCs w:val="20"/>
        </w:rPr>
        <w:t>, 2</w:t>
      </w:r>
      <w:r w:rsidR="003B7A8A" w:rsidRPr="00A31F01">
        <w:rPr>
          <w:rFonts w:ascii="Arial" w:hAnsi="Arial" w:cs="Arial"/>
          <w:bCs/>
          <w:sz w:val="20"/>
          <w:szCs w:val="20"/>
        </w:rPr>
        <w:t xml:space="preserve"> for students; #</w:t>
      </w:r>
      <w:r w:rsidR="009F4D20" w:rsidRPr="00A31F01">
        <w:rPr>
          <w:rFonts w:ascii="Arial" w:hAnsi="Arial" w:cs="Arial"/>
          <w:bCs/>
          <w:sz w:val="20"/>
          <w:szCs w:val="20"/>
        </w:rPr>
        <w:t>2</w:t>
      </w:r>
      <w:r w:rsidR="003B7A8A" w:rsidRPr="00A31F01">
        <w:rPr>
          <w:rFonts w:ascii="Arial" w:hAnsi="Arial" w:cs="Arial"/>
          <w:bCs/>
          <w:sz w:val="20"/>
          <w:szCs w:val="20"/>
        </w:rPr>
        <w:t xml:space="preserve"> &amp; </w:t>
      </w:r>
      <w:r w:rsidR="009F4D20" w:rsidRPr="00A31F01">
        <w:rPr>
          <w:rFonts w:ascii="Arial" w:hAnsi="Arial" w:cs="Arial"/>
          <w:bCs/>
          <w:sz w:val="20"/>
          <w:szCs w:val="20"/>
        </w:rPr>
        <w:t>3</w:t>
      </w:r>
      <w:r w:rsidR="003B7A8A" w:rsidRPr="00A31F01">
        <w:rPr>
          <w:rFonts w:ascii="Arial" w:hAnsi="Arial" w:cs="Arial"/>
          <w:bCs/>
          <w:sz w:val="20"/>
          <w:szCs w:val="20"/>
        </w:rPr>
        <w:t xml:space="preserve"> for graduates):</w:t>
      </w:r>
    </w:p>
    <w:p w14:paraId="7D5895ED" w14:textId="327BCD75" w:rsidR="004B5D27" w:rsidRPr="00A31F01" w:rsidRDefault="00DA4641" w:rsidP="00D86888">
      <w:pPr>
        <w:pStyle w:val="ListParagraph"/>
        <w:numPr>
          <w:ilvl w:val="3"/>
          <w:numId w:val="8"/>
        </w:numPr>
        <w:rPr>
          <w:rFonts w:ascii="Arial" w:hAnsi="Arial" w:cs="Arial"/>
          <w:sz w:val="20"/>
          <w:szCs w:val="20"/>
        </w:rPr>
      </w:pPr>
      <w:r w:rsidRPr="00A31F01">
        <w:rPr>
          <w:rFonts w:ascii="Arial" w:hAnsi="Arial" w:cs="Arial"/>
          <w:sz w:val="20"/>
          <w:szCs w:val="20"/>
        </w:rPr>
        <w:t xml:space="preserve">90% of students that are successful on </w:t>
      </w:r>
      <w:r w:rsidR="000A578D" w:rsidRPr="00A31F01">
        <w:rPr>
          <w:rFonts w:ascii="Arial" w:hAnsi="Arial" w:cs="Arial"/>
          <w:sz w:val="20"/>
          <w:szCs w:val="20"/>
        </w:rPr>
        <w:t>key practical</w:t>
      </w:r>
      <w:r w:rsidR="004272CC" w:rsidRPr="00A31F01">
        <w:rPr>
          <w:rFonts w:ascii="Arial" w:hAnsi="Arial" w:cs="Arial"/>
          <w:sz w:val="20"/>
          <w:szCs w:val="20"/>
        </w:rPr>
        <w:t xml:space="preserve"> examination</w:t>
      </w:r>
      <w:r w:rsidR="000A578D" w:rsidRPr="00A31F01">
        <w:rPr>
          <w:rFonts w:ascii="Arial" w:hAnsi="Arial" w:cs="Arial"/>
          <w:sz w:val="20"/>
          <w:szCs w:val="20"/>
        </w:rPr>
        <w:t>s</w:t>
      </w:r>
      <w:r w:rsidR="005B02F2" w:rsidRPr="00A31F01">
        <w:rPr>
          <w:rFonts w:ascii="Arial" w:hAnsi="Arial" w:cs="Arial"/>
          <w:sz w:val="20"/>
          <w:szCs w:val="20"/>
        </w:rPr>
        <w:t xml:space="preserve"> (PHT 2211L Final; PHT 2225L, and PHT 2226L) are </w:t>
      </w:r>
      <w:r w:rsidR="00420652" w:rsidRPr="00A31F01">
        <w:rPr>
          <w:rFonts w:ascii="Arial" w:hAnsi="Arial" w:cs="Arial"/>
          <w:sz w:val="20"/>
          <w:szCs w:val="20"/>
        </w:rPr>
        <w:t>successful wit</w:t>
      </w:r>
      <w:r w:rsidR="00120478" w:rsidRPr="00A31F01">
        <w:rPr>
          <w:rFonts w:ascii="Arial" w:hAnsi="Arial" w:cs="Arial"/>
          <w:sz w:val="20"/>
          <w:szCs w:val="20"/>
        </w:rPr>
        <w:t xml:space="preserve">h first attempt </w:t>
      </w:r>
      <w:r w:rsidR="00D3010B" w:rsidRPr="00A31F01">
        <w:rPr>
          <w:rFonts w:ascii="Arial" w:hAnsi="Arial" w:cs="Arial"/>
          <w:sz w:val="20"/>
          <w:szCs w:val="20"/>
        </w:rPr>
        <w:t>in clinica</w:t>
      </w:r>
      <w:r w:rsidR="00CB0265" w:rsidRPr="00A31F01">
        <w:rPr>
          <w:rFonts w:ascii="Arial" w:hAnsi="Arial" w:cs="Arial"/>
          <w:sz w:val="20"/>
          <w:szCs w:val="20"/>
        </w:rPr>
        <w:t xml:space="preserve">l </w:t>
      </w:r>
      <w:r w:rsidR="00D3010B" w:rsidRPr="00A31F01">
        <w:rPr>
          <w:rFonts w:ascii="Arial" w:hAnsi="Arial" w:cs="Arial"/>
          <w:sz w:val="20"/>
          <w:szCs w:val="20"/>
        </w:rPr>
        <w:t>practice (PHT 2801, PHT 2810, and PHT 2820)</w:t>
      </w:r>
      <w:r w:rsidR="00CB0265" w:rsidRPr="00A31F01">
        <w:rPr>
          <w:rFonts w:ascii="Arial" w:hAnsi="Arial" w:cs="Arial"/>
          <w:sz w:val="20"/>
          <w:szCs w:val="20"/>
        </w:rPr>
        <w:t>.</w:t>
      </w:r>
    </w:p>
    <w:p w14:paraId="1E55C3C1" w14:textId="25EF3875" w:rsidR="00D473FB" w:rsidRPr="00A31F01" w:rsidRDefault="005F437E" w:rsidP="00D86888">
      <w:pPr>
        <w:pStyle w:val="ListParagraph"/>
        <w:numPr>
          <w:ilvl w:val="3"/>
          <w:numId w:val="8"/>
        </w:numPr>
        <w:rPr>
          <w:rFonts w:ascii="Arial" w:hAnsi="Arial" w:cs="Arial"/>
          <w:sz w:val="20"/>
          <w:szCs w:val="20"/>
        </w:rPr>
      </w:pPr>
      <w:r w:rsidRPr="00A31F01">
        <w:rPr>
          <w:rFonts w:ascii="Arial" w:hAnsi="Arial" w:cs="Arial"/>
          <w:sz w:val="20"/>
          <w:szCs w:val="20"/>
        </w:rPr>
        <w:t>90% of students in two consecutive cohorts have s</w:t>
      </w:r>
      <w:r w:rsidR="00D473FB" w:rsidRPr="00A31F01">
        <w:rPr>
          <w:rFonts w:ascii="Arial" w:hAnsi="Arial" w:cs="Arial"/>
          <w:sz w:val="20"/>
          <w:szCs w:val="20"/>
        </w:rPr>
        <w:t>atisfactory completion of performance numbers</w:t>
      </w:r>
      <w:r w:rsidR="00DF6DA1">
        <w:rPr>
          <w:rFonts w:ascii="Arial" w:hAnsi="Arial" w:cs="Arial"/>
          <w:sz w:val="20"/>
          <w:szCs w:val="20"/>
        </w:rPr>
        <w:t xml:space="preserve"> </w:t>
      </w:r>
      <w:r w:rsidR="008A0D8B">
        <w:rPr>
          <w:rFonts w:ascii="Arial" w:hAnsi="Arial" w:cs="Arial"/>
          <w:sz w:val="20"/>
          <w:szCs w:val="20"/>
        </w:rPr>
        <w:t xml:space="preserve">Technical/Procedural: </w:t>
      </w:r>
      <w:r w:rsidR="00E15C33">
        <w:rPr>
          <w:rFonts w:ascii="Arial" w:hAnsi="Arial" w:cs="Arial"/>
          <w:sz w:val="20"/>
          <w:szCs w:val="20"/>
        </w:rPr>
        <w:t xml:space="preserve">6) Clinical Reasoning, 7) </w:t>
      </w:r>
      <w:r w:rsidR="008A0D8B">
        <w:rPr>
          <w:rFonts w:ascii="Arial" w:hAnsi="Arial" w:cs="Arial"/>
          <w:sz w:val="20"/>
          <w:szCs w:val="20"/>
        </w:rPr>
        <w:t xml:space="preserve">Interventions: Therapeutic Exercise &amp; Techniques, 8) Mechanical and Electrotherapeutic Modalities, 9) Functional Training and Application of Devices and Equipment, </w:t>
      </w:r>
      <w:r w:rsidR="00D473FB" w:rsidRPr="00CD7D2B">
        <w:rPr>
          <w:rFonts w:ascii="Arial" w:hAnsi="Arial" w:cs="Arial"/>
          <w:sz w:val="20"/>
          <w:szCs w:val="20"/>
        </w:rPr>
        <w:t xml:space="preserve">(achieves entry-level performance) </w:t>
      </w:r>
      <w:r w:rsidR="00CD7D2B">
        <w:rPr>
          <w:rFonts w:ascii="Arial" w:hAnsi="Arial" w:cs="Arial"/>
          <w:sz w:val="20"/>
          <w:szCs w:val="20"/>
        </w:rPr>
        <w:t>o</w:t>
      </w:r>
      <w:r w:rsidR="00D473FB" w:rsidRPr="00CD7D2B">
        <w:rPr>
          <w:rFonts w:ascii="Arial" w:hAnsi="Arial" w:cs="Arial"/>
          <w:sz w:val="20"/>
          <w:szCs w:val="20"/>
        </w:rPr>
        <w:t>n</w:t>
      </w:r>
      <w:r w:rsidR="00D473FB" w:rsidRPr="00A31F01">
        <w:rPr>
          <w:rFonts w:ascii="Arial" w:hAnsi="Arial" w:cs="Arial"/>
          <w:sz w:val="20"/>
          <w:szCs w:val="20"/>
        </w:rPr>
        <w:t xml:space="preserve"> the PTA Clinical Performance Instrument</w:t>
      </w:r>
      <w:r w:rsidR="00336F7B" w:rsidRPr="00A31F01">
        <w:rPr>
          <w:rFonts w:ascii="Arial" w:hAnsi="Arial" w:cs="Arial"/>
          <w:sz w:val="20"/>
          <w:szCs w:val="20"/>
        </w:rPr>
        <w:t xml:space="preserve"> </w:t>
      </w:r>
      <w:r w:rsidR="00D473FB" w:rsidRPr="00A31F01">
        <w:rPr>
          <w:rFonts w:ascii="Arial" w:hAnsi="Arial" w:cs="Arial"/>
          <w:sz w:val="20"/>
          <w:szCs w:val="20"/>
        </w:rPr>
        <w:t>(CPI</w:t>
      </w:r>
      <w:r w:rsidR="00CD7D2B">
        <w:rPr>
          <w:rFonts w:ascii="Arial" w:hAnsi="Arial" w:cs="Arial"/>
          <w:sz w:val="20"/>
          <w:szCs w:val="20"/>
        </w:rPr>
        <w:t xml:space="preserve"> 3.0</w:t>
      </w:r>
      <w:r w:rsidR="00D473FB" w:rsidRPr="00A31F01">
        <w:rPr>
          <w:rFonts w:ascii="Arial" w:hAnsi="Arial" w:cs="Arial"/>
          <w:sz w:val="20"/>
          <w:szCs w:val="20"/>
        </w:rPr>
        <w:t>)</w:t>
      </w:r>
      <w:r w:rsidR="00336F7B" w:rsidRPr="00A31F01">
        <w:rPr>
          <w:rFonts w:ascii="Arial" w:hAnsi="Arial" w:cs="Arial"/>
          <w:sz w:val="20"/>
          <w:szCs w:val="20"/>
        </w:rPr>
        <w:t xml:space="preserve"> during terminal clinical experiences.</w:t>
      </w:r>
    </w:p>
    <w:p w14:paraId="5B4388DF" w14:textId="6C5B1EAC" w:rsidR="00D473FB" w:rsidRPr="00A31F01" w:rsidRDefault="00D473FB" w:rsidP="00D86888">
      <w:pPr>
        <w:pStyle w:val="ListParagraph"/>
        <w:numPr>
          <w:ilvl w:val="3"/>
          <w:numId w:val="8"/>
        </w:numPr>
        <w:rPr>
          <w:rFonts w:ascii="Arial" w:hAnsi="Arial" w:cs="Arial"/>
          <w:sz w:val="20"/>
          <w:szCs w:val="20"/>
        </w:rPr>
      </w:pPr>
      <w:r w:rsidRPr="00A31F01">
        <w:rPr>
          <w:rFonts w:ascii="Arial" w:hAnsi="Arial" w:cs="Arial"/>
          <w:color w:val="000000"/>
          <w:sz w:val="20"/>
          <w:szCs w:val="20"/>
        </w:rPr>
        <w:t xml:space="preserve">80% of graduates respond with "Strongly Prepared" or "Adequately Prepared" to Questions </w:t>
      </w:r>
      <w:r w:rsidRPr="00A31F01">
        <w:rPr>
          <w:rFonts w:ascii="Arial" w:hAnsi="Arial" w:cs="Arial"/>
          <w:sz w:val="20"/>
          <w:szCs w:val="20"/>
        </w:rPr>
        <w:t>#</w:t>
      </w:r>
      <w:r w:rsidR="00CD7D2B">
        <w:rPr>
          <w:rFonts w:ascii="Arial" w:hAnsi="Arial" w:cs="Arial"/>
          <w:sz w:val="20"/>
          <w:szCs w:val="20"/>
        </w:rPr>
        <w:t xml:space="preserve">5B </w:t>
      </w:r>
      <w:r w:rsidRPr="00A31F01">
        <w:rPr>
          <w:rFonts w:ascii="Arial" w:hAnsi="Arial" w:cs="Arial"/>
          <w:sz w:val="20"/>
          <w:szCs w:val="20"/>
        </w:rPr>
        <w:t>on the Graduate Survey.</w:t>
      </w:r>
    </w:p>
    <w:p w14:paraId="48E6B0F9" w14:textId="0296F22C" w:rsidR="00D473FB" w:rsidRPr="00A31F01" w:rsidRDefault="00D473FB" w:rsidP="00D86888">
      <w:pPr>
        <w:pStyle w:val="ListParagraph"/>
        <w:numPr>
          <w:ilvl w:val="3"/>
          <w:numId w:val="8"/>
        </w:numPr>
        <w:rPr>
          <w:rFonts w:ascii="Arial" w:hAnsi="Arial" w:cs="Arial"/>
          <w:sz w:val="20"/>
          <w:szCs w:val="20"/>
        </w:rPr>
      </w:pPr>
      <w:r w:rsidRPr="00A31F01">
        <w:rPr>
          <w:rFonts w:ascii="Arial" w:hAnsi="Arial" w:cs="Arial"/>
          <w:color w:val="000000"/>
          <w:sz w:val="20"/>
          <w:szCs w:val="20"/>
        </w:rPr>
        <w:t xml:space="preserve">80% of employers respond with "Strongly Prepared" or "Adequately Prepared" to Questions </w:t>
      </w:r>
      <w:r w:rsidRPr="00A31F01">
        <w:rPr>
          <w:rFonts w:ascii="Arial" w:hAnsi="Arial" w:cs="Arial"/>
          <w:sz w:val="20"/>
          <w:szCs w:val="20"/>
        </w:rPr>
        <w:t>#</w:t>
      </w:r>
      <w:r w:rsidR="00196DE1">
        <w:rPr>
          <w:rFonts w:ascii="Arial" w:hAnsi="Arial" w:cs="Arial"/>
          <w:sz w:val="20"/>
          <w:szCs w:val="20"/>
        </w:rPr>
        <w:t xml:space="preserve">8B </w:t>
      </w:r>
      <w:r w:rsidRPr="00A31F01">
        <w:rPr>
          <w:rFonts w:ascii="Arial" w:hAnsi="Arial" w:cs="Arial"/>
          <w:sz w:val="20"/>
          <w:szCs w:val="20"/>
        </w:rPr>
        <w:t>on the Employer Survey.</w:t>
      </w:r>
    </w:p>
    <w:p w14:paraId="552011C1" w14:textId="77777777" w:rsidR="003731EE" w:rsidRPr="00D86B9B" w:rsidRDefault="003731EE" w:rsidP="00BE45E1">
      <w:pPr>
        <w:rPr>
          <w:rFonts w:asciiTheme="minorHAnsi" w:hAnsiTheme="minorHAnsi" w:cstheme="minorHAnsi"/>
          <w:sz w:val="20"/>
          <w:szCs w:val="20"/>
        </w:rPr>
      </w:pPr>
    </w:p>
    <w:p w14:paraId="4A55F606" w14:textId="3C611133" w:rsidR="003731EE" w:rsidRPr="00A31F01" w:rsidRDefault="003731EE" w:rsidP="00D86888">
      <w:pPr>
        <w:pStyle w:val="ListParagraph"/>
        <w:numPr>
          <w:ilvl w:val="0"/>
          <w:numId w:val="8"/>
        </w:numPr>
        <w:tabs>
          <w:tab w:val="center" w:pos="4680"/>
          <w:tab w:val="decimal" w:leader="dot" w:pos="9360"/>
        </w:tabs>
        <w:spacing w:after="240"/>
        <w:rPr>
          <w:rFonts w:ascii="Arial" w:hAnsi="Arial" w:cs="Arial"/>
          <w:bCs/>
        </w:rPr>
      </w:pPr>
      <w:r w:rsidRPr="00A31F01">
        <w:rPr>
          <w:rFonts w:ascii="Arial" w:hAnsi="Arial" w:cs="Arial"/>
          <w:bCs/>
        </w:rPr>
        <w:t xml:space="preserve">Perform appropriate data collection skills essential for carrying out the plan of care in order to quantify the patient’s response to treatment and </w:t>
      </w:r>
      <w:r w:rsidR="00A73DE3">
        <w:rPr>
          <w:rFonts w:ascii="Arial" w:hAnsi="Arial" w:cs="Arial"/>
          <w:bCs/>
        </w:rPr>
        <w:t xml:space="preserve">effectively </w:t>
      </w:r>
      <w:r w:rsidRPr="00A31F01">
        <w:rPr>
          <w:rFonts w:ascii="Arial" w:hAnsi="Arial" w:cs="Arial"/>
          <w:bCs/>
        </w:rPr>
        <w:t xml:space="preserve">modify treatments within the plan of care. </w:t>
      </w:r>
    </w:p>
    <w:p w14:paraId="5ECC2702" w14:textId="20B3C196" w:rsidR="00D473FB" w:rsidRPr="00A31F01" w:rsidRDefault="00D473FB" w:rsidP="00D86888">
      <w:pPr>
        <w:pStyle w:val="ListParagraph"/>
        <w:numPr>
          <w:ilvl w:val="2"/>
          <w:numId w:val="8"/>
        </w:numPr>
        <w:tabs>
          <w:tab w:val="center" w:pos="4680"/>
          <w:tab w:val="decimal" w:leader="dot" w:pos="9360"/>
        </w:tabs>
        <w:spacing w:after="240"/>
        <w:rPr>
          <w:rFonts w:ascii="Arial" w:hAnsi="Arial" w:cs="Arial"/>
          <w:bCs/>
          <w:sz w:val="20"/>
          <w:szCs w:val="20"/>
        </w:rPr>
      </w:pPr>
      <w:r w:rsidRPr="00A31F01">
        <w:rPr>
          <w:rFonts w:ascii="Arial" w:hAnsi="Arial" w:cs="Arial"/>
          <w:bCs/>
          <w:sz w:val="20"/>
          <w:szCs w:val="20"/>
        </w:rPr>
        <w:t>Evidenced by</w:t>
      </w:r>
      <w:r w:rsidR="009B7D8D" w:rsidRPr="00A31F01">
        <w:rPr>
          <w:rFonts w:ascii="Arial" w:hAnsi="Arial" w:cs="Arial"/>
          <w:bCs/>
          <w:sz w:val="20"/>
          <w:szCs w:val="20"/>
        </w:rPr>
        <w:t xml:space="preserve"> benchmarks</w:t>
      </w:r>
      <w:r w:rsidR="003571DF" w:rsidRPr="00A31F01">
        <w:rPr>
          <w:rFonts w:ascii="Arial" w:hAnsi="Arial" w:cs="Arial"/>
          <w:bCs/>
          <w:sz w:val="20"/>
          <w:szCs w:val="20"/>
        </w:rPr>
        <w:t xml:space="preserve"> </w:t>
      </w:r>
      <w:bookmarkStart w:id="12" w:name="_Hlk99971288"/>
      <w:r w:rsidR="003571DF" w:rsidRPr="00A31F01">
        <w:rPr>
          <w:rFonts w:ascii="Arial" w:hAnsi="Arial" w:cs="Arial"/>
          <w:bCs/>
          <w:sz w:val="20"/>
          <w:szCs w:val="20"/>
        </w:rPr>
        <w:t>(#1 for students; #</w:t>
      </w:r>
      <w:r w:rsidR="009F4D20" w:rsidRPr="00A31F01">
        <w:rPr>
          <w:rFonts w:ascii="Arial" w:hAnsi="Arial" w:cs="Arial"/>
          <w:bCs/>
          <w:sz w:val="20"/>
          <w:szCs w:val="20"/>
        </w:rPr>
        <w:t>2</w:t>
      </w:r>
      <w:r w:rsidR="003571DF" w:rsidRPr="00A31F01">
        <w:rPr>
          <w:rFonts w:ascii="Arial" w:hAnsi="Arial" w:cs="Arial"/>
          <w:bCs/>
          <w:sz w:val="20"/>
          <w:szCs w:val="20"/>
        </w:rPr>
        <w:t xml:space="preserve"> &amp; </w:t>
      </w:r>
      <w:r w:rsidR="009F4D20" w:rsidRPr="00A31F01">
        <w:rPr>
          <w:rFonts w:ascii="Arial" w:hAnsi="Arial" w:cs="Arial"/>
          <w:bCs/>
          <w:sz w:val="20"/>
          <w:szCs w:val="20"/>
        </w:rPr>
        <w:t>3</w:t>
      </w:r>
      <w:r w:rsidR="003571DF" w:rsidRPr="00A31F01">
        <w:rPr>
          <w:rFonts w:ascii="Arial" w:hAnsi="Arial" w:cs="Arial"/>
          <w:bCs/>
          <w:sz w:val="20"/>
          <w:szCs w:val="20"/>
        </w:rPr>
        <w:t xml:space="preserve"> for graduates): </w:t>
      </w:r>
      <w:bookmarkEnd w:id="12"/>
    </w:p>
    <w:p w14:paraId="0E180AA9" w14:textId="439AAAC5" w:rsidR="003B7A8A" w:rsidRPr="00A31F01" w:rsidRDefault="005F437E" w:rsidP="00D86888">
      <w:pPr>
        <w:pStyle w:val="ListParagraph"/>
        <w:numPr>
          <w:ilvl w:val="3"/>
          <w:numId w:val="8"/>
        </w:numPr>
        <w:tabs>
          <w:tab w:val="center" w:pos="4680"/>
          <w:tab w:val="decimal" w:leader="dot" w:pos="9360"/>
        </w:tabs>
        <w:spacing w:after="240"/>
        <w:rPr>
          <w:rFonts w:ascii="Arial" w:hAnsi="Arial" w:cs="Arial"/>
          <w:bCs/>
          <w:sz w:val="20"/>
          <w:szCs w:val="20"/>
        </w:rPr>
      </w:pPr>
      <w:r w:rsidRPr="00A31F01">
        <w:rPr>
          <w:rFonts w:ascii="Arial" w:hAnsi="Arial" w:cs="Arial"/>
          <w:bCs/>
          <w:sz w:val="20"/>
          <w:szCs w:val="20"/>
        </w:rPr>
        <w:t>90% of students have s</w:t>
      </w:r>
      <w:r w:rsidR="00D473FB" w:rsidRPr="00A31F01">
        <w:rPr>
          <w:rFonts w:ascii="Arial" w:hAnsi="Arial" w:cs="Arial"/>
          <w:bCs/>
          <w:sz w:val="20"/>
          <w:szCs w:val="20"/>
        </w:rPr>
        <w:t>atisfactory completion (achieves entry-level performance) for performance criteria numbers</w:t>
      </w:r>
      <w:r w:rsidR="004263F7">
        <w:rPr>
          <w:rFonts w:ascii="Arial" w:hAnsi="Arial" w:cs="Arial"/>
          <w:bCs/>
          <w:sz w:val="20"/>
          <w:szCs w:val="20"/>
        </w:rPr>
        <w:t xml:space="preserve"> 6) Technical/procedural: Clinical Reasoning</w:t>
      </w:r>
      <w:r w:rsidR="00E15C33">
        <w:rPr>
          <w:rFonts w:ascii="Arial" w:hAnsi="Arial" w:cs="Arial"/>
          <w:bCs/>
          <w:sz w:val="20"/>
          <w:szCs w:val="20"/>
        </w:rPr>
        <w:t>, 10) Business: Documentation</w:t>
      </w:r>
      <w:r w:rsidR="00D473FB" w:rsidRPr="00A31F01">
        <w:rPr>
          <w:rFonts w:ascii="Arial" w:hAnsi="Arial" w:cs="Arial"/>
          <w:bCs/>
          <w:sz w:val="20"/>
          <w:szCs w:val="20"/>
        </w:rPr>
        <w:t xml:space="preserve"> on the PTA Clinical Performance Instrument during the terminal clinical </w:t>
      </w:r>
      <w:r w:rsidR="00044EF1" w:rsidRPr="00A31F01">
        <w:rPr>
          <w:rFonts w:ascii="Arial" w:hAnsi="Arial" w:cs="Arial"/>
          <w:bCs/>
          <w:sz w:val="20"/>
          <w:szCs w:val="20"/>
        </w:rPr>
        <w:t>experiences</w:t>
      </w:r>
      <w:r w:rsidR="00D473FB" w:rsidRPr="00A31F01">
        <w:rPr>
          <w:rFonts w:ascii="Arial" w:hAnsi="Arial" w:cs="Arial"/>
          <w:bCs/>
          <w:sz w:val="20"/>
          <w:szCs w:val="20"/>
        </w:rPr>
        <w:t>.</w:t>
      </w:r>
    </w:p>
    <w:p w14:paraId="25FE72AE" w14:textId="54043D44" w:rsidR="00D473FB" w:rsidRPr="00A31F01" w:rsidRDefault="00D473FB" w:rsidP="00D86888">
      <w:pPr>
        <w:pStyle w:val="ListParagraph"/>
        <w:numPr>
          <w:ilvl w:val="3"/>
          <w:numId w:val="8"/>
        </w:numPr>
        <w:tabs>
          <w:tab w:val="center" w:pos="4680"/>
          <w:tab w:val="decimal" w:leader="dot" w:pos="9360"/>
        </w:tabs>
        <w:spacing w:after="240"/>
        <w:rPr>
          <w:rFonts w:ascii="Arial" w:hAnsi="Arial" w:cs="Arial"/>
          <w:bCs/>
          <w:sz w:val="20"/>
          <w:szCs w:val="20"/>
        </w:rPr>
      </w:pPr>
      <w:r w:rsidRPr="00A31F01">
        <w:rPr>
          <w:rFonts w:ascii="Arial" w:hAnsi="Arial" w:cs="Arial"/>
          <w:color w:val="000000"/>
          <w:sz w:val="20"/>
          <w:szCs w:val="20"/>
        </w:rPr>
        <w:t xml:space="preserve">80% of graduates respond with "Strongly Prepared" or "Adequately Prepared" to Questions </w:t>
      </w:r>
      <w:r w:rsidRPr="00A31F01">
        <w:rPr>
          <w:rFonts w:ascii="Arial" w:hAnsi="Arial" w:cs="Arial"/>
          <w:sz w:val="20"/>
          <w:szCs w:val="20"/>
        </w:rPr>
        <w:t>#</w:t>
      </w:r>
      <w:r w:rsidR="00196DE1">
        <w:rPr>
          <w:rFonts w:ascii="Arial" w:hAnsi="Arial" w:cs="Arial"/>
          <w:sz w:val="20"/>
          <w:szCs w:val="20"/>
        </w:rPr>
        <w:t xml:space="preserve">5C </w:t>
      </w:r>
      <w:r w:rsidRPr="00A31F01">
        <w:rPr>
          <w:rFonts w:ascii="Arial" w:hAnsi="Arial" w:cs="Arial"/>
          <w:sz w:val="20"/>
          <w:szCs w:val="20"/>
        </w:rPr>
        <w:t>on the Graduate Survey.</w:t>
      </w:r>
    </w:p>
    <w:p w14:paraId="0726FB86" w14:textId="69626754" w:rsidR="003B7A8A" w:rsidRPr="00A31F01" w:rsidRDefault="00D473FB" w:rsidP="00D86888">
      <w:pPr>
        <w:pStyle w:val="ListParagraph"/>
        <w:numPr>
          <w:ilvl w:val="3"/>
          <w:numId w:val="8"/>
        </w:numPr>
        <w:tabs>
          <w:tab w:val="center" w:pos="4680"/>
          <w:tab w:val="decimal" w:leader="dot" w:pos="9360"/>
        </w:tabs>
        <w:spacing w:after="240"/>
        <w:rPr>
          <w:rFonts w:ascii="Arial" w:hAnsi="Arial" w:cs="Arial"/>
          <w:bCs/>
          <w:sz w:val="20"/>
          <w:szCs w:val="20"/>
        </w:rPr>
      </w:pPr>
      <w:r w:rsidRPr="00A31F01">
        <w:rPr>
          <w:rFonts w:ascii="Arial" w:hAnsi="Arial" w:cs="Arial"/>
          <w:color w:val="000000"/>
          <w:sz w:val="20"/>
          <w:szCs w:val="20"/>
        </w:rPr>
        <w:t xml:space="preserve">80% of employers respond with "Strongly Prepared" or "Adequately Prepared" to Questions </w:t>
      </w:r>
      <w:r w:rsidRPr="00A31F01">
        <w:rPr>
          <w:rFonts w:ascii="Arial" w:hAnsi="Arial" w:cs="Arial"/>
          <w:sz w:val="20"/>
          <w:szCs w:val="20"/>
        </w:rPr>
        <w:t>#</w:t>
      </w:r>
      <w:r w:rsidR="00196DE1">
        <w:rPr>
          <w:rFonts w:ascii="Arial" w:hAnsi="Arial" w:cs="Arial"/>
          <w:sz w:val="20"/>
          <w:szCs w:val="20"/>
        </w:rPr>
        <w:t>8C</w:t>
      </w:r>
      <w:r w:rsidRPr="00A31F01">
        <w:rPr>
          <w:rFonts w:ascii="Arial" w:hAnsi="Arial" w:cs="Arial"/>
          <w:sz w:val="20"/>
          <w:szCs w:val="20"/>
        </w:rPr>
        <w:t xml:space="preserve"> on the Employer Survey.</w:t>
      </w:r>
    </w:p>
    <w:p w14:paraId="22B4C869" w14:textId="77777777" w:rsidR="003731EE" w:rsidRPr="00D86B9B" w:rsidRDefault="003731EE" w:rsidP="002C7C31">
      <w:pPr>
        <w:pStyle w:val="ListParagraph"/>
        <w:tabs>
          <w:tab w:val="center" w:pos="4680"/>
          <w:tab w:val="decimal" w:leader="dot" w:pos="9360"/>
        </w:tabs>
        <w:spacing w:after="240"/>
        <w:ind w:left="3330"/>
        <w:rPr>
          <w:rFonts w:asciiTheme="minorHAnsi" w:hAnsiTheme="minorHAnsi" w:cstheme="minorHAnsi"/>
        </w:rPr>
      </w:pPr>
    </w:p>
    <w:p w14:paraId="02DCB793" w14:textId="130443D7" w:rsidR="00185136" w:rsidRDefault="00185136" w:rsidP="00D86888">
      <w:pPr>
        <w:pStyle w:val="ListParagraph"/>
        <w:numPr>
          <w:ilvl w:val="0"/>
          <w:numId w:val="8"/>
        </w:numPr>
        <w:rPr>
          <w:rFonts w:ascii="Arial" w:hAnsi="Arial" w:cs="Arial"/>
        </w:rPr>
      </w:pPr>
      <w:r w:rsidRPr="00185136">
        <w:rPr>
          <w:rFonts w:ascii="Arial" w:hAnsi="Arial" w:cs="Arial"/>
        </w:rPr>
        <w:t>Efficiently s</w:t>
      </w:r>
      <w:r w:rsidR="2E7665FE" w:rsidRPr="00185136">
        <w:rPr>
          <w:rFonts w:ascii="Arial" w:hAnsi="Arial" w:cs="Arial"/>
        </w:rPr>
        <w:t xml:space="preserve">ubmit effective documentation that supports </w:t>
      </w:r>
      <w:r w:rsidR="007C0726" w:rsidRPr="00185136">
        <w:rPr>
          <w:rFonts w:ascii="Arial" w:hAnsi="Arial" w:cs="Arial"/>
        </w:rPr>
        <w:t xml:space="preserve">ethical &amp; legal </w:t>
      </w:r>
      <w:r w:rsidR="2E7665FE" w:rsidRPr="00185136">
        <w:rPr>
          <w:rFonts w:ascii="Arial" w:hAnsi="Arial" w:cs="Arial"/>
        </w:rPr>
        <w:t>delivery of skilled physi</w:t>
      </w:r>
      <w:r w:rsidR="50BC872D" w:rsidRPr="00185136">
        <w:rPr>
          <w:rFonts w:ascii="Arial" w:hAnsi="Arial" w:cs="Arial"/>
        </w:rPr>
        <w:t>cal</w:t>
      </w:r>
      <w:r w:rsidR="2B8A414E" w:rsidRPr="00185136">
        <w:rPr>
          <w:rFonts w:ascii="Arial" w:hAnsi="Arial" w:cs="Arial"/>
        </w:rPr>
        <w:t xml:space="preserve"> therapy services. </w:t>
      </w:r>
    </w:p>
    <w:p w14:paraId="18936918" w14:textId="7ADA87BA" w:rsidR="00D473FB" w:rsidRPr="00185136" w:rsidRDefault="00185136" w:rsidP="00D86888">
      <w:pPr>
        <w:pStyle w:val="ListParagraph"/>
        <w:numPr>
          <w:ilvl w:val="2"/>
          <w:numId w:val="8"/>
        </w:numPr>
        <w:rPr>
          <w:rFonts w:ascii="Arial" w:hAnsi="Arial" w:cs="Arial"/>
          <w:sz w:val="20"/>
          <w:szCs w:val="20"/>
        </w:rPr>
      </w:pPr>
      <w:r w:rsidRPr="00185136">
        <w:rPr>
          <w:rFonts w:ascii="Arial" w:hAnsi="Arial" w:cs="Arial"/>
          <w:sz w:val="20"/>
          <w:szCs w:val="20"/>
        </w:rPr>
        <w:t>E</w:t>
      </w:r>
      <w:r w:rsidR="56A1F002" w:rsidRPr="00185136">
        <w:rPr>
          <w:rFonts w:ascii="Arial" w:hAnsi="Arial" w:cs="Arial"/>
          <w:sz w:val="20"/>
          <w:szCs w:val="20"/>
        </w:rPr>
        <w:t>videnced by</w:t>
      </w:r>
      <w:r w:rsidR="69116DA0" w:rsidRPr="00185136">
        <w:rPr>
          <w:rFonts w:ascii="Arial" w:hAnsi="Arial" w:cs="Arial"/>
          <w:sz w:val="20"/>
          <w:szCs w:val="20"/>
        </w:rPr>
        <w:t xml:space="preserve"> </w:t>
      </w:r>
      <w:r w:rsidR="6299B949" w:rsidRPr="00185136">
        <w:rPr>
          <w:rFonts w:ascii="Arial" w:hAnsi="Arial" w:cs="Arial"/>
          <w:sz w:val="20"/>
          <w:szCs w:val="20"/>
        </w:rPr>
        <w:t xml:space="preserve">benchmarks </w:t>
      </w:r>
      <w:r w:rsidR="69116DA0" w:rsidRPr="00185136">
        <w:rPr>
          <w:rFonts w:ascii="Arial" w:hAnsi="Arial" w:cs="Arial"/>
          <w:sz w:val="20"/>
          <w:szCs w:val="20"/>
        </w:rPr>
        <w:t>(#1 for students; #2 &amp; 3 for graduates):</w:t>
      </w:r>
    </w:p>
    <w:p w14:paraId="6A336E92" w14:textId="2EE333DB" w:rsidR="00D473FB" w:rsidRPr="00A31F01" w:rsidRDefault="2CD8DB08" w:rsidP="00D86888">
      <w:pPr>
        <w:pStyle w:val="ListParagraph"/>
        <w:numPr>
          <w:ilvl w:val="3"/>
          <w:numId w:val="8"/>
        </w:numPr>
        <w:tabs>
          <w:tab w:val="center" w:pos="4680"/>
          <w:tab w:val="decimal" w:leader="dot" w:pos="9360"/>
        </w:tabs>
        <w:spacing w:after="240"/>
        <w:rPr>
          <w:rFonts w:ascii="Arial" w:hAnsi="Arial" w:cs="Arial"/>
          <w:bCs/>
          <w:sz w:val="20"/>
          <w:szCs w:val="20"/>
        </w:rPr>
      </w:pPr>
      <w:r w:rsidRPr="4CF4D16F">
        <w:rPr>
          <w:rFonts w:ascii="Arial" w:hAnsi="Arial" w:cs="Arial"/>
          <w:sz w:val="20"/>
          <w:szCs w:val="20"/>
        </w:rPr>
        <w:t>90% of students have s</w:t>
      </w:r>
      <w:r w:rsidR="56A1F002" w:rsidRPr="4CF4D16F">
        <w:rPr>
          <w:rFonts w:ascii="Arial" w:hAnsi="Arial" w:cs="Arial"/>
          <w:sz w:val="20"/>
          <w:szCs w:val="20"/>
        </w:rPr>
        <w:t xml:space="preserve">atisfactory completion (achieve entry-level performance) for performance criteria numbers </w:t>
      </w:r>
      <w:r w:rsidR="2C2A514A" w:rsidRPr="4CF4D16F">
        <w:rPr>
          <w:rFonts w:ascii="Arial" w:hAnsi="Arial" w:cs="Arial"/>
          <w:sz w:val="20"/>
          <w:szCs w:val="20"/>
        </w:rPr>
        <w:t>10)</w:t>
      </w:r>
      <w:r w:rsidR="2D4CA99F" w:rsidRPr="4CF4D16F">
        <w:rPr>
          <w:rFonts w:ascii="Arial" w:hAnsi="Arial" w:cs="Arial"/>
          <w:sz w:val="20"/>
          <w:szCs w:val="20"/>
        </w:rPr>
        <w:t xml:space="preserve"> </w:t>
      </w:r>
      <w:r w:rsidR="2C2A514A" w:rsidRPr="4CF4D16F">
        <w:rPr>
          <w:rFonts w:ascii="Arial" w:hAnsi="Arial" w:cs="Arial"/>
          <w:sz w:val="20"/>
          <w:szCs w:val="20"/>
        </w:rPr>
        <w:t>Business: Documentation, 11) Business: Resource Management</w:t>
      </w:r>
      <w:r w:rsidR="00BE2770">
        <w:rPr>
          <w:rFonts w:ascii="Arial" w:hAnsi="Arial" w:cs="Arial"/>
          <w:sz w:val="20"/>
          <w:szCs w:val="20"/>
        </w:rPr>
        <w:t xml:space="preserve"> </w:t>
      </w:r>
      <w:r w:rsidR="56A1F002" w:rsidRPr="4CF4D16F">
        <w:rPr>
          <w:rFonts w:ascii="Arial" w:hAnsi="Arial" w:cs="Arial"/>
          <w:sz w:val="20"/>
          <w:szCs w:val="20"/>
        </w:rPr>
        <w:t xml:space="preserve">on the PTA Clinical Performance Instrument during the terminal clinical </w:t>
      </w:r>
      <w:r w:rsidR="78278A6A" w:rsidRPr="4CF4D16F">
        <w:rPr>
          <w:rFonts w:ascii="Arial" w:hAnsi="Arial" w:cs="Arial"/>
          <w:sz w:val="20"/>
          <w:szCs w:val="20"/>
        </w:rPr>
        <w:t>experiences</w:t>
      </w:r>
      <w:r w:rsidR="56A1F002" w:rsidRPr="4CF4D16F">
        <w:rPr>
          <w:rFonts w:ascii="Arial" w:hAnsi="Arial" w:cs="Arial"/>
          <w:sz w:val="20"/>
          <w:szCs w:val="20"/>
        </w:rPr>
        <w:t>.</w:t>
      </w:r>
    </w:p>
    <w:p w14:paraId="5225C15D" w14:textId="5D5E481A" w:rsidR="00D473FB" w:rsidRPr="00A31F01" w:rsidRDefault="56A1F002" w:rsidP="00D86888">
      <w:pPr>
        <w:pStyle w:val="ListParagraph"/>
        <w:numPr>
          <w:ilvl w:val="3"/>
          <w:numId w:val="8"/>
        </w:numPr>
        <w:tabs>
          <w:tab w:val="center" w:pos="4680"/>
          <w:tab w:val="decimal" w:leader="dot" w:pos="9360"/>
        </w:tabs>
        <w:spacing w:after="240"/>
        <w:rPr>
          <w:rFonts w:ascii="Arial" w:hAnsi="Arial" w:cs="Arial"/>
          <w:bCs/>
          <w:sz w:val="20"/>
          <w:szCs w:val="20"/>
        </w:rPr>
      </w:pPr>
      <w:r w:rsidRPr="4CF4D16F">
        <w:rPr>
          <w:rFonts w:ascii="Arial" w:hAnsi="Arial" w:cs="Arial"/>
          <w:color w:val="000000" w:themeColor="text1"/>
          <w:sz w:val="20"/>
          <w:szCs w:val="20"/>
        </w:rPr>
        <w:t xml:space="preserve">80% of graduates respond with "Strongly Prepared" or "Adequately Prepared" to Questions </w:t>
      </w:r>
      <w:r w:rsidRPr="4CF4D16F">
        <w:rPr>
          <w:rFonts w:ascii="Arial" w:hAnsi="Arial" w:cs="Arial"/>
          <w:sz w:val="20"/>
          <w:szCs w:val="20"/>
        </w:rPr>
        <w:t>#</w:t>
      </w:r>
      <w:r w:rsidR="00185136">
        <w:rPr>
          <w:rFonts w:ascii="Arial" w:hAnsi="Arial" w:cs="Arial"/>
          <w:sz w:val="20"/>
          <w:szCs w:val="20"/>
        </w:rPr>
        <w:t xml:space="preserve">5D </w:t>
      </w:r>
      <w:r w:rsidRPr="4CF4D16F">
        <w:rPr>
          <w:rFonts w:ascii="Arial" w:hAnsi="Arial" w:cs="Arial"/>
          <w:sz w:val="20"/>
          <w:szCs w:val="20"/>
        </w:rPr>
        <w:t>on the Graduate Survey.</w:t>
      </w:r>
    </w:p>
    <w:p w14:paraId="0D77DCF6" w14:textId="6CF5435F" w:rsidR="00D473FB" w:rsidRPr="00A31F01" w:rsidRDefault="56A1F002" w:rsidP="00D86888">
      <w:pPr>
        <w:pStyle w:val="ListParagraph"/>
        <w:numPr>
          <w:ilvl w:val="3"/>
          <w:numId w:val="8"/>
        </w:numPr>
        <w:tabs>
          <w:tab w:val="center" w:pos="4680"/>
          <w:tab w:val="decimal" w:leader="dot" w:pos="9360"/>
        </w:tabs>
        <w:spacing w:after="240"/>
        <w:rPr>
          <w:rFonts w:ascii="Arial" w:hAnsi="Arial" w:cs="Arial"/>
          <w:bCs/>
          <w:sz w:val="20"/>
          <w:szCs w:val="20"/>
        </w:rPr>
      </w:pPr>
      <w:r w:rsidRPr="4CF4D16F">
        <w:rPr>
          <w:rFonts w:ascii="Arial" w:hAnsi="Arial" w:cs="Arial"/>
          <w:color w:val="000000" w:themeColor="text1"/>
          <w:sz w:val="20"/>
          <w:szCs w:val="20"/>
        </w:rPr>
        <w:t xml:space="preserve">80% of employers respond with "Strongly Prepared" or "Adequately Prepared" to Questions </w:t>
      </w:r>
      <w:r w:rsidRPr="4CF4D16F">
        <w:rPr>
          <w:rFonts w:ascii="Arial" w:hAnsi="Arial" w:cs="Arial"/>
          <w:sz w:val="20"/>
          <w:szCs w:val="20"/>
        </w:rPr>
        <w:t>#</w:t>
      </w:r>
      <w:r w:rsidR="62D88ECA" w:rsidRPr="4CF4D16F">
        <w:rPr>
          <w:rFonts w:ascii="Arial" w:hAnsi="Arial" w:cs="Arial"/>
          <w:sz w:val="20"/>
          <w:szCs w:val="20"/>
        </w:rPr>
        <w:t>8</w:t>
      </w:r>
      <w:r w:rsidR="00185136">
        <w:rPr>
          <w:rFonts w:ascii="Arial" w:hAnsi="Arial" w:cs="Arial"/>
          <w:sz w:val="20"/>
          <w:szCs w:val="20"/>
        </w:rPr>
        <w:t>D</w:t>
      </w:r>
      <w:r w:rsidRPr="4CF4D16F">
        <w:rPr>
          <w:rFonts w:ascii="Arial" w:hAnsi="Arial" w:cs="Arial"/>
          <w:sz w:val="20"/>
          <w:szCs w:val="20"/>
        </w:rPr>
        <w:t xml:space="preserve"> on the Employer Survey.</w:t>
      </w:r>
    </w:p>
    <w:p w14:paraId="4A648A7B" w14:textId="77777777" w:rsidR="003731EE" w:rsidRPr="00D86B9B" w:rsidRDefault="003731EE" w:rsidP="0060009A">
      <w:pPr>
        <w:pStyle w:val="ListParagraph"/>
        <w:tabs>
          <w:tab w:val="center" w:pos="4680"/>
          <w:tab w:val="decimal" w:leader="dot" w:pos="9360"/>
        </w:tabs>
        <w:spacing w:after="240"/>
        <w:ind w:left="2520"/>
        <w:rPr>
          <w:rFonts w:asciiTheme="minorHAnsi" w:hAnsiTheme="minorHAnsi" w:cstheme="minorHAnsi"/>
          <w:bCs/>
          <w:sz w:val="20"/>
          <w:szCs w:val="20"/>
        </w:rPr>
      </w:pPr>
    </w:p>
    <w:p w14:paraId="321D5292" w14:textId="300B528F" w:rsidR="003731EE" w:rsidRPr="00185136" w:rsidRDefault="5AEC15F9" w:rsidP="00D86888">
      <w:pPr>
        <w:pStyle w:val="ListParagraph"/>
        <w:numPr>
          <w:ilvl w:val="0"/>
          <w:numId w:val="8"/>
        </w:numPr>
        <w:tabs>
          <w:tab w:val="center" w:pos="4680"/>
          <w:tab w:val="decimal" w:leader="dot" w:pos="9360"/>
        </w:tabs>
        <w:spacing w:after="240"/>
        <w:rPr>
          <w:rFonts w:ascii="Arial" w:hAnsi="Arial" w:cs="Arial"/>
          <w:strike/>
        </w:rPr>
      </w:pPr>
      <w:r w:rsidRPr="00185136">
        <w:rPr>
          <w:rFonts w:ascii="Arial" w:hAnsi="Arial" w:cs="Arial"/>
          <w:u w:val="single"/>
        </w:rPr>
        <w:t xml:space="preserve">Demonstrates effective </w:t>
      </w:r>
      <w:r w:rsidR="00A36E2F">
        <w:rPr>
          <w:rFonts w:ascii="Arial" w:hAnsi="Arial" w:cs="Arial"/>
          <w:u w:val="single"/>
        </w:rPr>
        <w:t xml:space="preserve">(legal and ethical) </w:t>
      </w:r>
      <w:r w:rsidRPr="00185136">
        <w:rPr>
          <w:rFonts w:ascii="Arial" w:hAnsi="Arial" w:cs="Arial"/>
          <w:u w:val="single"/>
        </w:rPr>
        <w:t>resource management in a clinical setting.</w:t>
      </w:r>
    </w:p>
    <w:p w14:paraId="29F570B9" w14:textId="2BAF8A36" w:rsidR="00D473FB" w:rsidRPr="00A31F01" w:rsidRDefault="00D473FB" w:rsidP="00D86888">
      <w:pPr>
        <w:pStyle w:val="ListParagraph"/>
        <w:numPr>
          <w:ilvl w:val="2"/>
          <w:numId w:val="8"/>
        </w:numPr>
        <w:tabs>
          <w:tab w:val="center" w:pos="4680"/>
          <w:tab w:val="decimal" w:leader="dot" w:pos="9360"/>
        </w:tabs>
        <w:spacing w:after="240"/>
        <w:rPr>
          <w:rFonts w:ascii="Arial" w:hAnsi="Arial" w:cs="Arial"/>
          <w:sz w:val="20"/>
          <w:szCs w:val="20"/>
        </w:rPr>
      </w:pPr>
      <w:r w:rsidRPr="00A31F01">
        <w:rPr>
          <w:rFonts w:ascii="Arial" w:hAnsi="Arial" w:cs="Arial"/>
          <w:sz w:val="20"/>
          <w:szCs w:val="20"/>
        </w:rPr>
        <w:t>Evidenced by</w:t>
      </w:r>
      <w:r w:rsidR="009F4D20" w:rsidRPr="00A31F01">
        <w:rPr>
          <w:rFonts w:ascii="Arial" w:hAnsi="Arial" w:cs="Arial"/>
          <w:sz w:val="20"/>
          <w:szCs w:val="20"/>
        </w:rPr>
        <w:t xml:space="preserve"> </w:t>
      </w:r>
      <w:r w:rsidR="009B7D8D" w:rsidRPr="00A31F01">
        <w:rPr>
          <w:rFonts w:ascii="Arial" w:hAnsi="Arial" w:cs="Arial"/>
          <w:sz w:val="20"/>
          <w:szCs w:val="20"/>
        </w:rPr>
        <w:t>benchmarks</w:t>
      </w:r>
      <w:r w:rsidRPr="00A31F01">
        <w:rPr>
          <w:rFonts w:ascii="Arial" w:hAnsi="Arial" w:cs="Arial"/>
          <w:sz w:val="20"/>
          <w:szCs w:val="20"/>
        </w:rPr>
        <w:t xml:space="preserve"> </w:t>
      </w:r>
      <w:r w:rsidR="009F4D20" w:rsidRPr="00A31F01">
        <w:rPr>
          <w:rFonts w:ascii="Arial" w:hAnsi="Arial" w:cs="Arial"/>
          <w:sz w:val="20"/>
          <w:szCs w:val="20"/>
        </w:rPr>
        <w:t>(#1 for students; #2 3</w:t>
      </w:r>
      <w:r w:rsidR="7E826A96" w:rsidRPr="00A31F01">
        <w:rPr>
          <w:rFonts w:ascii="Arial" w:hAnsi="Arial" w:cs="Arial"/>
          <w:sz w:val="20"/>
          <w:szCs w:val="20"/>
        </w:rPr>
        <w:t>, &amp; 4</w:t>
      </w:r>
      <w:r w:rsidR="009F4D20" w:rsidRPr="00A31F01">
        <w:rPr>
          <w:rFonts w:ascii="Arial" w:hAnsi="Arial" w:cs="Arial"/>
          <w:sz w:val="20"/>
          <w:szCs w:val="20"/>
        </w:rPr>
        <w:t xml:space="preserve"> for graduates):</w:t>
      </w:r>
    </w:p>
    <w:p w14:paraId="47F24033" w14:textId="4A1947F3" w:rsidR="00D473FB" w:rsidRPr="00A31F01" w:rsidRDefault="005F437E" w:rsidP="00D86888">
      <w:pPr>
        <w:pStyle w:val="ListParagraph"/>
        <w:numPr>
          <w:ilvl w:val="3"/>
          <w:numId w:val="8"/>
        </w:numPr>
        <w:tabs>
          <w:tab w:val="center" w:pos="4680"/>
          <w:tab w:val="decimal" w:leader="dot" w:pos="9360"/>
        </w:tabs>
        <w:spacing w:after="240"/>
        <w:rPr>
          <w:rFonts w:ascii="Arial" w:hAnsi="Arial" w:cs="Arial"/>
          <w:bCs/>
          <w:sz w:val="20"/>
          <w:szCs w:val="20"/>
        </w:rPr>
      </w:pPr>
      <w:r w:rsidRPr="00A31F01">
        <w:rPr>
          <w:rFonts w:ascii="Arial" w:hAnsi="Arial" w:cs="Arial"/>
          <w:bCs/>
          <w:sz w:val="20"/>
          <w:szCs w:val="20"/>
        </w:rPr>
        <w:t>90% of students have s</w:t>
      </w:r>
      <w:r w:rsidR="00D473FB" w:rsidRPr="00A31F01">
        <w:rPr>
          <w:rFonts w:ascii="Arial" w:hAnsi="Arial" w:cs="Arial"/>
          <w:bCs/>
          <w:sz w:val="20"/>
          <w:szCs w:val="20"/>
        </w:rPr>
        <w:t>atisfactory completion (achieve entry-level performance) for performance criteria numbers</w:t>
      </w:r>
      <w:r w:rsidR="00B74DE7">
        <w:rPr>
          <w:rFonts w:ascii="Arial" w:hAnsi="Arial" w:cs="Arial"/>
          <w:bCs/>
          <w:sz w:val="20"/>
          <w:szCs w:val="20"/>
        </w:rPr>
        <w:t xml:space="preserve"> </w:t>
      </w:r>
      <w:r w:rsidR="007D7D57">
        <w:rPr>
          <w:rFonts w:ascii="Arial" w:hAnsi="Arial" w:cs="Arial"/>
          <w:bCs/>
          <w:sz w:val="20"/>
          <w:szCs w:val="20"/>
        </w:rPr>
        <w:t xml:space="preserve">11) Business: Resource Management </w:t>
      </w:r>
      <w:r w:rsidR="00D473FB" w:rsidRPr="00A31F01">
        <w:rPr>
          <w:rFonts w:ascii="Arial" w:hAnsi="Arial" w:cs="Arial"/>
          <w:bCs/>
          <w:sz w:val="20"/>
          <w:szCs w:val="20"/>
        </w:rPr>
        <w:t xml:space="preserve">on the PTA Clinical Performance Instrument during the terminal clinical </w:t>
      </w:r>
      <w:r w:rsidR="00044EF1" w:rsidRPr="00A31F01">
        <w:rPr>
          <w:rFonts w:ascii="Arial" w:hAnsi="Arial" w:cs="Arial"/>
          <w:bCs/>
          <w:sz w:val="20"/>
          <w:szCs w:val="20"/>
        </w:rPr>
        <w:t>experience</w:t>
      </w:r>
      <w:r w:rsidR="00D473FB" w:rsidRPr="00A31F01">
        <w:rPr>
          <w:rFonts w:ascii="Arial" w:hAnsi="Arial" w:cs="Arial"/>
          <w:bCs/>
          <w:sz w:val="20"/>
          <w:szCs w:val="20"/>
        </w:rPr>
        <w:t>s.</w:t>
      </w:r>
    </w:p>
    <w:p w14:paraId="3395B9F2" w14:textId="5158CBBC" w:rsidR="00D473FB" w:rsidRPr="00A31F01" w:rsidRDefault="00D473FB" w:rsidP="00D86888">
      <w:pPr>
        <w:pStyle w:val="ListParagraph"/>
        <w:numPr>
          <w:ilvl w:val="3"/>
          <w:numId w:val="8"/>
        </w:numPr>
        <w:tabs>
          <w:tab w:val="center" w:pos="4680"/>
          <w:tab w:val="decimal" w:leader="dot" w:pos="9360"/>
        </w:tabs>
        <w:spacing w:after="240"/>
        <w:rPr>
          <w:rFonts w:ascii="Arial" w:hAnsi="Arial" w:cs="Arial"/>
          <w:bCs/>
          <w:sz w:val="20"/>
          <w:szCs w:val="20"/>
        </w:rPr>
      </w:pPr>
      <w:r w:rsidRPr="00A31F01">
        <w:rPr>
          <w:rFonts w:ascii="Arial" w:hAnsi="Arial" w:cs="Arial"/>
          <w:color w:val="000000"/>
          <w:sz w:val="20"/>
          <w:szCs w:val="20"/>
        </w:rPr>
        <w:t xml:space="preserve">80% of graduates respond with "Strongly Prepared" or "Adequately Prepared" to Questions </w:t>
      </w:r>
      <w:r w:rsidRPr="00A31F01">
        <w:rPr>
          <w:rFonts w:ascii="Arial" w:hAnsi="Arial" w:cs="Arial"/>
          <w:sz w:val="20"/>
          <w:szCs w:val="20"/>
        </w:rPr>
        <w:t>#</w:t>
      </w:r>
      <w:r w:rsidR="00BE2770">
        <w:rPr>
          <w:rFonts w:ascii="Arial" w:hAnsi="Arial" w:cs="Arial"/>
          <w:sz w:val="20"/>
          <w:szCs w:val="20"/>
        </w:rPr>
        <w:t>5E</w:t>
      </w:r>
      <w:r w:rsidRPr="00A31F01">
        <w:rPr>
          <w:rFonts w:ascii="Arial" w:hAnsi="Arial" w:cs="Arial"/>
          <w:sz w:val="20"/>
          <w:szCs w:val="20"/>
        </w:rPr>
        <w:t xml:space="preserve"> on the Graduate Survey.</w:t>
      </w:r>
    </w:p>
    <w:p w14:paraId="120B5574" w14:textId="1D624591" w:rsidR="00D473FB" w:rsidRPr="00A31F01" w:rsidRDefault="00D473FB" w:rsidP="00D86888">
      <w:pPr>
        <w:pStyle w:val="ListParagraph"/>
        <w:numPr>
          <w:ilvl w:val="3"/>
          <w:numId w:val="8"/>
        </w:numPr>
        <w:tabs>
          <w:tab w:val="center" w:pos="4680"/>
          <w:tab w:val="decimal" w:leader="dot" w:pos="9360"/>
        </w:tabs>
        <w:spacing w:after="240"/>
        <w:rPr>
          <w:rFonts w:ascii="Arial" w:hAnsi="Arial" w:cs="Arial"/>
          <w:sz w:val="20"/>
          <w:szCs w:val="20"/>
        </w:rPr>
      </w:pPr>
      <w:r w:rsidRPr="00A31F01">
        <w:rPr>
          <w:rFonts w:ascii="Arial" w:hAnsi="Arial" w:cs="Arial"/>
          <w:color w:val="000000" w:themeColor="text1"/>
          <w:sz w:val="20"/>
          <w:szCs w:val="20"/>
        </w:rPr>
        <w:t xml:space="preserve">80% of employers respond with "Strongly Prepared" or "Adequately Prepared" to Questions </w:t>
      </w:r>
      <w:r w:rsidRPr="00A31F01">
        <w:rPr>
          <w:rFonts w:ascii="Arial" w:hAnsi="Arial" w:cs="Arial"/>
          <w:sz w:val="20"/>
          <w:szCs w:val="20"/>
        </w:rPr>
        <w:t>#</w:t>
      </w:r>
      <w:r w:rsidR="007427F8" w:rsidRPr="00BE2770">
        <w:rPr>
          <w:rFonts w:ascii="Arial" w:hAnsi="Arial" w:cs="Arial"/>
          <w:sz w:val="20"/>
          <w:szCs w:val="20"/>
        </w:rPr>
        <w:t>8</w:t>
      </w:r>
      <w:r w:rsidR="00BE2770" w:rsidRPr="00BE2770">
        <w:rPr>
          <w:rFonts w:ascii="Arial" w:hAnsi="Arial" w:cs="Arial"/>
          <w:sz w:val="20"/>
          <w:szCs w:val="20"/>
        </w:rPr>
        <w:t>E</w:t>
      </w:r>
      <w:r w:rsidRPr="00BE2770">
        <w:rPr>
          <w:rFonts w:ascii="Arial" w:hAnsi="Arial" w:cs="Arial"/>
          <w:sz w:val="20"/>
          <w:szCs w:val="20"/>
        </w:rPr>
        <w:t>on</w:t>
      </w:r>
      <w:r w:rsidRPr="00A31F01">
        <w:rPr>
          <w:rFonts w:ascii="Arial" w:hAnsi="Arial" w:cs="Arial"/>
          <w:sz w:val="20"/>
          <w:szCs w:val="20"/>
        </w:rPr>
        <w:t xml:space="preserve"> the Employer Survey.</w:t>
      </w:r>
    </w:p>
    <w:p w14:paraId="508B7244" w14:textId="75058965" w:rsidR="427BF6C2" w:rsidRPr="00A31F01" w:rsidRDefault="22A5DECE" w:rsidP="00D86888">
      <w:pPr>
        <w:pStyle w:val="ListParagraph"/>
        <w:numPr>
          <w:ilvl w:val="3"/>
          <w:numId w:val="8"/>
        </w:numPr>
        <w:tabs>
          <w:tab w:val="center" w:pos="4680"/>
          <w:tab w:val="decimal" w:leader="dot" w:pos="9360"/>
        </w:tabs>
        <w:spacing w:after="240"/>
        <w:rPr>
          <w:rFonts w:ascii="Arial" w:hAnsi="Arial" w:cs="Arial"/>
          <w:sz w:val="20"/>
          <w:szCs w:val="20"/>
        </w:rPr>
      </w:pPr>
      <w:r w:rsidRPr="00A31F01">
        <w:rPr>
          <w:rFonts w:ascii="Arial" w:hAnsi="Arial" w:cs="Arial"/>
          <w:sz w:val="20"/>
          <w:szCs w:val="20"/>
        </w:rPr>
        <w:t>90% of graduates obtain gainful employment</w:t>
      </w:r>
      <w:r w:rsidR="00046236" w:rsidRPr="00A31F01">
        <w:rPr>
          <w:rFonts w:ascii="Arial" w:hAnsi="Arial" w:cs="Arial"/>
          <w:sz w:val="20"/>
          <w:szCs w:val="20"/>
        </w:rPr>
        <w:t xml:space="preserve"> (within 6 months of licensure, if seeking).</w:t>
      </w:r>
    </w:p>
    <w:p w14:paraId="57DA0321" w14:textId="77777777" w:rsidR="003731EE" w:rsidRPr="00D86B9B" w:rsidRDefault="003731EE" w:rsidP="0060009A">
      <w:pPr>
        <w:pStyle w:val="ListParagraph"/>
        <w:tabs>
          <w:tab w:val="center" w:pos="4680"/>
          <w:tab w:val="decimal" w:leader="dot" w:pos="9360"/>
        </w:tabs>
        <w:spacing w:after="240"/>
        <w:ind w:left="2520"/>
        <w:rPr>
          <w:rFonts w:asciiTheme="minorHAnsi" w:hAnsiTheme="minorHAnsi" w:cstheme="minorHAnsi"/>
          <w:bCs/>
          <w:sz w:val="20"/>
          <w:szCs w:val="20"/>
        </w:rPr>
      </w:pPr>
    </w:p>
    <w:p w14:paraId="40DAE8AB" w14:textId="1CDE5AD8" w:rsidR="003731EE" w:rsidRPr="00A31F01" w:rsidRDefault="07E01A33" w:rsidP="00D86888">
      <w:pPr>
        <w:pStyle w:val="ListParagraph"/>
        <w:numPr>
          <w:ilvl w:val="0"/>
          <w:numId w:val="8"/>
        </w:numPr>
        <w:tabs>
          <w:tab w:val="center" w:pos="4680"/>
          <w:tab w:val="decimal" w:leader="dot" w:pos="9360"/>
        </w:tabs>
        <w:spacing w:after="240"/>
        <w:rPr>
          <w:rFonts w:ascii="Arial" w:hAnsi="Arial" w:cs="Arial"/>
          <w:bCs/>
        </w:rPr>
      </w:pPr>
      <w:r w:rsidRPr="00BE2770">
        <w:rPr>
          <w:rFonts w:ascii="Arial" w:hAnsi="Arial" w:cs="Arial"/>
        </w:rPr>
        <w:t>Communicates</w:t>
      </w:r>
      <w:r w:rsidRPr="4CF4D16F">
        <w:rPr>
          <w:rFonts w:ascii="Arial" w:hAnsi="Arial" w:cs="Arial"/>
        </w:rPr>
        <w:t xml:space="preserve"> proficiently</w:t>
      </w:r>
      <w:r w:rsidR="00185136">
        <w:rPr>
          <w:rFonts w:ascii="Arial" w:hAnsi="Arial" w:cs="Arial"/>
        </w:rPr>
        <w:t>,</w:t>
      </w:r>
      <w:r w:rsidRPr="4CF4D16F">
        <w:rPr>
          <w:rFonts w:ascii="Arial" w:hAnsi="Arial" w:cs="Arial"/>
        </w:rPr>
        <w:t xml:space="preserve"> equitably</w:t>
      </w:r>
      <w:r w:rsidR="00185136">
        <w:rPr>
          <w:rFonts w:ascii="Arial" w:hAnsi="Arial" w:cs="Arial"/>
        </w:rPr>
        <w:t xml:space="preserve">, and </w:t>
      </w:r>
      <w:r w:rsidR="00941C20">
        <w:rPr>
          <w:rFonts w:ascii="Arial" w:hAnsi="Arial" w:cs="Arial"/>
        </w:rPr>
        <w:t>inclusively</w:t>
      </w:r>
      <w:r w:rsidRPr="4CF4D16F">
        <w:rPr>
          <w:rFonts w:ascii="Arial" w:hAnsi="Arial" w:cs="Arial"/>
        </w:rPr>
        <w:t xml:space="preserve"> with the patient</w:t>
      </w:r>
      <w:r w:rsidR="002F71FB">
        <w:rPr>
          <w:rFonts w:ascii="Arial" w:hAnsi="Arial" w:cs="Arial"/>
        </w:rPr>
        <w:t>/c</w:t>
      </w:r>
      <w:r w:rsidR="00EC35E8">
        <w:rPr>
          <w:rFonts w:ascii="Arial" w:hAnsi="Arial" w:cs="Arial"/>
        </w:rPr>
        <w:t>aregiver</w:t>
      </w:r>
      <w:r w:rsidRPr="4CF4D16F">
        <w:rPr>
          <w:rFonts w:ascii="Arial" w:hAnsi="Arial" w:cs="Arial"/>
        </w:rPr>
        <w:t>, physical therapist, and healthcare team.</w:t>
      </w:r>
    </w:p>
    <w:p w14:paraId="291CCE8D" w14:textId="194BDEA7" w:rsidR="00D473FB" w:rsidRPr="00A31F01" w:rsidRDefault="00D473FB" w:rsidP="00D86888">
      <w:pPr>
        <w:pStyle w:val="ListParagraph"/>
        <w:numPr>
          <w:ilvl w:val="2"/>
          <w:numId w:val="8"/>
        </w:numPr>
        <w:tabs>
          <w:tab w:val="center" w:pos="4680"/>
          <w:tab w:val="decimal" w:leader="dot" w:pos="9360"/>
        </w:tabs>
        <w:spacing w:after="240"/>
        <w:rPr>
          <w:rFonts w:ascii="Arial" w:hAnsi="Arial" w:cs="Arial"/>
          <w:bCs/>
          <w:sz w:val="20"/>
          <w:szCs w:val="20"/>
        </w:rPr>
      </w:pPr>
      <w:r w:rsidRPr="00A31F01">
        <w:rPr>
          <w:rFonts w:ascii="Arial" w:hAnsi="Arial" w:cs="Arial"/>
          <w:bCs/>
          <w:sz w:val="20"/>
          <w:szCs w:val="20"/>
        </w:rPr>
        <w:t>Evidenced by</w:t>
      </w:r>
      <w:r w:rsidR="009B7D8D" w:rsidRPr="00A31F01">
        <w:rPr>
          <w:rFonts w:ascii="Arial" w:hAnsi="Arial" w:cs="Arial"/>
          <w:bCs/>
          <w:sz w:val="20"/>
          <w:szCs w:val="20"/>
        </w:rPr>
        <w:t xml:space="preserve"> benchmarks</w:t>
      </w:r>
      <w:r w:rsidR="009F4D20" w:rsidRPr="00A31F01">
        <w:rPr>
          <w:rFonts w:ascii="Arial" w:hAnsi="Arial" w:cs="Arial"/>
          <w:bCs/>
          <w:sz w:val="20"/>
          <w:szCs w:val="20"/>
        </w:rPr>
        <w:t xml:space="preserve"> (#1 for students; #2 &amp; 3 for graduates):</w:t>
      </w:r>
    </w:p>
    <w:p w14:paraId="512CB650" w14:textId="56490139" w:rsidR="00D473FB" w:rsidRPr="00A31F01" w:rsidRDefault="005F437E" w:rsidP="00D86888">
      <w:pPr>
        <w:pStyle w:val="ListParagraph"/>
        <w:numPr>
          <w:ilvl w:val="3"/>
          <w:numId w:val="8"/>
        </w:numPr>
        <w:tabs>
          <w:tab w:val="center" w:pos="4680"/>
          <w:tab w:val="decimal" w:leader="dot" w:pos="9360"/>
        </w:tabs>
        <w:spacing w:after="240"/>
        <w:rPr>
          <w:rFonts w:ascii="Arial" w:hAnsi="Arial" w:cs="Arial"/>
          <w:bCs/>
          <w:sz w:val="20"/>
          <w:szCs w:val="20"/>
        </w:rPr>
      </w:pPr>
      <w:r w:rsidRPr="00A31F01">
        <w:rPr>
          <w:rFonts w:ascii="Arial" w:hAnsi="Arial" w:cs="Arial"/>
          <w:bCs/>
          <w:sz w:val="20"/>
          <w:szCs w:val="20"/>
        </w:rPr>
        <w:t>90% of students have s</w:t>
      </w:r>
      <w:r w:rsidR="00D473FB" w:rsidRPr="00A31F01">
        <w:rPr>
          <w:rFonts w:ascii="Arial" w:hAnsi="Arial" w:cs="Arial"/>
          <w:bCs/>
          <w:sz w:val="20"/>
          <w:szCs w:val="20"/>
        </w:rPr>
        <w:t>atisfactory completion (achieve entry-level performance) for performance criteria numbers</w:t>
      </w:r>
      <w:r w:rsidR="00F07DDD">
        <w:rPr>
          <w:rFonts w:ascii="Arial" w:hAnsi="Arial" w:cs="Arial"/>
          <w:bCs/>
          <w:sz w:val="20"/>
          <w:szCs w:val="20"/>
        </w:rPr>
        <w:t xml:space="preserve"> 4) Interpersonal: Communication, 5) Interpersonal: Inclusivity</w:t>
      </w:r>
      <w:r w:rsidR="00B44A27">
        <w:rPr>
          <w:rFonts w:ascii="Arial" w:hAnsi="Arial" w:cs="Arial"/>
          <w:bCs/>
          <w:sz w:val="20"/>
          <w:szCs w:val="20"/>
        </w:rPr>
        <w:t xml:space="preserve"> </w:t>
      </w:r>
      <w:r w:rsidR="00D473FB" w:rsidRPr="00A31F01">
        <w:rPr>
          <w:rFonts w:ascii="Arial" w:hAnsi="Arial" w:cs="Arial"/>
          <w:bCs/>
          <w:sz w:val="20"/>
          <w:szCs w:val="20"/>
        </w:rPr>
        <w:t xml:space="preserve">on the PTA Clinical Performance Instrument </w:t>
      </w:r>
      <w:r w:rsidR="00F07DDD">
        <w:rPr>
          <w:rFonts w:ascii="Arial" w:hAnsi="Arial" w:cs="Arial"/>
          <w:bCs/>
          <w:sz w:val="20"/>
          <w:szCs w:val="20"/>
        </w:rPr>
        <w:t xml:space="preserve">3.0 </w:t>
      </w:r>
      <w:r w:rsidR="00D473FB" w:rsidRPr="00A31F01">
        <w:rPr>
          <w:rFonts w:ascii="Arial" w:hAnsi="Arial" w:cs="Arial"/>
          <w:bCs/>
          <w:sz w:val="20"/>
          <w:szCs w:val="20"/>
        </w:rPr>
        <w:t xml:space="preserve">during the terminal clinical </w:t>
      </w:r>
      <w:r w:rsidR="00044EF1" w:rsidRPr="00A31F01">
        <w:rPr>
          <w:rFonts w:ascii="Arial" w:hAnsi="Arial" w:cs="Arial"/>
          <w:bCs/>
          <w:sz w:val="20"/>
          <w:szCs w:val="20"/>
        </w:rPr>
        <w:t>experience</w:t>
      </w:r>
      <w:r w:rsidR="00D473FB" w:rsidRPr="00A31F01">
        <w:rPr>
          <w:rFonts w:ascii="Arial" w:hAnsi="Arial" w:cs="Arial"/>
          <w:bCs/>
          <w:sz w:val="20"/>
          <w:szCs w:val="20"/>
        </w:rPr>
        <w:t>s.</w:t>
      </w:r>
    </w:p>
    <w:p w14:paraId="3B5AF2A7" w14:textId="721545BB" w:rsidR="00D473FB" w:rsidRPr="00A31F01" w:rsidRDefault="00D473FB" w:rsidP="00D86888">
      <w:pPr>
        <w:pStyle w:val="ListParagraph"/>
        <w:numPr>
          <w:ilvl w:val="3"/>
          <w:numId w:val="8"/>
        </w:numPr>
        <w:tabs>
          <w:tab w:val="center" w:pos="4680"/>
          <w:tab w:val="decimal" w:leader="dot" w:pos="9360"/>
        </w:tabs>
        <w:spacing w:after="240"/>
        <w:rPr>
          <w:rFonts w:ascii="Arial" w:hAnsi="Arial" w:cs="Arial"/>
          <w:bCs/>
          <w:sz w:val="20"/>
          <w:szCs w:val="20"/>
        </w:rPr>
      </w:pPr>
      <w:r w:rsidRPr="00A31F01">
        <w:rPr>
          <w:rFonts w:ascii="Arial" w:hAnsi="Arial" w:cs="Arial"/>
          <w:color w:val="000000"/>
          <w:sz w:val="20"/>
          <w:szCs w:val="20"/>
        </w:rPr>
        <w:t xml:space="preserve">80% of graduates respond with "Strongly Prepared" or "Adequately Prepared" to Questions </w:t>
      </w:r>
      <w:r w:rsidRPr="00A31F01">
        <w:rPr>
          <w:rFonts w:ascii="Arial" w:hAnsi="Arial" w:cs="Arial"/>
          <w:sz w:val="20"/>
          <w:szCs w:val="20"/>
        </w:rPr>
        <w:t>#</w:t>
      </w:r>
      <w:r w:rsidR="00BE2770">
        <w:rPr>
          <w:rFonts w:ascii="Arial" w:hAnsi="Arial" w:cs="Arial"/>
          <w:sz w:val="20"/>
          <w:szCs w:val="20"/>
        </w:rPr>
        <w:t xml:space="preserve">5F </w:t>
      </w:r>
      <w:r w:rsidRPr="00A31F01">
        <w:rPr>
          <w:rFonts w:ascii="Arial" w:hAnsi="Arial" w:cs="Arial"/>
          <w:sz w:val="20"/>
          <w:szCs w:val="20"/>
        </w:rPr>
        <w:t>on the Graduate Survey</w:t>
      </w:r>
    </w:p>
    <w:p w14:paraId="2B1BD779" w14:textId="3002576C" w:rsidR="003731EE" w:rsidRPr="007E398C" w:rsidRDefault="00D473FB" w:rsidP="00D86888">
      <w:pPr>
        <w:pStyle w:val="ListParagraph"/>
        <w:numPr>
          <w:ilvl w:val="3"/>
          <w:numId w:val="8"/>
        </w:numPr>
        <w:tabs>
          <w:tab w:val="center" w:pos="4680"/>
          <w:tab w:val="decimal" w:leader="dot" w:pos="9360"/>
        </w:tabs>
        <w:spacing w:after="240"/>
        <w:rPr>
          <w:rFonts w:ascii="Arial" w:hAnsi="Arial" w:cs="Arial"/>
          <w:bCs/>
          <w:sz w:val="20"/>
          <w:szCs w:val="20"/>
        </w:rPr>
      </w:pPr>
      <w:r w:rsidRPr="00A31F01">
        <w:rPr>
          <w:rFonts w:ascii="Arial" w:hAnsi="Arial" w:cs="Arial"/>
          <w:color w:val="000000"/>
          <w:sz w:val="20"/>
          <w:szCs w:val="20"/>
        </w:rPr>
        <w:t xml:space="preserve">80% of employers respond with "Strongly Prepared" or "Adequately </w:t>
      </w:r>
      <w:r w:rsidRPr="007E398C">
        <w:rPr>
          <w:rFonts w:ascii="Arial" w:hAnsi="Arial" w:cs="Arial"/>
          <w:color w:val="000000"/>
          <w:sz w:val="20"/>
          <w:szCs w:val="20"/>
        </w:rPr>
        <w:t xml:space="preserve">Prepared" to Questions </w:t>
      </w:r>
      <w:r w:rsidRPr="007E398C">
        <w:rPr>
          <w:rFonts w:ascii="Arial" w:hAnsi="Arial" w:cs="Arial"/>
          <w:sz w:val="20"/>
          <w:szCs w:val="20"/>
        </w:rPr>
        <w:t>#</w:t>
      </w:r>
      <w:r w:rsidR="007E398C" w:rsidRPr="007E398C">
        <w:rPr>
          <w:rFonts w:ascii="Arial" w:hAnsi="Arial" w:cs="Arial"/>
          <w:sz w:val="20"/>
          <w:szCs w:val="20"/>
        </w:rPr>
        <w:t xml:space="preserve">8F </w:t>
      </w:r>
      <w:r w:rsidRPr="007E398C">
        <w:rPr>
          <w:rFonts w:ascii="Arial" w:hAnsi="Arial" w:cs="Arial"/>
          <w:sz w:val="20"/>
          <w:szCs w:val="20"/>
        </w:rPr>
        <w:t>on the Employer Survey.</w:t>
      </w:r>
    </w:p>
    <w:p w14:paraId="6625F886" w14:textId="658330E6" w:rsidR="005F437E" w:rsidRDefault="005F437E" w:rsidP="000E2B30">
      <w:pPr>
        <w:pStyle w:val="ListParagraph"/>
        <w:tabs>
          <w:tab w:val="center" w:pos="4680"/>
          <w:tab w:val="decimal" w:leader="dot" w:pos="9360"/>
        </w:tabs>
        <w:spacing w:after="240"/>
        <w:ind w:left="3240"/>
        <w:rPr>
          <w:rFonts w:ascii="Arial" w:hAnsi="Arial" w:cs="Arial"/>
          <w:bCs/>
          <w:sz w:val="20"/>
          <w:szCs w:val="20"/>
        </w:rPr>
      </w:pPr>
    </w:p>
    <w:p w14:paraId="74F7D4B9" w14:textId="00957012" w:rsidR="007E398C" w:rsidRDefault="007E398C" w:rsidP="000E2B30">
      <w:pPr>
        <w:pStyle w:val="ListParagraph"/>
        <w:tabs>
          <w:tab w:val="center" w:pos="4680"/>
          <w:tab w:val="decimal" w:leader="dot" w:pos="9360"/>
        </w:tabs>
        <w:spacing w:after="240"/>
        <w:ind w:left="3240"/>
        <w:rPr>
          <w:rFonts w:ascii="Arial" w:hAnsi="Arial" w:cs="Arial"/>
          <w:bCs/>
          <w:sz w:val="20"/>
          <w:szCs w:val="20"/>
        </w:rPr>
      </w:pPr>
    </w:p>
    <w:p w14:paraId="7FF909B9" w14:textId="77777777" w:rsidR="007E398C" w:rsidRPr="007E398C" w:rsidRDefault="007E398C" w:rsidP="000E2B30">
      <w:pPr>
        <w:pStyle w:val="ListParagraph"/>
        <w:tabs>
          <w:tab w:val="center" w:pos="4680"/>
          <w:tab w:val="decimal" w:leader="dot" w:pos="9360"/>
        </w:tabs>
        <w:spacing w:after="240"/>
        <w:ind w:left="3240"/>
        <w:rPr>
          <w:rFonts w:ascii="Arial" w:hAnsi="Arial" w:cs="Arial"/>
          <w:bCs/>
          <w:sz w:val="20"/>
          <w:szCs w:val="20"/>
        </w:rPr>
      </w:pPr>
    </w:p>
    <w:p w14:paraId="35B532A4" w14:textId="635BBEC0" w:rsidR="107FB018" w:rsidRPr="007E398C" w:rsidRDefault="75E41B30" w:rsidP="00D86888">
      <w:pPr>
        <w:pStyle w:val="ListParagraph"/>
        <w:numPr>
          <w:ilvl w:val="0"/>
          <w:numId w:val="8"/>
        </w:numPr>
        <w:tabs>
          <w:tab w:val="center" w:pos="4680"/>
          <w:tab w:val="decimal" w:leader="dot" w:pos="9360"/>
        </w:tabs>
        <w:spacing w:after="240"/>
        <w:rPr>
          <w:rFonts w:ascii="Arial" w:eastAsia="Calibri" w:hAnsi="Arial" w:cs="Arial"/>
          <w:sz w:val="22"/>
          <w:szCs w:val="22"/>
        </w:rPr>
      </w:pPr>
      <w:r w:rsidRPr="007E398C">
        <w:rPr>
          <w:rFonts w:ascii="Arial" w:eastAsia="Calibri" w:hAnsi="Arial" w:cs="Arial"/>
          <w:sz w:val="22"/>
          <w:szCs w:val="22"/>
        </w:rPr>
        <w:t>Make sound clinical decisions using evidence to solve patient-care scenarios during didactic, laboratory and clinical practice.</w:t>
      </w:r>
    </w:p>
    <w:p w14:paraId="3C707BAB" w14:textId="1C4765FF" w:rsidR="00D473FB" w:rsidRPr="00A31F01" w:rsidRDefault="56A1F002" w:rsidP="00D86888">
      <w:pPr>
        <w:pStyle w:val="ListParagraph"/>
        <w:numPr>
          <w:ilvl w:val="2"/>
          <w:numId w:val="8"/>
        </w:numPr>
        <w:tabs>
          <w:tab w:val="center" w:pos="4680"/>
          <w:tab w:val="decimal" w:leader="dot" w:pos="9360"/>
        </w:tabs>
        <w:spacing w:after="240"/>
        <w:rPr>
          <w:rFonts w:ascii="Arial" w:hAnsi="Arial" w:cs="Arial"/>
          <w:bCs/>
          <w:sz w:val="20"/>
          <w:szCs w:val="20"/>
        </w:rPr>
      </w:pPr>
      <w:r w:rsidRPr="4CF4D16F">
        <w:rPr>
          <w:rFonts w:ascii="Arial" w:hAnsi="Arial" w:cs="Arial"/>
          <w:sz w:val="20"/>
          <w:szCs w:val="20"/>
        </w:rPr>
        <w:t>Evidenced by</w:t>
      </w:r>
      <w:r w:rsidR="69116DA0" w:rsidRPr="4CF4D16F">
        <w:rPr>
          <w:rFonts w:ascii="Arial" w:hAnsi="Arial" w:cs="Arial"/>
          <w:sz w:val="20"/>
          <w:szCs w:val="20"/>
        </w:rPr>
        <w:t xml:space="preserve"> </w:t>
      </w:r>
      <w:r w:rsidR="6299B949" w:rsidRPr="4CF4D16F">
        <w:rPr>
          <w:rFonts w:ascii="Arial" w:hAnsi="Arial" w:cs="Arial"/>
          <w:sz w:val="20"/>
          <w:szCs w:val="20"/>
        </w:rPr>
        <w:t xml:space="preserve">benchmarks </w:t>
      </w:r>
      <w:r w:rsidR="69116DA0" w:rsidRPr="4CF4D16F">
        <w:rPr>
          <w:rFonts w:ascii="Arial" w:hAnsi="Arial" w:cs="Arial"/>
          <w:sz w:val="20"/>
          <w:szCs w:val="20"/>
        </w:rPr>
        <w:t>(#1 &amp; 2 for students; #3, 4, &amp; 5 for graduates):</w:t>
      </w:r>
    </w:p>
    <w:p w14:paraId="42451E2C" w14:textId="3BA043AD" w:rsidR="00044EF1" w:rsidRPr="00A31F01" w:rsidRDefault="0F0EE2E9" w:rsidP="00D86888">
      <w:pPr>
        <w:pStyle w:val="ListParagraph"/>
        <w:numPr>
          <w:ilvl w:val="3"/>
          <w:numId w:val="8"/>
        </w:numPr>
        <w:tabs>
          <w:tab w:val="center" w:pos="4680"/>
          <w:tab w:val="decimal" w:leader="dot" w:pos="9360"/>
        </w:tabs>
        <w:spacing w:after="240"/>
        <w:rPr>
          <w:rFonts w:ascii="Arial" w:hAnsi="Arial" w:cs="Arial"/>
          <w:sz w:val="20"/>
          <w:szCs w:val="20"/>
        </w:rPr>
      </w:pPr>
      <w:r w:rsidRPr="4CF4D16F">
        <w:rPr>
          <w:rFonts w:ascii="Arial" w:hAnsi="Arial" w:cs="Arial"/>
          <w:sz w:val="20"/>
          <w:szCs w:val="20"/>
        </w:rPr>
        <w:t>80</w:t>
      </w:r>
      <w:r w:rsidR="721FB2F3" w:rsidRPr="4CF4D16F">
        <w:rPr>
          <w:rFonts w:ascii="Arial" w:hAnsi="Arial" w:cs="Arial"/>
          <w:sz w:val="20"/>
          <w:szCs w:val="20"/>
        </w:rPr>
        <w:t xml:space="preserve">% </w:t>
      </w:r>
      <w:r w:rsidR="1E625E0C" w:rsidRPr="4CF4D16F">
        <w:rPr>
          <w:rFonts w:ascii="Arial" w:hAnsi="Arial" w:cs="Arial"/>
          <w:sz w:val="20"/>
          <w:szCs w:val="20"/>
        </w:rPr>
        <w:t xml:space="preserve">of cohort </w:t>
      </w:r>
      <w:r w:rsidR="0D395EC7" w:rsidRPr="4CF4D16F">
        <w:rPr>
          <w:rFonts w:ascii="Arial" w:hAnsi="Arial" w:cs="Arial"/>
          <w:sz w:val="20"/>
          <w:szCs w:val="20"/>
        </w:rPr>
        <w:t>achieve</w:t>
      </w:r>
      <w:r w:rsidR="721FB2F3" w:rsidRPr="4CF4D16F">
        <w:rPr>
          <w:rFonts w:ascii="Arial" w:hAnsi="Arial" w:cs="Arial"/>
          <w:sz w:val="20"/>
          <w:szCs w:val="20"/>
        </w:rPr>
        <w:t>s</w:t>
      </w:r>
      <w:r w:rsidR="1E625E0C" w:rsidRPr="4CF4D16F">
        <w:rPr>
          <w:rFonts w:ascii="Arial" w:hAnsi="Arial" w:cs="Arial"/>
          <w:sz w:val="20"/>
          <w:szCs w:val="20"/>
        </w:rPr>
        <w:t xml:space="preserve"> s</w:t>
      </w:r>
      <w:r w:rsidR="5F880623" w:rsidRPr="4CF4D16F">
        <w:rPr>
          <w:rFonts w:ascii="Arial" w:hAnsi="Arial" w:cs="Arial"/>
          <w:sz w:val="20"/>
          <w:szCs w:val="20"/>
        </w:rPr>
        <w:t xml:space="preserve">atisfactory completion of </w:t>
      </w:r>
      <w:r w:rsidR="50C24351" w:rsidRPr="4CF4D16F">
        <w:rPr>
          <w:rFonts w:ascii="Arial" w:hAnsi="Arial" w:cs="Arial"/>
          <w:sz w:val="20"/>
          <w:szCs w:val="20"/>
        </w:rPr>
        <w:t>the</w:t>
      </w:r>
      <w:r w:rsidR="5F880623" w:rsidRPr="4CF4D16F">
        <w:rPr>
          <w:rFonts w:ascii="Arial" w:hAnsi="Arial" w:cs="Arial"/>
          <w:sz w:val="20"/>
          <w:szCs w:val="20"/>
        </w:rPr>
        <w:t xml:space="preserve"> PTA exit exam</w:t>
      </w:r>
      <w:r w:rsidRPr="4CF4D16F">
        <w:rPr>
          <w:rFonts w:ascii="Arial" w:hAnsi="Arial" w:cs="Arial"/>
          <w:sz w:val="20"/>
          <w:szCs w:val="20"/>
        </w:rPr>
        <w:t xml:space="preserve"> on first attempt and content/systems analysis </w:t>
      </w:r>
      <w:r w:rsidR="2A3C2D12" w:rsidRPr="4CF4D16F">
        <w:rPr>
          <w:rFonts w:ascii="Arial" w:hAnsi="Arial" w:cs="Arial"/>
          <w:sz w:val="20"/>
          <w:szCs w:val="20"/>
        </w:rPr>
        <w:t>meet (or fall within range of</w:t>
      </w:r>
      <w:r w:rsidR="001C0839">
        <w:rPr>
          <w:rFonts w:ascii="Arial" w:hAnsi="Arial" w:cs="Arial"/>
          <w:sz w:val="20"/>
          <w:szCs w:val="20"/>
        </w:rPr>
        <w:t xml:space="preserve">/ or </w:t>
      </w:r>
      <w:r w:rsidR="00057FEE">
        <w:rPr>
          <w:rFonts w:ascii="Arial" w:hAnsi="Arial" w:cs="Arial"/>
          <w:sz w:val="20"/>
          <w:szCs w:val="20"/>
        </w:rPr>
        <w:t xml:space="preserve">scores </w:t>
      </w:r>
      <w:r w:rsidR="001C0839">
        <w:rPr>
          <w:rFonts w:ascii="Arial" w:hAnsi="Arial" w:cs="Arial"/>
          <w:sz w:val="20"/>
          <w:szCs w:val="20"/>
        </w:rPr>
        <w:t>above 600</w:t>
      </w:r>
      <w:r w:rsidR="2A3C2D12" w:rsidRPr="4CF4D16F">
        <w:rPr>
          <w:rFonts w:ascii="Arial" w:hAnsi="Arial" w:cs="Arial"/>
          <w:sz w:val="20"/>
          <w:szCs w:val="20"/>
        </w:rPr>
        <w:t>) the national average for each category.</w:t>
      </w:r>
    </w:p>
    <w:p w14:paraId="70A349A9" w14:textId="05611EC0" w:rsidR="00336F7B" w:rsidRPr="00A31F01" w:rsidRDefault="78278A6A" w:rsidP="00D86888">
      <w:pPr>
        <w:pStyle w:val="ListParagraph"/>
        <w:numPr>
          <w:ilvl w:val="3"/>
          <w:numId w:val="8"/>
        </w:numPr>
        <w:tabs>
          <w:tab w:val="center" w:pos="4680"/>
          <w:tab w:val="decimal" w:leader="dot" w:pos="9360"/>
        </w:tabs>
        <w:spacing w:after="240"/>
        <w:rPr>
          <w:rFonts w:ascii="Arial" w:hAnsi="Arial" w:cs="Arial"/>
          <w:sz w:val="20"/>
          <w:szCs w:val="20"/>
        </w:rPr>
      </w:pPr>
      <w:r w:rsidRPr="4CF4D16F">
        <w:rPr>
          <w:rFonts w:ascii="Arial" w:hAnsi="Arial" w:cs="Arial"/>
          <w:sz w:val="20"/>
          <w:szCs w:val="20"/>
        </w:rPr>
        <w:t xml:space="preserve">90% of cohort achieve entry-level performance for performance criteria numbers </w:t>
      </w:r>
      <w:r w:rsidR="6CCCD84A" w:rsidRPr="4CF4D16F">
        <w:rPr>
          <w:rFonts w:ascii="Arial" w:hAnsi="Arial" w:cs="Arial"/>
          <w:sz w:val="20"/>
          <w:szCs w:val="20"/>
        </w:rPr>
        <w:t xml:space="preserve">3) Professionalism: Professional Growth, </w:t>
      </w:r>
      <w:proofErr w:type="gramStart"/>
      <w:r w:rsidR="6CCCD84A" w:rsidRPr="4CF4D16F">
        <w:rPr>
          <w:rFonts w:ascii="Arial" w:hAnsi="Arial" w:cs="Arial"/>
          <w:sz w:val="20"/>
          <w:szCs w:val="20"/>
        </w:rPr>
        <w:t>and  Technical</w:t>
      </w:r>
      <w:proofErr w:type="gramEnd"/>
      <w:r w:rsidR="6CCCD84A" w:rsidRPr="4CF4D16F">
        <w:rPr>
          <w:rFonts w:ascii="Arial" w:hAnsi="Arial" w:cs="Arial"/>
          <w:sz w:val="20"/>
          <w:szCs w:val="20"/>
        </w:rPr>
        <w:t xml:space="preserve">/Procedural: </w:t>
      </w:r>
      <w:r w:rsidR="46B10C1F" w:rsidRPr="4CF4D16F">
        <w:rPr>
          <w:rFonts w:ascii="Arial" w:hAnsi="Arial" w:cs="Arial"/>
          <w:sz w:val="20"/>
          <w:szCs w:val="20"/>
        </w:rPr>
        <w:t xml:space="preserve">6) </w:t>
      </w:r>
      <w:r w:rsidR="6CCCD84A" w:rsidRPr="4CF4D16F">
        <w:rPr>
          <w:rFonts w:ascii="Arial" w:hAnsi="Arial" w:cs="Arial"/>
          <w:sz w:val="20"/>
          <w:szCs w:val="20"/>
        </w:rPr>
        <w:t>Clinical Reasoning</w:t>
      </w:r>
      <w:r w:rsidR="6DE857C2" w:rsidRPr="4CF4D16F">
        <w:rPr>
          <w:rFonts w:ascii="Arial" w:hAnsi="Arial" w:cs="Arial"/>
          <w:sz w:val="20"/>
          <w:szCs w:val="20"/>
        </w:rPr>
        <w:t xml:space="preserve">, 7) </w:t>
      </w:r>
      <w:r w:rsidR="6F3B7170" w:rsidRPr="4CF4D16F">
        <w:rPr>
          <w:rFonts w:ascii="Arial" w:hAnsi="Arial" w:cs="Arial"/>
          <w:sz w:val="20"/>
          <w:szCs w:val="20"/>
        </w:rPr>
        <w:t xml:space="preserve">Interventions: </w:t>
      </w:r>
      <w:r w:rsidR="6DE857C2" w:rsidRPr="4CF4D16F">
        <w:rPr>
          <w:rFonts w:ascii="Arial" w:hAnsi="Arial" w:cs="Arial"/>
          <w:sz w:val="20"/>
          <w:szCs w:val="20"/>
        </w:rPr>
        <w:t>Therapeutic Exercise and Techniques</w:t>
      </w:r>
      <w:r w:rsidR="5D0B7BB3" w:rsidRPr="4CF4D16F">
        <w:rPr>
          <w:rFonts w:ascii="Arial" w:hAnsi="Arial" w:cs="Arial"/>
          <w:sz w:val="20"/>
          <w:szCs w:val="20"/>
        </w:rPr>
        <w:t>, and 8) Interventions: Mechanical and Electrotherapeutic Modalities</w:t>
      </w:r>
      <w:r w:rsidR="6CCCD84A" w:rsidRPr="4CF4D16F">
        <w:rPr>
          <w:rFonts w:ascii="Arial" w:hAnsi="Arial" w:cs="Arial"/>
          <w:sz w:val="20"/>
          <w:szCs w:val="20"/>
        </w:rPr>
        <w:t xml:space="preserve"> </w:t>
      </w:r>
      <w:r w:rsidRPr="4CF4D16F">
        <w:rPr>
          <w:rFonts w:ascii="Arial" w:hAnsi="Arial" w:cs="Arial"/>
          <w:sz w:val="20"/>
          <w:szCs w:val="20"/>
        </w:rPr>
        <w:t>on the PTA Clinical Performance Instrument</w:t>
      </w:r>
      <w:r w:rsidR="6CCCD84A" w:rsidRPr="4CF4D16F">
        <w:rPr>
          <w:rFonts w:ascii="Arial" w:hAnsi="Arial" w:cs="Arial"/>
          <w:sz w:val="20"/>
          <w:szCs w:val="20"/>
        </w:rPr>
        <w:t xml:space="preserve"> 3.0</w:t>
      </w:r>
      <w:r w:rsidRPr="4CF4D16F">
        <w:rPr>
          <w:rFonts w:ascii="Arial" w:hAnsi="Arial" w:cs="Arial"/>
          <w:sz w:val="20"/>
          <w:szCs w:val="20"/>
        </w:rPr>
        <w:t xml:space="preserve"> during the terminal clinical experiences.</w:t>
      </w:r>
    </w:p>
    <w:p w14:paraId="434DC3C4" w14:textId="0C5C2371" w:rsidR="00D473FB" w:rsidRPr="00A31F01" w:rsidRDefault="56A1F002" w:rsidP="00D86888">
      <w:pPr>
        <w:pStyle w:val="ListParagraph"/>
        <w:numPr>
          <w:ilvl w:val="3"/>
          <w:numId w:val="8"/>
        </w:numPr>
        <w:tabs>
          <w:tab w:val="center" w:pos="4680"/>
          <w:tab w:val="decimal" w:leader="dot" w:pos="9360"/>
        </w:tabs>
        <w:spacing w:after="240"/>
        <w:rPr>
          <w:rFonts w:ascii="Arial" w:hAnsi="Arial" w:cs="Arial"/>
          <w:bCs/>
          <w:sz w:val="20"/>
          <w:szCs w:val="20"/>
        </w:rPr>
      </w:pPr>
      <w:r w:rsidRPr="4CF4D16F">
        <w:rPr>
          <w:rFonts w:ascii="Arial" w:hAnsi="Arial" w:cs="Arial"/>
          <w:color w:val="000000" w:themeColor="text1"/>
          <w:sz w:val="20"/>
          <w:szCs w:val="20"/>
        </w:rPr>
        <w:t xml:space="preserve">80% of employers respond with "Strongly Prepared" or "Adequately Prepared" to Questions </w:t>
      </w:r>
      <w:r w:rsidR="007E398C">
        <w:rPr>
          <w:rFonts w:ascii="Arial" w:hAnsi="Arial" w:cs="Arial"/>
          <w:color w:val="000000" w:themeColor="text1"/>
          <w:sz w:val="20"/>
          <w:szCs w:val="20"/>
        </w:rPr>
        <w:t xml:space="preserve">#5G </w:t>
      </w:r>
      <w:r w:rsidRPr="4CF4D16F">
        <w:rPr>
          <w:rFonts w:ascii="Arial" w:hAnsi="Arial" w:cs="Arial"/>
          <w:sz w:val="20"/>
          <w:szCs w:val="20"/>
        </w:rPr>
        <w:t>on the Employer Survey.</w:t>
      </w:r>
    </w:p>
    <w:p w14:paraId="3A97EDF1" w14:textId="50923085" w:rsidR="009F4D20" w:rsidRPr="00A31F01" w:rsidRDefault="69116DA0" w:rsidP="00D86888">
      <w:pPr>
        <w:pStyle w:val="ListParagraph"/>
        <w:numPr>
          <w:ilvl w:val="3"/>
          <w:numId w:val="8"/>
        </w:numPr>
        <w:tabs>
          <w:tab w:val="center" w:pos="4680"/>
          <w:tab w:val="decimal" w:leader="dot" w:pos="9360"/>
        </w:tabs>
        <w:spacing w:after="240"/>
        <w:rPr>
          <w:rFonts w:ascii="Arial" w:hAnsi="Arial" w:cs="Arial"/>
          <w:bCs/>
          <w:sz w:val="20"/>
          <w:szCs w:val="20"/>
        </w:rPr>
      </w:pPr>
      <w:r w:rsidRPr="4CF4D16F">
        <w:rPr>
          <w:rFonts w:ascii="Arial" w:hAnsi="Arial" w:cs="Arial"/>
          <w:sz w:val="20"/>
          <w:szCs w:val="20"/>
        </w:rPr>
        <w:t xml:space="preserve">Each cohort has at least </w:t>
      </w:r>
      <w:r w:rsidR="44084334" w:rsidRPr="4CF4D16F">
        <w:rPr>
          <w:rFonts w:ascii="Arial" w:hAnsi="Arial" w:cs="Arial"/>
          <w:sz w:val="20"/>
          <w:szCs w:val="20"/>
        </w:rPr>
        <w:t xml:space="preserve">a 90% NPTE pass rate for ultimate attempts and </w:t>
      </w:r>
      <w:r w:rsidRPr="4CF4D16F">
        <w:rPr>
          <w:rFonts w:ascii="Arial" w:hAnsi="Arial" w:cs="Arial"/>
          <w:sz w:val="20"/>
          <w:szCs w:val="20"/>
        </w:rPr>
        <w:t>an 8</w:t>
      </w:r>
      <w:r w:rsidR="2A9726CF" w:rsidRPr="4CF4D16F">
        <w:rPr>
          <w:rFonts w:ascii="Arial" w:hAnsi="Arial" w:cs="Arial"/>
          <w:sz w:val="20"/>
          <w:szCs w:val="20"/>
        </w:rPr>
        <w:t>0</w:t>
      </w:r>
      <w:r w:rsidRPr="4CF4D16F">
        <w:rPr>
          <w:rFonts w:ascii="Arial" w:hAnsi="Arial" w:cs="Arial"/>
          <w:sz w:val="20"/>
          <w:szCs w:val="20"/>
        </w:rPr>
        <w:t xml:space="preserve">% </w:t>
      </w:r>
      <w:r w:rsidR="44084334" w:rsidRPr="4CF4D16F">
        <w:rPr>
          <w:rFonts w:ascii="Arial" w:hAnsi="Arial" w:cs="Arial"/>
          <w:sz w:val="20"/>
          <w:szCs w:val="20"/>
        </w:rPr>
        <w:t xml:space="preserve">NPTE </w:t>
      </w:r>
      <w:r w:rsidRPr="4CF4D16F">
        <w:rPr>
          <w:rFonts w:ascii="Arial" w:hAnsi="Arial" w:cs="Arial"/>
          <w:sz w:val="20"/>
          <w:szCs w:val="20"/>
        </w:rPr>
        <w:t>pass rate on the first attempt</w:t>
      </w:r>
      <w:r w:rsidR="44084334" w:rsidRPr="4CF4D16F">
        <w:rPr>
          <w:rFonts w:ascii="Arial" w:hAnsi="Arial" w:cs="Arial"/>
          <w:sz w:val="20"/>
          <w:szCs w:val="20"/>
        </w:rPr>
        <w:t>.</w:t>
      </w:r>
    </w:p>
    <w:p w14:paraId="195C1B49" w14:textId="5A45EE01" w:rsidR="003731EE" w:rsidRDefault="69116DA0" w:rsidP="00D86888">
      <w:pPr>
        <w:pStyle w:val="ListParagraph"/>
        <w:numPr>
          <w:ilvl w:val="3"/>
          <w:numId w:val="8"/>
        </w:numPr>
        <w:tabs>
          <w:tab w:val="center" w:pos="4680"/>
          <w:tab w:val="decimal" w:leader="dot" w:pos="9360"/>
        </w:tabs>
        <w:spacing w:after="240"/>
        <w:rPr>
          <w:rFonts w:ascii="Arial" w:hAnsi="Arial" w:cs="Arial"/>
          <w:bCs/>
          <w:sz w:val="20"/>
          <w:szCs w:val="20"/>
        </w:rPr>
      </w:pPr>
      <w:r w:rsidRPr="4CF4D16F">
        <w:rPr>
          <w:rFonts w:ascii="Arial" w:hAnsi="Arial" w:cs="Arial"/>
          <w:sz w:val="20"/>
          <w:szCs w:val="20"/>
        </w:rPr>
        <w:t xml:space="preserve">80% of graduates state they are “Strongly Prepared” or “Adequately Prepared” for questions </w:t>
      </w:r>
      <w:r w:rsidR="007E398C">
        <w:rPr>
          <w:rFonts w:ascii="Arial" w:hAnsi="Arial" w:cs="Arial"/>
          <w:sz w:val="20"/>
          <w:szCs w:val="20"/>
        </w:rPr>
        <w:t>#</w:t>
      </w:r>
      <w:r w:rsidR="00AE3207">
        <w:rPr>
          <w:rFonts w:ascii="Arial" w:hAnsi="Arial" w:cs="Arial"/>
          <w:sz w:val="20"/>
          <w:szCs w:val="20"/>
        </w:rPr>
        <w:t>8</w:t>
      </w:r>
      <w:r w:rsidR="007E398C">
        <w:rPr>
          <w:rFonts w:ascii="Arial" w:hAnsi="Arial" w:cs="Arial"/>
          <w:sz w:val="20"/>
          <w:szCs w:val="20"/>
        </w:rPr>
        <w:t xml:space="preserve">G </w:t>
      </w:r>
      <w:r w:rsidR="188E2FED" w:rsidRPr="4CF4D16F">
        <w:rPr>
          <w:rFonts w:ascii="Arial" w:hAnsi="Arial" w:cs="Arial"/>
          <w:sz w:val="20"/>
          <w:szCs w:val="20"/>
        </w:rPr>
        <w:t>on the Graduate Survey</w:t>
      </w:r>
    </w:p>
    <w:p w14:paraId="4F6054C8" w14:textId="77777777" w:rsidR="00F07DDD" w:rsidRPr="00A31F01" w:rsidRDefault="00F07DDD" w:rsidP="007E398C">
      <w:pPr>
        <w:pStyle w:val="ListParagraph"/>
        <w:tabs>
          <w:tab w:val="center" w:pos="4680"/>
          <w:tab w:val="decimal" w:leader="dot" w:pos="9360"/>
        </w:tabs>
        <w:spacing w:after="240"/>
        <w:ind w:left="3330"/>
        <w:rPr>
          <w:rFonts w:ascii="Arial" w:hAnsi="Arial" w:cs="Arial"/>
          <w:bCs/>
          <w:sz w:val="20"/>
          <w:szCs w:val="20"/>
        </w:rPr>
      </w:pPr>
    </w:p>
    <w:p w14:paraId="7E4DE0EC" w14:textId="3E9655FA" w:rsidR="00416BD8" w:rsidRDefault="00416BD8" w:rsidP="005702BF">
      <w:pPr>
        <w:tabs>
          <w:tab w:val="center" w:pos="4680"/>
          <w:tab w:val="decimal" w:leader="dot" w:pos="9360"/>
        </w:tabs>
        <w:spacing w:after="240"/>
        <w:contextualSpacing/>
        <w:rPr>
          <w:rFonts w:ascii="Arial" w:hAnsi="Arial" w:cs="Arial"/>
          <w:bCs/>
        </w:rPr>
      </w:pPr>
      <w:r w:rsidRPr="00A31F01">
        <w:rPr>
          <w:rFonts w:ascii="Arial" w:hAnsi="Arial" w:cs="Arial"/>
          <w:bCs/>
        </w:rPr>
        <w:t>PTA Program Outcomes also have a faculty component</w:t>
      </w:r>
      <w:r w:rsidR="00687001" w:rsidRPr="00A31F01">
        <w:rPr>
          <w:rFonts w:ascii="Arial" w:hAnsi="Arial" w:cs="Arial"/>
          <w:bCs/>
        </w:rPr>
        <w:t xml:space="preserve"> which is necessary for the program to meet program goals and mission.  They are as follows:</w:t>
      </w:r>
      <w:r w:rsidRPr="00A31F01">
        <w:rPr>
          <w:rFonts w:ascii="Arial" w:hAnsi="Arial" w:cs="Arial"/>
          <w:bCs/>
        </w:rPr>
        <w:t xml:space="preserve"> </w:t>
      </w:r>
    </w:p>
    <w:p w14:paraId="1750F3BD" w14:textId="77777777" w:rsidR="007E398C" w:rsidRPr="00A31F01" w:rsidRDefault="007E398C" w:rsidP="005702BF">
      <w:pPr>
        <w:tabs>
          <w:tab w:val="center" w:pos="4680"/>
          <w:tab w:val="decimal" w:leader="dot" w:pos="9360"/>
        </w:tabs>
        <w:spacing w:after="240"/>
        <w:contextualSpacing/>
        <w:rPr>
          <w:rFonts w:ascii="Arial" w:hAnsi="Arial" w:cs="Arial"/>
          <w:bCs/>
        </w:rPr>
      </w:pPr>
    </w:p>
    <w:p w14:paraId="175FBF10" w14:textId="5DD603B2" w:rsidR="00180614" w:rsidRPr="007E398C" w:rsidRDefault="00FC1BEE" w:rsidP="005702BF">
      <w:pPr>
        <w:tabs>
          <w:tab w:val="center" w:pos="4680"/>
          <w:tab w:val="decimal" w:leader="dot" w:pos="9360"/>
        </w:tabs>
        <w:spacing w:after="240"/>
        <w:ind w:left="360"/>
        <w:contextualSpacing/>
        <w:rPr>
          <w:rFonts w:ascii="Arial" w:hAnsi="Arial" w:cs="Arial"/>
          <w:bCs/>
        </w:rPr>
      </w:pPr>
      <w:r>
        <w:rPr>
          <w:rFonts w:ascii="Arial" w:hAnsi="Arial" w:cs="Arial"/>
          <w:bCs/>
        </w:rPr>
        <w:t>8</w:t>
      </w:r>
      <w:r w:rsidR="00E66DED" w:rsidRPr="007E398C">
        <w:rPr>
          <w:rFonts w:ascii="Arial" w:hAnsi="Arial" w:cs="Arial"/>
          <w:bCs/>
        </w:rPr>
        <w:t xml:space="preserve">.(1) </w:t>
      </w:r>
      <w:r w:rsidR="00416BD8" w:rsidRPr="007E398C">
        <w:rPr>
          <w:rFonts w:ascii="Arial" w:hAnsi="Arial" w:cs="Arial"/>
          <w:bCs/>
        </w:rPr>
        <w:t>Core faculty will be involved in at least one professional association (</w:t>
      </w:r>
      <w:proofErr w:type="gramStart"/>
      <w:r w:rsidR="00416BD8" w:rsidRPr="007E398C">
        <w:rPr>
          <w:rFonts w:ascii="Arial" w:hAnsi="Arial" w:cs="Arial"/>
          <w:bCs/>
        </w:rPr>
        <w:t>e.g.</w:t>
      </w:r>
      <w:proofErr w:type="gramEnd"/>
      <w:r w:rsidR="00416BD8" w:rsidRPr="007E398C">
        <w:rPr>
          <w:rFonts w:ascii="Arial" w:hAnsi="Arial" w:cs="Arial"/>
          <w:bCs/>
        </w:rPr>
        <w:t xml:space="preserve"> APTA, FPTA, </w:t>
      </w:r>
      <w:r w:rsidR="005C6D78" w:rsidRPr="007E398C">
        <w:rPr>
          <w:rFonts w:ascii="Arial" w:hAnsi="Arial" w:cs="Arial"/>
          <w:bCs/>
        </w:rPr>
        <w:t xml:space="preserve">FCCE </w:t>
      </w:r>
      <w:r w:rsidR="00416BD8" w:rsidRPr="007E398C">
        <w:rPr>
          <w:rFonts w:ascii="Arial" w:hAnsi="Arial" w:cs="Arial"/>
          <w:bCs/>
        </w:rPr>
        <w:t>and/or AFC, etc</w:t>
      </w:r>
      <w:r w:rsidR="004A1B37" w:rsidRPr="007E398C">
        <w:rPr>
          <w:rFonts w:ascii="Arial" w:hAnsi="Arial" w:cs="Arial"/>
          <w:bCs/>
        </w:rPr>
        <w:t xml:space="preserve">.) </w:t>
      </w:r>
      <w:r w:rsidR="001778AE" w:rsidRPr="007E398C">
        <w:rPr>
          <w:rFonts w:ascii="Arial" w:hAnsi="Arial" w:cs="Arial"/>
          <w:bCs/>
        </w:rPr>
        <w:t>and</w:t>
      </w:r>
      <w:r w:rsidR="00CE07D1" w:rsidRPr="007E398C">
        <w:rPr>
          <w:rFonts w:ascii="Arial" w:hAnsi="Arial" w:cs="Arial"/>
          <w:bCs/>
        </w:rPr>
        <w:t xml:space="preserve"> demonstrate service to the campus/community.</w:t>
      </w:r>
      <w:r w:rsidR="001778AE" w:rsidRPr="007E398C">
        <w:rPr>
          <w:rFonts w:ascii="Arial" w:hAnsi="Arial" w:cs="Arial"/>
          <w:bCs/>
        </w:rPr>
        <w:t xml:space="preserve"> </w:t>
      </w:r>
    </w:p>
    <w:p w14:paraId="424BB47D" w14:textId="77777777" w:rsidR="007E398C" w:rsidRPr="007E398C" w:rsidRDefault="007E398C" w:rsidP="005702BF">
      <w:pPr>
        <w:tabs>
          <w:tab w:val="center" w:pos="4680"/>
          <w:tab w:val="decimal" w:leader="dot" w:pos="9360"/>
        </w:tabs>
        <w:spacing w:after="240"/>
        <w:ind w:left="360"/>
        <w:contextualSpacing/>
        <w:rPr>
          <w:rFonts w:ascii="Arial" w:hAnsi="Arial" w:cs="Arial"/>
          <w:bCs/>
        </w:rPr>
      </w:pPr>
    </w:p>
    <w:p w14:paraId="727D18DC" w14:textId="7658A764" w:rsidR="00416BD8" w:rsidRPr="007E398C" w:rsidRDefault="00FC1BEE" w:rsidP="005702BF">
      <w:pPr>
        <w:tabs>
          <w:tab w:val="center" w:pos="4680"/>
          <w:tab w:val="decimal" w:leader="dot" w:pos="9360"/>
        </w:tabs>
        <w:spacing w:after="240"/>
        <w:ind w:left="360"/>
        <w:contextualSpacing/>
        <w:rPr>
          <w:rFonts w:ascii="Arial" w:hAnsi="Arial" w:cs="Arial"/>
          <w:bCs/>
        </w:rPr>
      </w:pPr>
      <w:r>
        <w:rPr>
          <w:rFonts w:ascii="Arial" w:hAnsi="Arial" w:cs="Arial"/>
          <w:bCs/>
        </w:rPr>
        <w:t>8</w:t>
      </w:r>
      <w:r w:rsidR="00E66DED" w:rsidRPr="007E398C">
        <w:rPr>
          <w:rFonts w:ascii="Arial" w:hAnsi="Arial" w:cs="Arial"/>
          <w:bCs/>
        </w:rPr>
        <w:t xml:space="preserve">.(2) </w:t>
      </w:r>
      <w:r w:rsidR="00416BD8" w:rsidRPr="007E398C">
        <w:rPr>
          <w:rFonts w:ascii="Arial" w:hAnsi="Arial" w:cs="Arial"/>
          <w:bCs/>
        </w:rPr>
        <w:t xml:space="preserve">Core and adjunct faculty will </w:t>
      </w:r>
      <w:r w:rsidR="00972D20" w:rsidRPr="007E398C">
        <w:rPr>
          <w:rFonts w:ascii="Arial" w:hAnsi="Arial" w:cs="Arial"/>
          <w:bCs/>
        </w:rPr>
        <w:t xml:space="preserve">demonstrate academic excellence in the curriculum by meeting expectations </w:t>
      </w:r>
      <w:r w:rsidR="0066790B" w:rsidRPr="007E398C">
        <w:rPr>
          <w:rFonts w:ascii="Arial" w:hAnsi="Arial" w:cs="Arial"/>
          <w:bCs/>
        </w:rPr>
        <w:t>(80%</w:t>
      </w:r>
      <w:r w:rsidR="00BD1608" w:rsidRPr="007E398C">
        <w:rPr>
          <w:rFonts w:ascii="Arial" w:hAnsi="Arial" w:cs="Arial"/>
          <w:bCs/>
        </w:rPr>
        <w:t xml:space="preserve"> of faculty</w:t>
      </w:r>
      <w:r w:rsidR="0066790B" w:rsidRPr="007E398C">
        <w:rPr>
          <w:rFonts w:ascii="Arial" w:hAnsi="Arial" w:cs="Arial"/>
          <w:bCs/>
        </w:rPr>
        <w:t xml:space="preserve"> scoring “3” or higher) </w:t>
      </w:r>
      <w:r w:rsidR="000428DA" w:rsidRPr="007E398C">
        <w:rPr>
          <w:rFonts w:ascii="Arial" w:hAnsi="Arial" w:cs="Arial"/>
          <w:bCs/>
        </w:rPr>
        <w:t xml:space="preserve">annually </w:t>
      </w:r>
      <w:r w:rsidR="00972D20" w:rsidRPr="007E398C">
        <w:rPr>
          <w:rFonts w:ascii="Arial" w:hAnsi="Arial" w:cs="Arial"/>
          <w:bCs/>
        </w:rPr>
        <w:t>in the areas</w:t>
      </w:r>
      <w:r w:rsidR="00412F90" w:rsidRPr="007E398C">
        <w:rPr>
          <w:rFonts w:ascii="Arial" w:hAnsi="Arial" w:cs="Arial"/>
          <w:bCs/>
        </w:rPr>
        <w:t xml:space="preserve"> below. Any area that falls below a “3” will require a remedial plan in the subsequent year as applicable.</w:t>
      </w:r>
    </w:p>
    <w:p w14:paraId="442FB1D9" w14:textId="16FE2156" w:rsidR="00972D20" w:rsidRPr="00A31F01" w:rsidRDefault="06949A26" w:rsidP="00D86888">
      <w:pPr>
        <w:pStyle w:val="ListParagraph"/>
        <w:numPr>
          <w:ilvl w:val="1"/>
          <w:numId w:val="33"/>
        </w:numPr>
        <w:tabs>
          <w:tab w:val="center" w:pos="4680"/>
          <w:tab w:val="decimal" w:leader="dot" w:pos="9360"/>
        </w:tabs>
        <w:spacing w:after="240"/>
        <w:rPr>
          <w:rFonts w:ascii="Arial" w:hAnsi="Arial" w:cs="Arial"/>
          <w:sz w:val="20"/>
          <w:szCs w:val="20"/>
        </w:rPr>
      </w:pPr>
      <w:r w:rsidRPr="4CF4D16F">
        <w:rPr>
          <w:rFonts w:ascii="Arial" w:hAnsi="Arial" w:cs="Arial"/>
          <w:sz w:val="20"/>
          <w:szCs w:val="20"/>
        </w:rPr>
        <w:t>Teaching performance –</w:t>
      </w:r>
      <w:r w:rsidR="68733C1F" w:rsidRPr="4CF4D16F">
        <w:rPr>
          <w:rFonts w:ascii="Arial" w:hAnsi="Arial" w:cs="Arial"/>
          <w:sz w:val="20"/>
          <w:szCs w:val="20"/>
        </w:rPr>
        <w:t>P</w:t>
      </w:r>
      <w:r w:rsidRPr="4CF4D16F">
        <w:rPr>
          <w:rFonts w:ascii="Arial" w:hAnsi="Arial" w:cs="Arial"/>
          <w:sz w:val="20"/>
          <w:szCs w:val="20"/>
        </w:rPr>
        <w:t>rovides evidenced-based instruction &amp; enthusiastic about subject matter</w:t>
      </w:r>
      <w:r w:rsidR="00CC322E">
        <w:rPr>
          <w:rFonts w:ascii="Arial" w:hAnsi="Arial" w:cs="Arial"/>
          <w:sz w:val="20"/>
          <w:szCs w:val="20"/>
        </w:rPr>
        <w:t xml:space="preserve"> </w:t>
      </w:r>
      <w:r w:rsidRPr="4CF4D16F">
        <w:rPr>
          <w:rFonts w:ascii="Arial" w:hAnsi="Arial" w:cs="Arial"/>
          <w:sz w:val="20"/>
          <w:szCs w:val="20"/>
        </w:rPr>
        <w:t>and demonstrates flexibility with different learning styles.</w:t>
      </w:r>
      <w:r w:rsidR="2EA48F38" w:rsidRPr="4CF4D16F">
        <w:rPr>
          <w:rFonts w:ascii="Arial" w:hAnsi="Arial" w:cs="Arial"/>
          <w:sz w:val="20"/>
          <w:szCs w:val="20"/>
        </w:rPr>
        <w:t xml:space="preserve"> </w:t>
      </w:r>
    </w:p>
    <w:p w14:paraId="74C6AA78" w14:textId="77777777" w:rsidR="00972D20" w:rsidRPr="00A31F01" w:rsidRDefault="00972D20" w:rsidP="00D86888">
      <w:pPr>
        <w:pStyle w:val="ListParagraph"/>
        <w:numPr>
          <w:ilvl w:val="1"/>
          <w:numId w:val="33"/>
        </w:numPr>
        <w:tabs>
          <w:tab w:val="center" w:pos="4680"/>
          <w:tab w:val="decimal" w:leader="dot" w:pos="9360"/>
        </w:tabs>
        <w:spacing w:after="240"/>
        <w:rPr>
          <w:rFonts w:ascii="Arial" w:hAnsi="Arial" w:cs="Arial"/>
          <w:bCs/>
          <w:sz w:val="20"/>
          <w:szCs w:val="20"/>
        </w:rPr>
      </w:pPr>
      <w:r w:rsidRPr="00A31F01">
        <w:rPr>
          <w:rFonts w:ascii="Arial" w:hAnsi="Arial" w:cs="Arial"/>
          <w:bCs/>
          <w:sz w:val="20"/>
          <w:szCs w:val="20"/>
        </w:rPr>
        <w:t xml:space="preserve">Course Management – Complies with approved course syllabi, consults course coordinator when needed, challenges students to engage in active learning &amp; use critical thinking; provides course assessments that apply to course content. </w:t>
      </w:r>
    </w:p>
    <w:p w14:paraId="0486B93B" w14:textId="6A58FA5D" w:rsidR="00972D20" w:rsidRPr="00A31F01" w:rsidRDefault="3DC6F5DF" w:rsidP="00D86888">
      <w:pPr>
        <w:pStyle w:val="ListParagraph"/>
        <w:numPr>
          <w:ilvl w:val="1"/>
          <w:numId w:val="33"/>
        </w:numPr>
        <w:tabs>
          <w:tab w:val="center" w:pos="4680"/>
          <w:tab w:val="decimal" w:leader="dot" w:pos="9360"/>
        </w:tabs>
        <w:spacing w:after="240"/>
        <w:rPr>
          <w:rFonts w:ascii="Arial" w:hAnsi="Arial" w:cs="Arial"/>
          <w:sz w:val="20"/>
          <w:szCs w:val="20"/>
        </w:rPr>
      </w:pPr>
      <w:r w:rsidRPr="00A31F01">
        <w:rPr>
          <w:rFonts w:ascii="Arial" w:hAnsi="Arial" w:cs="Arial"/>
          <w:sz w:val="20"/>
          <w:szCs w:val="20"/>
        </w:rPr>
        <w:t>Accessible/Timeliness</w:t>
      </w:r>
      <w:r w:rsidR="362CE72B" w:rsidRPr="00A31F01">
        <w:rPr>
          <w:rFonts w:ascii="Arial" w:hAnsi="Arial" w:cs="Arial"/>
          <w:sz w:val="20"/>
          <w:szCs w:val="20"/>
        </w:rPr>
        <w:t xml:space="preserve"> – </w:t>
      </w:r>
      <w:r w:rsidR="7D06024A" w:rsidRPr="00A31F01">
        <w:rPr>
          <w:rFonts w:ascii="Arial" w:hAnsi="Arial" w:cs="Arial"/>
          <w:sz w:val="20"/>
          <w:szCs w:val="20"/>
        </w:rPr>
        <w:t>A</w:t>
      </w:r>
      <w:r w:rsidR="362CE72B" w:rsidRPr="00A31F01">
        <w:rPr>
          <w:rFonts w:ascii="Arial" w:hAnsi="Arial" w:cs="Arial"/>
          <w:sz w:val="20"/>
          <w:szCs w:val="20"/>
        </w:rPr>
        <w:t>vailable to students before/after class, encourages students to seek assistance when needed; complies with office hours, responds to email, returns phone calls in a timely manner.</w:t>
      </w:r>
    </w:p>
    <w:p w14:paraId="3F7CB4D2" w14:textId="77777777" w:rsidR="00A93F07" w:rsidRPr="00A31F01" w:rsidRDefault="00A93F07" w:rsidP="00D86888">
      <w:pPr>
        <w:pStyle w:val="ListParagraph"/>
        <w:numPr>
          <w:ilvl w:val="1"/>
          <w:numId w:val="33"/>
        </w:numPr>
        <w:tabs>
          <w:tab w:val="center" w:pos="4680"/>
          <w:tab w:val="decimal" w:leader="dot" w:pos="9360"/>
        </w:tabs>
        <w:spacing w:after="240"/>
        <w:rPr>
          <w:rFonts w:ascii="Arial" w:hAnsi="Arial" w:cs="Arial"/>
          <w:bCs/>
          <w:sz w:val="20"/>
          <w:szCs w:val="20"/>
        </w:rPr>
      </w:pPr>
      <w:r w:rsidRPr="00A31F01">
        <w:rPr>
          <w:rFonts w:ascii="Arial" w:hAnsi="Arial" w:cs="Arial"/>
          <w:bCs/>
          <w:sz w:val="20"/>
          <w:szCs w:val="20"/>
        </w:rPr>
        <w:t>Associated Administrative Duties/Behavior – Complies with GCSC and PTA Program policies, attends mandatory meetings, treats colleagues and staff with respect, submits documents on time.</w:t>
      </w:r>
    </w:p>
    <w:p w14:paraId="2E31B275" w14:textId="7DBEDF40" w:rsidR="00972D20" w:rsidRPr="00A31F01" w:rsidRDefault="00972D20" w:rsidP="00D86888">
      <w:pPr>
        <w:pStyle w:val="ListParagraph"/>
        <w:numPr>
          <w:ilvl w:val="1"/>
          <w:numId w:val="33"/>
        </w:numPr>
        <w:tabs>
          <w:tab w:val="center" w:pos="4680"/>
          <w:tab w:val="decimal" w:leader="dot" w:pos="9360"/>
        </w:tabs>
        <w:spacing w:after="240"/>
        <w:rPr>
          <w:rFonts w:ascii="Arial" w:hAnsi="Arial" w:cs="Arial"/>
          <w:bCs/>
          <w:sz w:val="20"/>
          <w:szCs w:val="20"/>
        </w:rPr>
      </w:pPr>
      <w:r w:rsidRPr="00A31F01">
        <w:rPr>
          <w:rFonts w:ascii="Arial" w:hAnsi="Arial" w:cs="Arial"/>
          <w:bCs/>
          <w:sz w:val="20"/>
          <w:szCs w:val="20"/>
        </w:rPr>
        <w:t>Professional Development Activities</w:t>
      </w:r>
      <w:r w:rsidR="00687001" w:rsidRPr="00A31F01">
        <w:rPr>
          <w:rFonts w:ascii="Arial" w:hAnsi="Arial" w:cs="Arial"/>
          <w:bCs/>
          <w:sz w:val="20"/>
          <w:szCs w:val="20"/>
        </w:rPr>
        <w:t xml:space="preserve"> – Maintain and provides annual documentation of current training, licensure, </w:t>
      </w:r>
      <w:r w:rsidR="00BE5C0F" w:rsidRPr="00A31F01">
        <w:rPr>
          <w:rFonts w:ascii="Arial" w:hAnsi="Arial" w:cs="Arial"/>
          <w:bCs/>
          <w:sz w:val="20"/>
          <w:szCs w:val="20"/>
        </w:rPr>
        <w:t xml:space="preserve">and </w:t>
      </w:r>
      <w:r w:rsidR="00687001" w:rsidRPr="00A31F01">
        <w:rPr>
          <w:rFonts w:ascii="Arial" w:hAnsi="Arial" w:cs="Arial"/>
          <w:bCs/>
          <w:sz w:val="20"/>
          <w:szCs w:val="20"/>
        </w:rPr>
        <w:t>credentials.  Participates in continuing education opportunities related to teaching and content area</w:t>
      </w:r>
      <w:r w:rsidR="000428DA" w:rsidRPr="00A31F01">
        <w:rPr>
          <w:rFonts w:ascii="Arial" w:hAnsi="Arial" w:cs="Arial"/>
          <w:bCs/>
          <w:sz w:val="20"/>
          <w:szCs w:val="20"/>
        </w:rPr>
        <w:t>s.  Performs self-evaluations with respect to teaching in the PTA program annually.</w:t>
      </w:r>
    </w:p>
    <w:p w14:paraId="38127936" w14:textId="5C69A33B" w:rsidR="00180614" w:rsidRPr="00A31F01" w:rsidRDefault="00972D20" w:rsidP="00D86888">
      <w:pPr>
        <w:pStyle w:val="ListParagraph"/>
        <w:numPr>
          <w:ilvl w:val="1"/>
          <w:numId w:val="33"/>
        </w:numPr>
        <w:tabs>
          <w:tab w:val="center" w:pos="4680"/>
          <w:tab w:val="decimal" w:leader="dot" w:pos="9360"/>
        </w:tabs>
        <w:spacing w:after="240"/>
        <w:rPr>
          <w:rFonts w:ascii="Arial" w:hAnsi="Arial" w:cs="Arial"/>
          <w:bCs/>
          <w:sz w:val="20"/>
          <w:szCs w:val="20"/>
        </w:rPr>
      </w:pPr>
      <w:r w:rsidRPr="00A31F01">
        <w:rPr>
          <w:rFonts w:ascii="Arial" w:hAnsi="Arial" w:cs="Arial"/>
          <w:bCs/>
          <w:sz w:val="20"/>
          <w:szCs w:val="20"/>
        </w:rPr>
        <w:t>Professionalism</w:t>
      </w:r>
      <w:r w:rsidR="00687001" w:rsidRPr="00A31F01">
        <w:rPr>
          <w:rFonts w:ascii="Arial" w:hAnsi="Arial" w:cs="Arial"/>
          <w:bCs/>
          <w:sz w:val="20"/>
          <w:szCs w:val="20"/>
        </w:rPr>
        <w:t xml:space="preserve"> – demonstrates ethical and academic integrity/APTA’s value-based behaviors.</w:t>
      </w:r>
      <w:r w:rsidR="001778AE" w:rsidRPr="00A31F01">
        <w:rPr>
          <w:rFonts w:ascii="Arial" w:hAnsi="Arial" w:cs="Arial"/>
          <w:bCs/>
          <w:sz w:val="20"/>
          <w:szCs w:val="20"/>
        </w:rPr>
        <w:t xml:space="preserve"> Core faculty participate in service opportunities </w:t>
      </w:r>
      <w:r w:rsidR="00CE07D1" w:rsidRPr="00A31F01">
        <w:rPr>
          <w:rFonts w:ascii="Arial" w:hAnsi="Arial" w:cs="Arial"/>
          <w:bCs/>
          <w:sz w:val="20"/>
          <w:szCs w:val="20"/>
        </w:rPr>
        <w:t>on</w:t>
      </w:r>
      <w:r w:rsidR="001778AE" w:rsidRPr="00A31F01">
        <w:rPr>
          <w:rFonts w:ascii="Arial" w:hAnsi="Arial" w:cs="Arial"/>
          <w:bCs/>
          <w:sz w:val="20"/>
          <w:szCs w:val="20"/>
        </w:rPr>
        <w:t xml:space="preserve"> campus/</w:t>
      </w:r>
      <w:r w:rsidR="00CE07D1" w:rsidRPr="00A31F01">
        <w:rPr>
          <w:rFonts w:ascii="Arial" w:hAnsi="Arial" w:cs="Arial"/>
          <w:bCs/>
          <w:sz w:val="20"/>
          <w:szCs w:val="20"/>
        </w:rPr>
        <w:t xml:space="preserve">in the </w:t>
      </w:r>
      <w:r w:rsidR="001778AE" w:rsidRPr="00A31F01">
        <w:rPr>
          <w:rFonts w:ascii="Arial" w:hAnsi="Arial" w:cs="Arial"/>
          <w:bCs/>
          <w:sz w:val="20"/>
          <w:szCs w:val="20"/>
        </w:rPr>
        <w:t>community.</w:t>
      </w:r>
    </w:p>
    <w:p w14:paraId="7E7ACD6C" w14:textId="421A9E77" w:rsidR="00E72EB1" w:rsidRPr="007E398C" w:rsidRDefault="00FC1BEE" w:rsidP="005702BF">
      <w:pPr>
        <w:ind w:left="360"/>
        <w:rPr>
          <w:rFonts w:ascii="Arial" w:hAnsi="Arial" w:cs="Arial"/>
          <w:bCs/>
        </w:rPr>
      </w:pPr>
      <w:r>
        <w:rPr>
          <w:rFonts w:ascii="Arial" w:hAnsi="Arial" w:cs="Arial"/>
          <w:bCs/>
        </w:rPr>
        <w:t>8</w:t>
      </w:r>
      <w:r w:rsidR="00E66DED" w:rsidRPr="007E398C">
        <w:rPr>
          <w:rFonts w:ascii="Arial" w:hAnsi="Arial" w:cs="Arial"/>
          <w:bCs/>
        </w:rPr>
        <w:t xml:space="preserve">.(3) </w:t>
      </w:r>
      <w:r w:rsidR="00441115" w:rsidRPr="007E398C">
        <w:rPr>
          <w:rFonts w:ascii="Arial" w:hAnsi="Arial" w:cs="Arial"/>
          <w:bCs/>
        </w:rPr>
        <w:t>C</w:t>
      </w:r>
      <w:r w:rsidR="00DA3CF8" w:rsidRPr="007E398C">
        <w:rPr>
          <w:rFonts w:ascii="Arial" w:hAnsi="Arial" w:cs="Arial"/>
          <w:bCs/>
        </w:rPr>
        <w:t>linical faculty will demonstrate clinical excellence</w:t>
      </w:r>
      <w:r w:rsidR="00E72EB1" w:rsidRPr="007E398C">
        <w:rPr>
          <w:rFonts w:ascii="Arial" w:hAnsi="Arial" w:cs="Arial"/>
          <w:bCs/>
        </w:rPr>
        <w:t xml:space="preserve"> by meeting the following expectations:</w:t>
      </w:r>
    </w:p>
    <w:p w14:paraId="0798F8EE" w14:textId="008AA871" w:rsidR="002434C5" w:rsidRPr="00A31F01" w:rsidRDefault="00EB3D53" w:rsidP="00D86888">
      <w:pPr>
        <w:pStyle w:val="ListParagraph"/>
        <w:numPr>
          <w:ilvl w:val="0"/>
          <w:numId w:val="42"/>
        </w:numPr>
        <w:rPr>
          <w:rFonts w:ascii="Arial" w:hAnsi="Arial" w:cs="Arial"/>
          <w:bCs/>
          <w:sz w:val="20"/>
          <w:szCs w:val="20"/>
        </w:rPr>
      </w:pPr>
      <w:r w:rsidRPr="00A31F01">
        <w:rPr>
          <w:rFonts w:ascii="Arial" w:hAnsi="Arial" w:cs="Arial"/>
          <w:bCs/>
          <w:sz w:val="20"/>
          <w:szCs w:val="20"/>
        </w:rPr>
        <w:t>80% C</w:t>
      </w:r>
      <w:r w:rsidR="00E72EB1" w:rsidRPr="00A31F01">
        <w:rPr>
          <w:rFonts w:ascii="Arial" w:hAnsi="Arial" w:cs="Arial"/>
          <w:bCs/>
          <w:sz w:val="20"/>
          <w:szCs w:val="20"/>
        </w:rPr>
        <w:t xml:space="preserve">linical </w:t>
      </w:r>
      <w:r w:rsidRPr="00A31F01">
        <w:rPr>
          <w:rFonts w:ascii="Arial" w:hAnsi="Arial" w:cs="Arial"/>
          <w:bCs/>
          <w:sz w:val="20"/>
          <w:szCs w:val="20"/>
        </w:rPr>
        <w:t>I</w:t>
      </w:r>
      <w:r w:rsidR="00E72EB1" w:rsidRPr="00A31F01">
        <w:rPr>
          <w:rFonts w:ascii="Arial" w:hAnsi="Arial" w:cs="Arial"/>
          <w:bCs/>
          <w:sz w:val="20"/>
          <w:szCs w:val="20"/>
        </w:rPr>
        <w:t>nstructors will score a “3” or higher as surveyed by the</w:t>
      </w:r>
      <w:r w:rsidR="002434C5" w:rsidRPr="00A31F01">
        <w:rPr>
          <w:rFonts w:ascii="Arial" w:hAnsi="Arial" w:cs="Arial"/>
          <w:bCs/>
          <w:sz w:val="20"/>
          <w:szCs w:val="20"/>
        </w:rPr>
        <w:t xml:space="preserve"> students using the</w:t>
      </w:r>
      <w:r w:rsidR="00E72EB1" w:rsidRPr="00A31F01">
        <w:rPr>
          <w:rFonts w:ascii="Arial" w:hAnsi="Arial" w:cs="Arial"/>
          <w:bCs/>
          <w:sz w:val="20"/>
          <w:szCs w:val="20"/>
        </w:rPr>
        <w:t xml:space="preserve"> PTA Student Assessment of the Clinical Instructor</w:t>
      </w:r>
      <w:r w:rsidR="002434C5" w:rsidRPr="00A31F01">
        <w:rPr>
          <w:rFonts w:ascii="Arial" w:hAnsi="Arial" w:cs="Arial"/>
          <w:bCs/>
          <w:sz w:val="20"/>
          <w:szCs w:val="20"/>
        </w:rPr>
        <w:t xml:space="preserve"> on </w:t>
      </w:r>
      <w:r w:rsidR="00377220" w:rsidRPr="00A31F01">
        <w:rPr>
          <w:rFonts w:ascii="Arial" w:hAnsi="Arial" w:cs="Arial"/>
          <w:bCs/>
          <w:sz w:val="20"/>
          <w:szCs w:val="20"/>
        </w:rPr>
        <w:t>item</w:t>
      </w:r>
      <w:r w:rsidR="0075490B" w:rsidRPr="00A31F01">
        <w:rPr>
          <w:rFonts w:ascii="Arial" w:hAnsi="Arial" w:cs="Arial"/>
          <w:bCs/>
          <w:sz w:val="20"/>
          <w:szCs w:val="20"/>
        </w:rPr>
        <w:t xml:space="preserve"> </w:t>
      </w:r>
      <w:r w:rsidR="002434C5" w:rsidRPr="00A31F01">
        <w:rPr>
          <w:rFonts w:ascii="Arial" w:hAnsi="Arial" w:cs="Arial"/>
          <w:bCs/>
          <w:sz w:val="20"/>
          <w:szCs w:val="20"/>
        </w:rPr>
        <w:t>#22.</w:t>
      </w:r>
      <w:r w:rsidR="00150D7F" w:rsidRPr="00A31F01">
        <w:rPr>
          <w:rFonts w:ascii="Arial" w:hAnsi="Arial" w:cs="Arial"/>
          <w:bCs/>
          <w:sz w:val="20"/>
          <w:szCs w:val="20"/>
        </w:rPr>
        <w:t xml:space="preserve">  </w:t>
      </w:r>
    </w:p>
    <w:p w14:paraId="08C13FCC" w14:textId="5BA7ECB1" w:rsidR="002434C5" w:rsidRPr="00A31F01" w:rsidRDefault="002434C5" w:rsidP="00D86888">
      <w:pPr>
        <w:pStyle w:val="ListParagraph"/>
        <w:numPr>
          <w:ilvl w:val="0"/>
          <w:numId w:val="42"/>
        </w:numPr>
        <w:rPr>
          <w:rFonts w:ascii="Arial" w:hAnsi="Arial" w:cs="Arial"/>
          <w:bCs/>
          <w:sz w:val="20"/>
          <w:szCs w:val="20"/>
        </w:rPr>
      </w:pPr>
      <w:r w:rsidRPr="00A31F01">
        <w:rPr>
          <w:rFonts w:ascii="Arial" w:hAnsi="Arial" w:cs="Arial"/>
          <w:bCs/>
          <w:sz w:val="20"/>
          <w:szCs w:val="20"/>
        </w:rPr>
        <w:t xml:space="preserve">Clinical </w:t>
      </w:r>
      <w:r w:rsidR="00EB3D53" w:rsidRPr="00A31F01">
        <w:rPr>
          <w:rFonts w:ascii="Arial" w:hAnsi="Arial" w:cs="Arial"/>
          <w:bCs/>
          <w:sz w:val="20"/>
          <w:szCs w:val="20"/>
        </w:rPr>
        <w:t>I</w:t>
      </w:r>
      <w:r w:rsidRPr="00A31F01">
        <w:rPr>
          <w:rFonts w:ascii="Arial" w:hAnsi="Arial" w:cs="Arial"/>
          <w:bCs/>
          <w:sz w:val="20"/>
          <w:szCs w:val="20"/>
        </w:rPr>
        <w:t xml:space="preserve">nstructors will be evaluated by the </w:t>
      </w:r>
      <w:r w:rsidR="005335A0" w:rsidRPr="00A31F01">
        <w:rPr>
          <w:rFonts w:ascii="Arial" w:hAnsi="Arial" w:cs="Arial"/>
          <w:bCs/>
          <w:sz w:val="20"/>
          <w:szCs w:val="20"/>
        </w:rPr>
        <w:t>DCE</w:t>
      </w:r>
      <w:r w:rsidRPr="00A31F01">
        <w:rPr>
          <w:rFonts w:ascii="Arial" w:hAnsi="Arial" w:cs="Arial"/>
          <w:bCs/>
          <w:sz w:val="20"/>
          <w:szCs w:val="20"/>
        </w:rPr>
        <w:t xml:space="preserve"> and meet the following criteria: #1 100%, #3 80%, #4. 80%, </w:t>
      </w:r>
      <w:r w:rsidR="00160DD5" w:rsidRPr="00A31F01">
        <w:rPr>
          <w:rFonts w:ascii="Arial" w:hAnsi="Arial" w:cs="Arial"/>
          <w:bCs/>
          <w:sz w:val="20"/>
          <w:szCs w:val="20"/>
        </w:rPr>
        <w:t>#</w:t>
      </w:r>
      <w:r w:rsidR="00CB47F4" w:rsidRPr="00A31F01">
        <w:rPr>
          <w:rFonts w:ascii="Arial" w:hAnsi="Arial" w:cs="Arial"/>
          <w:bCs/>
          <w:sz w:val="20"/>
          <w:szCs w:val="20"/>
        </w:rPr>
        <w:t>6. 80% give feedback at least weekly, #8. 100%</w:t>
      </w:r>
      <w:r w:rsidR="00EB3D53" w:rsidRPr="00A31F01">
        <w:rPr>
          <w:rFonts w:ascii="Arial" w:hAnsi="Arial" w:cs="Arial"/>
          <w:bCs/>
          <w:sz w:val="20"/>
          <w:szCs w:val="20"/>
        </w:rPr>
        <w:t xml:space="preserve"> on the</w:t>
      </w:r>
      <w:r w:rsidR="00E530F3" w:rsidRPr="00A31F01">
        <w:rPr>
          <w:rFonts w:ascii="Arial" w:hAnsi="Arial" w:cs="Arial"/>
          <w:bCs/>
          <w:sz w:val="20"/>
          <w:szCs w:val="20"/>
        </w:rPr>
        <w:t xml:space="preserve"> Midterm Clinical Site Contact Form</w:t>
      </w:r>
      <w:r w:rsidR="008F2717" w:rsidRPr="00A31F01">
        <w:rPr>
          <w:rFonts w:ascii="Arial" w:hAnsi="Arial" w:cs="Arial"/>
          <w:bCs/>
          <w:sz w:val="20"/>
          <w:szCs w:val="20"/>
        </w:rPr>
        <w:t xml:space="preserve">; 80% </w:t>
      </w:r>
      <w:r w:rsidR="00EB3D53" w:rsidRPr="00A31F01">
        <w:rPr>
          <w:rFonts w:ascii="Arial" w:hAnsi="Arial" w:cs="Arial"/>
          <w:bCs/>
          <w:sz w:val="20"/>
          <w:szCs w:val="20"/>
        </w:rPr>
        <w:t xml:space="preserve">CIs </w:t>
      </w:r>
      <w:r w:rsidR="008F2717" w:rsidRPr="00A31F01">
        <w:rPr>
          <w:rFonts w:ascii="Arial" w:hAnsi="Arial" w:cs="Arial"/>
          <w:bCs/>
          <w:sz w:val="20"/>
          <w:szCs w:val="20"/>
        </w:rPr>
        <w:t>respond favorably on the CI Survey</w:t>
      </w:r>
      <w:r w:rsidR="00EB3D53" w:rsidRPr="00A31F01">
        <w:rPr>
          <w:rFonts w:ascii="Arial" w:hAnsi="Arial" w:cs="Arial"/>
          <w:bCs/>
          <w:sz w:val="20"/>
          <w:szCs w:val="20"/>
        </w:rPr>
        <w:t>.</w:t>
      </w:r>
    </w:p>
    <w:p w14:paraId="2EF58BCF" w14:textId="560C9AC8" w:rsidR="00CB47F4" w:rsidRPr="00A31F01" w:rsidRDefault="00CB47F4" w:rsidP="00D86888">
      <w:pPr>
        <w:pStyle w:val="ListParagraph"/>
        <w:numPr>
          <w:ilvl w:val="0"/>
          <w:numId w:val="42"/>
        </w:numPr>
        <w:rPr>
          <w:rFonts w:ascii="Arial" w:hAnsi="Arial" w:cs="Arial"/>
          <w:bCs/>
          <w:sz w:val="20"/>
          <w:szCs w:val="20"/>
        </w:rPr>
      </w:pPr>
      <w:r w:rsidRPr="00A31F01">
        <w:rPr>
          <w:rFonts w:ascii="Arial" w:hAnsi="Arial" w:cs="Arial"/>
          <w:bCs/>
          <w:sz w:val="20"/>
          <w:szCs w:val="20"/>
        </w:rPr>
        <w:t>Professional Development Activities –</w:t>
      </w:r>
      <w:r w:rsidR="009146D8" w:rsidRPr="00A31F01">
        <w:rPr>
          <w:rFonts w:ascii="Arial" w:hAnsi="Arial" w:cs="Arial"/>
          <w:bCs/>
          <w:sz w:val="20"/>
          <w:szCs w:val="20"/>
        </w:rPr>
        <w:t xml:space="preserve"> </w:t>
      </w:r>
      <w:r w:rsidR="000428DA" w:rsidRPr="00A31F01">
        <w:rPr>
          <w:rFonts w:ascii="Arial" w:hAnsi="Arial" w:cs="Arial"/>
          <w:bCs/>
          <w:sz w:val="20"/>
          <w:szCs w:val="20"/>
        </w:rPr>
        <w:t>The goal is to have at</w:t>
      </w:r>
      <w:r w:rsidR="00490851" w:rsidRPr="00A31F01">
        <w:rPr>
          <w:rFonts w:ascii="Arial" w:hAnsi="Arial" w:cs="Arial"/>
          <w:bCs/>
          <w:sz w:val="20"/>
          <w:szCs w:val="20"/>
        </w:rPr>
        <w:t xml:space="preserve"> least 30% of </w:t>
      </w:r>
      <w:r w:rsidR="00377220" w:rsidRPr="00A31F01">
        <w:rPr>
          <w:rFonts w:ascii="Arial" w:hAnsi="Arial" w:cs="Arial"/>
          <w:bCs/>
          <w:sz w:val="20"/>
          <w:szCs w:val="20"/>
        </w:rPr>
        <w:t xml:space="preserve">program Clinical Instructors (CIs) </w:t>
      </w:r>
      <w:r w:rsidR="00490851" w:rsidRPr="00A31F01">
        <w:rPr>
          <w:rFonts w:ascii="Arial" w:hAnsi="Arial" w:cs="Arial"/>
          <w:bCs/>
          <w:sz w:val="20"/>
          <w:szCs w:val="20"/>
        </w:rPr>
        <w:t>credentialed by the APTA.  Individual advising</w:t>
      </w:r>
      <w:r w:rsidR="000428DA" w:rsidRPr="00A31F01">
        <w:rPr>
          <w:rFonts w:ascii="Arial" w:hAnsi="Arial" w:cs="Arial"/>
          <w:bCs/>
          <w:sz w:val="20"/>
          <w:szCs w:val="20"/>
        </w:rPr>
        <w:t>/development</w:t>
      </w:r>
      <w:r w:rsidR="00490851" w:rsidRPr="00A31F01">
        <w:rPr>
          <w:rFonts w:ascii="Arial" w:hAnsi="Arial" w:cs="Arial"/>
          <w:bCs/>
          <w:sz w:val="20"/>
          <w:szCs w:val="20"/>
        </w:rPr>
        <w:t xml:space="preserve"> for CIs will occur </w:t>
      </w:r>
      <w:r w:rsidR="00E530F3" w:rsidRPr="00A31F01">
        <w:rPr>
          <w:rFonts w:ascii="Arial" w:hAnsi="Arial" w:cs="Arial"/>
          <w:bCs/>
          <w:sz w:val="20"/>
          <w:szCs w:val="20"/>
        </w:rPr>
        <w:t xml:space="preserve">for any issue identified by the </w:t>
      </w:r>
      <w:r w:rsidR="00CF331C" w:rsidRPr="00A31F01">
        <w:rPr>
          <w:rFonts w:ascii="Arial" w:hAnsi="Arial" w:cs="Arial"/>
          <w:bCs/>
          <w:sz w:val="20"/>
          <w:szCs w:val="20"/>
        </w:rPr>
        <w:t>DCE</w:t>
      </w:r>
      <w:r w:rsidR="00E530F3" w:rsidRPr="00A31F01">
        <w:rPr>
          <w:rFonts w:ascii="Arial" w:hAnsi="Arial" w:cs="Arial"/>
          <w:bCs/>
          <w:sz w:val="20"/>
          <w:szCs w:val="20"/>
        </w:rPr>
        <w:t xml:space="preserve">, or </w:t>
      </w:r>
      <w:r w:rsidR="000428DA" w:rsidRPr="00A31F01">
        <w:rPr>
          <w:rFonts w:ascii="Arial" w:hAnsi="Arial" w:cs="Arial"/>
          <w:bCs/>
          <w:sz w:val="20"/>
          <w:szCs w:val="20"/>
        </w:rPr>
        <w:t xml:space="preserve">if there are </w:t>
      </w:r>
      <w:r w:rsidR="00E530F3" w:rsidRPr="00A31F01">
        <w:rPr>
          <w:rFonts w:ascii="Arial" w:hAnsi="Arial" w:cs="Arial"/>
          <w:bCs/>
          <w:sz w:val="20"/>
          <w:szCs w:val="20"/>
        </w:rPr>
        <w:t>reports from two consecutive student</w:t>
      </w:r>
      <w:r w:rsidR="00EB3D53" w:rsidRPr="00A31F01">
        <w:rPr>
          <w:rFonts w:ascii="Arial" w:hAnsi="Arial" w:cs="Arial"/>
          <w:bCs/>
          <w:sz w:val="20"/>
          <w:szCs w:val="20"/>
        </w:rPr>
        <w:t>s</w:t>
      </w:r>
      <w:r w:rsidR="00E530F3" w:rsidRPr="00A31F01">
        <w:rPr>
          <w:rFonts w:ascii="Arial" w:hAnsi="Arial" w:cs="Arial"/>
          <w:bCs/>
          <w:sz w:val="20"/>
          <w:szCs w:val="20"/>
        </w:rPr>
        <w:t xml:space="preserve"> for any issue.</w:t>
      </w:r>
      <w:r w:rsidR="0087450A" w:rsidRPr="00A31F01">
        <w:rPr>
          <w:rFonts w:ascii="Arial" w:hAnsi="Arial" w:cs="Arial"/>
          <w:bCs/>
          <w:sz w:val="20"/>
          <w:szCs w:val="20"/>
        </w:rPr>
        <w:t xml:space="preserve">  I</w:t>
      </w:r>
      <w:r w:rsidR="00377220" w:rsidRPr="00A31F01">
        <w:rPr>
          <w:rFonts w:ascii="Arial" w:hAnsi="Arial" w:cs="Arial"/>
          <w:bCs/>
          <w:sz w:val="20"/>
          <w:szCs w:val="20"/>
        </w:rPr>
        <w:t xml:space="preserve">f the same issue is identified </w:t>
      </w:r>
      <w:r w:rsidR="000428DA" w:rsidRPr="00A31F01">
        <w:rPr>
          <w:rFonts w:ascii="Arial" w:hAnsi="Arial" w:cs="Arial"/>
          <w:bCs/>
          <w:sz w:val="20"/>
          <w:szCs w:val="20"/>
        </w:rPr>
        <w:t>for</w:t>
      </w:r>
      <w:r w:rsidR="00377220" w:rsidRPr="00A31F01">
        <w:rPr>
          <w:rFonts w:ascii="Arial" w:hAnsi="Arial" w:cs="Arial"/>
          <w:bCs/>
          <w:sz w:val="20"/>
          <w:szCs w:val="20"/>
        </w:rPr>
        <w:t xml:space="preserve"> 5 CIs</w:t>
      </w:r>
      <w:r w:rsidR="00862574" w:rsidRPr="00A31F01">
        <w:rPr>
          <w:rFonts w:ascii="Arial" w:hAnsi="Arial" w:cs="Arial"/>
          <w:bCs/>
          <w:sz w:val="20"/>
          <w:szCs w:val="20"/>
        </w:rPr>
        <w:t xml:space="preserve"> on #10 of the Mid-term Clinical Site Contact Form</w:t>
      </w:r>
      <w:r w:rsidR="00377220" w:rsidRPr="00A31F01">
        <w:rPr>
          <w:rFonts w:ascii="Arial" w:hAnsi="Arial" w:cs="Arial"/>
          <w:bCs/>
          <w:sz w:val="20"/>
          <w:szCs w:val="20"/>
        </w:rPr>
        <w:t xml:space="preserve">, then a group education activity may be offered by the </w:t>
      </w:r>
      <w:r w:rsidR="00CF331C" w:rsidRPr="00A31F01">
        <w:rPr>
          <w:rFonts w:ascii="Arial" w:hAnsi="Arial" w:cs="Arial"/>
          <w:bCs/>
          <w:sz w:val="20"/>
          <w:szCs w:val="20"/>
        </w:rPr>
        <w:t>DCE</w:t>
      </w:r>
      <w:r w:rsidR="00377220" w:rsidRPr="00A31F01">
        <w:rPr>
          <w:rFonts w:ascii="Arial" w:hAnsi="Arial" w:cs="Arial"/>
          <w:bCs/>
          <w:sz w:val="20"/>
          <w:szCs w:val="20"/>
        </w:rPr>
        <w:t xml:space="preserve"> for CIs collectively.</w:t>
      </w:r>
    </w:p>
    <w:p w14:paraId="1B073850" w14:textId="25574A7D" w:rsidR="00DC1435" w:rsidRPr="00D86B9B" w:rsidRDefault="0038194E" w:rsidP="00A31F01">
      <w:pPr>
        <w:pStyle w:val="Heading1"/>
      </w:pPr>
      <w:r w:rsidRPr="00D86B9B">
        <w:br w:type="page"/>
      </w:r>
      <w:bookmarkStart w:id="13" w:name="_Toc234338157"/>
      <w:r w:rsidRPr="00D86B9B">
        <w:t>GULF COAST STATE COLLEGE</w:t>
      </w:r>
      <w:bookmarkEnd w:id="13"/>
    </w:p>
    <w:p w14:paraId="72FCFF23" w14:textId="50D7EE9D" w:rsidR="0038194E" w:rsidRDefault="0038194E" w:rsidP="008B3CC5">
      <w:pPr>
        <w:pStyle w:val="Heading1"/>
      </w:pPr>
      <w:bookmarkStart w:id="14" w:name="_Toc234338158"/>
      <w:r w:rsidRPr="00D86B9B">
        <w:t>PHYSICAL THERAPIST ASSISTANT PROGRAM CURRICULUM</w:t>
      </w:r>
      <w:bookmarkEnd w:id="14"/>
    </w:p>
    <w:p w14:paraId="664B0E59" w14:textId="77777777" w:rsidR="00181931" w:rsidRPr="00181931" w:rsidRDefault="00181931" w:rsidP="00181931"/>
    <w:tbl>
      <w:tblPr>
        <w:tblStyle w:val="TableGrid"/>
        <w:tblW w:w="0" w:type="auto"/>
        <w:tblLook w:val="04A0" w:firstRow="1" w:lastRow="0" w:firstColumn="1" w:lastColumn="0" w:noHBand="0" w:noVBand="1"/>
      </w:tblPr>
      <w:tblGrid>
        <w:gridCol w:w="2605"/>
        <w:gridCol w:w="3960"/>
        <w:gridCol w:w="2785"/>
      </w:tblGrid>
      <w:tr w:rsidR="0046325A" w14:paraId="7A8F81E1" w14:textId="77777777" w:rsidTr="00217E8F">
        <w:tc>
          <w:tcPr>
            <w:tcW w:w="2605" w:type="dxa"/>
            <w:shd w:val="clear" w:color="auto" w:fill="DDD9C3" w:themeFill="background2" w:themeFillShade="E6"/>
          </w:tcPr>
          <w:p w14:paraId="091B07EF" w14:textId="7D2A0A38" w:rsidR="0046325A" w:rsidRPr="007A4081" w:rsidRDefault="00593463" w:rsidP="006E05E4">
            <w:pPr>
              <w:jc w:val="center"/>
              <w:rPr>
                <w:rFonts w:ascii="Arial" w:hAnsi="Arial" w:cs="Arial"/>
                <w:b/>
                <w:bCs/>
              </w:rPr>
            </w:pPr>
            <w:r w:rsidRPr="007A4081">
              <w:rPr>
                <w:rFonts w:ascii="Arial" w:hAnsi="Arial" w:cs="Arial"/>
                <w:b/>
                <w:bCs/>
              </w:rPr>
              <w:t xml:space="preserve">Fall I </w:t>
            </w:r>
            <w:r w:rsidR="007B7986" w:rsidRPr="007A4081">
              <w:rPr>
                <w:rFonts w:ascii="Arial" w:hAnsi="Arial" w:cs="Arial"/>
                <w:b/>
                <w:bCs/>
              </w:rPr>
              <w:t>Course</w:t>
            </w:r>
            <w:r w:rsidR="00416403" w:rsidRPr="007A4081">
              <w:rPr>
                <w:rFonts w:ascii="Arial" w:hAnsi="Arial" w:cs="Arial"/>
                <w:b/>
                <w:bCs/>
              </w:rPr>
              <w:t>s</w:t>
            </w:r>
          </w:p>
        </w:tc>
        <w:tc>
          <w:tcPr>
            <w:tcW w:w="3960" w:type="dxa"/>
            <w:shd w:val="clear" w:color="auto" w:fill="DDD9C3" w:themeFill="background2" w:themeFillShade="E6"/>
          </w:tcPr>
          <w:p w14:paraId="6D0C02A2" w14:textId="2F14401E" w:rsidR="0046325A" w:rsidRPr="007A4081" w:rsidRDefault="00540AC5" w:rsidP="006E05E4">
            <w:pPr>
              <w:jc w:val="center"/>
              <w:rPr>
                <w:rFonts w:ascii="Arial" w:hAnsi="Arial" w:cs="Arial"/>
                <w:b/>
                <w:bCs/>
              </w:rPr>
            </w:pPr>
            <w:r w:rsidRPr="007A4081">
              <w:rPr>
                <w:rFonts w:ascii="Arial" w:hAnsi="Arial" w:cs="Arial"/>
                <w:b/>
                <w:bCs/>
              </w:rPr>
              <w:t xml:space="preserve">Fall I </w:t>
            </w:r>
            <w:r w:rsidR="00593463" w:rsidRPr="007A4081">
              <w:rPr>
                <w:rFonts w:ascii="Arial" w:hAnsi="Arial" w:cs="Arial"/>
                <w:b/>
                <w:bCs/>
              </w:rPr>
              <w:t>Course</w:t>
            </w:r>
            <w:r w:rsidR="00BF3FBF" w:rsidRPr="007A4081">
              <w:rPr>
                <w:rFonts w:ascii="Arial" w:hAnsi="Arial" w:cs="Arial"/>
                <w:b/>
                <w:bCs/>
              </w:rPr>
              <w:t xml:space="preserve"> Descriptions</w:t>
            </w:r>
          </w:p>
        </w:tc>
        <w:tc>
          <w:tcPr>
            <w:tcW w:w="2785" w:type="dxa"/>
            <w:shd w:val="clear" w:color="auto" w:fill="DDD9C3" w:themeFill="background2" w:themeFillShade="E6"/>
          </w:tcPr>
          <w:p w14:paraId="00CE0481" w14:textId="041308B9" w:rsidR="0046325A" w:rsidRPr="007A4081" w:rsidRDefault="00416403" w:rsidP="006E05E4">
            <w:pPr>
              <w:jc w:val="center"/>
              <w:rPr>
                <w:rFonts w:ascii="Arial" w:hAnsi="Arial" w:cs="Arial"/>
                <w:b/>
                <w:bCs/>
              </w:rPr>
            </w:pPr>
            <w:r w:rsidRPr="007A4081">
              <w:rPr>
                <w:rFonts w:ascii="Arial" w:hAnsi="Arial" w:cs="Arial"/>
                <w:b/>
                <w:bCs/>
              </w:rPr>
              <w:t>Fall I Semester Credits</w:t>
            </w:r>
          </w:p>
        </w:tc>
      </w:tr>
      <w:tr w:rsidR="00253B5F" w14:paraId="09BCA711" w14:textId="77777777" w:rsidTr="00217E8F">
        <w:tc>
          <w:tcPr>
            <w:tcW w:w="2605" w:type="dxa"/>
          </w:tcPr>
          <w:p w14:paraId="6E769DB5" w14:textId="149D1BC9" w:rsidR="00253B5F" w:rsidRDefault="00253B5F" w:rsidP="00217E8F">
            <w:pPr>
              <w:jc w:val="center"/>
            </w:pPr>
            <w:r w:rsidRPr="00A11E68">
              <w:rPr>
                <w:rFonts w:ascii="Arial" w:hAnsi="Arial" w:cs="Arial"/>
                <w:sz w:val="24"/>
                <w:szCs w:val="24"/>
              </w:rPr>
              <w:t>BSC 2085</w:t>
            </w:r>
          </w:p>
        </w:tc>
        <w:tc>
          <w:tcPr>
            <w:tcW w:w="3960" w:type="dxa"/>
          </w:tcPr>
          <w:p w14:paraId="578D0FA1" w14:textId="6A3FAE28" w:rsidR="00253B5F" w:rsidRDefault="00253B5F" w:rsidP="008627D7">
            <w:pPr>
              <w:jc w:val="center"/>
            </w:pPr>
            <w:r w:rsidRPr="00A11E68">
              <w:rPr>
                <w:rFonts w:ascii="Arial" w:hAnsi="Arial" w:cs="Arial"/>
                <w:sz w:val="24"/>
                <w:szCs w:val="24"/>
              </w:rPr>
              <w:t>Anatomy and Physiology I</w:t>
            </w:r>
          </w:p>
        </w:tc>
        <w:tc>
          <w:tcPr>
            <w:tcW w:w="2785" w:type="dxa"/>
          </w:tcPr>
          <w:p w14:paraId="599D7C76" w14:textId="280920F4" w:rsidR="00253B5F" w:rsidRDefault="00253B5F" w:rsidP="008627D7">
            <w:pPr>
              <w:jc w:val="center"/>
            </w:pPr>
            <w:r w:rsidRPr="00A11E68">
              <w:rPr>
                <w:rFonts w:ascii="Arial" w:hAnsi="Arial" w:cs="Arial"/>
                <w:sz w:val="24"/>
                <w:szCs w:val="24"/>
              </w:rPr>
              <w:t>3</w:t>
            </w:r>
          </w:p>
        </w:tc>
      </w:tr>
      <w:tr w:rsidR="00253B5F" w14:paraId="342CA6DF" w14:textId="77777777" w:rsidTr="00217E8F">
        <w:tc>
          <w:tcPr>
            <w:tcW w:w="2605" w:type="dxa"/>
          </w:tcPr>
          <w:p w14:paraId="2561F5BE" w14:textId="0142041D" w:rsidR="00253B5F" w:rsidRDefault="00253B5F" w:rsidP="00217E8F">
            <w:pPr>
              <w:jc w:val="center"/>
            </w:pPr>
            <w:r w:rsidRPr="00A11E68">
              <w:rPr>
                <w:rFonts w:ascii="Arial" w:hAnsi="Arial" w:cs="Arial"/>
                <w:sz w:val="24"/>
                <w:szCs w:val="24"/>
              </w:rPr>
              <w:t>BSC 2085L</w:t>
            </w:r>
          </w:p>
        </w:tc>
        <w:tc>
          <w:tcPr>
            <w:tcW w:w="3960" w:type="dxa"/>
          </w:tcPr>
          <w:p w14:paraId="3A1D4733" w14:textId="5CA48D59" w:rsidR="00253B5F" w:rsidRDefault="00253B5F" w:rsidP="008627D7">
            <w:pPr>
              <w:jc w:val="center"/>
            </w:pPr>
            <w:r w:rsidRPr="00A11E68">
              <w:rPr>
                <w:rFonts w:ascii="Arial" w:hAnsi="Arial" w:cs="Arial"/>
                <w:sz w:val="24"/>
                <w:szCs w:val="24"/>
              </w:rPr>
              <w:t>Anatomy and Physiology I Lab</w:t>
            </w:r>
          </w:p>
        </w:tc>
        <w:tc>
          <w:tcPr>
            <w:tcW w:w="2785" w:type="dxa"/>
          </w:tcPr>
          <w:p w14:paraId="10414CD1" w14:textId="2FCF6DBF" w:rsidR="00253B5F" w:rsidRDefault="00253B5F" w:rsidP="008627D7">
            <w:pPr>
              <w:jc w:val="center"/>
            </w:pPr>
            <w:r w:rsidRPr="00A11E68">
              <w:rPr>
                <w:rFonts w:ascii="Arial" w:hAnsi="Arial" w:cs="Arial"/>
                <w:sz w:val="24"/>
                <w:szCs w:val="24"/>
              </w:rPr>
              <w:t>1</w:t>
            </w:r>
          </w:p>
        </w:tc>
      </w:tr>
      <w:tr w:rsidR="00253B5F" w14:paraId="19F1EEBA" w14:textId="77777777" w:rsidTr="00217E8F">
        <w:tc>
          <w:tcPr>
            <w:tcW w:w="2605" w:type="dxa"/>
          </w:tcPr>
          <w:p w14:paraId="300A94A6" w14:textId="77777777" w:rsidR="00253B5F" w:rsidRDefault="00253B5F" w:rsidP="00217E8F">
            <w:pPr>
              <w:jc w:val="center"/>
            </w:pPr>
          </w:p>
        </w:tc>
        <w:tc>
          <w:tcPr>
            <w:tcW w:w="3960" w:type="dxa"/>
          </w:tcPr>
          <w:p w14:paraId="43B1F23B" w14:textId="54EB46A0" w:rsidR="00253B5F" w:rsidRDefault="00253B5F" w:rsidP="008627D7">
            <w:pPr>
              <w:ind w:left="436"/>
              <w:jc w:val="center"/>
              <w:rPr>
                <w:rFonts w:ascii="Arial" w:hAnsi="Arial" w:cs="Arial"/>
                <w:sz w:val="24"/>
                <w:szCs w:val="24"/>
              </w:rPr>
            </w:pPr>
            <w:r w:rsidRPr="00A11E68">
              <w:rPr>
                <w:rFonts w:ascii="Arial" w:hAnsi="Arial" w:cs="Arial"/>
                <w:sz w:val="24"/>
                <w:szCs w:val="24"/>
              </w:rPr>
              <w:t>College Level Math</w:t>
            </w:r>
          </w:p>
          <w:p w14:paraId="20F583C4" w14:textId="1CA6A3F7" w:rsidR="00253B5F" w:rsidRDefault="00253B5F" w:rsidP="008627D7">
            <w:pPr>
              <w:jc w:val="center"/>
            </w:pPr>
            <w:r w:rsidRPr="00A11E68">
              <w:rPr>
                <w:rFonts w:ascii="Arial" w:hAnsi="Arial" w:cs="Arial"/>
                <w:sz w:val="24"/>
                <w:szCs w:val="24"/>
              </w:rPr>
              <w:t>(MAC1105, MGF11</w:t>
            </w:r>
            <w:r>
              <w:rPr>
                <w:rFonts w:ascii="Arial" w:hAnsi="Arial" w:cs="Arial"/>
                <w:sz w:val="24"/>
                <w:szCs w:val="24"/>
              </w:rPr>
              <w:t>30</w:t>
            </w:r>
            <w:r w:rsidRPr="00A11E68">
              <w:rPr>
                <w:rFonts w:ascii="Arial" w:hAnsi="Arial" w:cs="Arial"/>
                <w:sz w:val="24"/>
                <w:szCs w:val="24"/>
              </w:rPr>
              <w:t>, MGF11</w:t>
            </w:r>
            <w:r>
              <w:rPr>
                <w:rFonts w:ascii="Arial" w:hAnsi="Arial" w:cs="Arial"/>
                <w:sz w:val="24"/>
                <w:szCs w:val="24"/>
              </w:rPr>
              <w:t>31</w:t>
            </w:r>
            <w:r w:rsidRPr="00A11E68">
              <w:rPr>
                <w:rFonts w:ascii="Arial" w:hAnsi="Arial" w:cs="Arial"/>
                <w:sz w:val="24"/>
                <w:szCs w:val="24"/>
              </w:rPr>
              <w:t>,</w:t>
            </w:r>
            <w:r>
              <w:rPr>
                <w:rFonts w:ascii="Arial" w:hAnsi="Arial" w:cs="Arial"/>
                <w:sz w:val="24"/>
                <w:szCs w:val="24"/>
              </w:rPr>
              <w:t xml:space="preserve"> </w:t>
            </w:r>
            <w:r w:rsidRPr="00A11E68">
              <w:rPr>
                <w:rFonts w:ascii="Arial" w:hAnsi="Arial" w:cs="Arial"/>
                <w:sz w:val="24"/>
                <w:szCs w:val="24"/>
              </w:rPr>
              <w:t>STA2023 or higher)</w:t>
            </w:r>
          </w:p>
        </w:tc>
        <w:tc>
          <w:tcPr>
            <w:tcW w:w="2785" w:type="dxa"/>
          </w:tcPr>
          <w:p w14:paraId="05CCB96B" w14:textId="3FED0F1A" w:rsidR="00253B5F" w:rsidRDefault="00253B5F" w:rsidP="008627D7">
            <w:pPr>
              <w:jc w:val="center"/>
            </w:pPr>
            <w:r w:rsidRPr="00A11E68">
              <w:rPr>
                <w:rFonts w:ascii="Arial" w:hAnsi="Arial" w:cs="Arial"/>
                <w:sz w:val="24"/>
                <w:szCs w:val="24"/>
              </w:rPr>
              <w:t>3</w:t>
            </w:r>
          </w:p>
        </w:tc>
      </w:tr>
      <w:tr w:rsidR="00253B5F" w14:paraId="6E9D752F" w14:textId="77777777" w:rsidTr="00217E8F">
        <w:tc>
          <w:tcPr>
            <w:tcW w:w="2605" w:type="dxa"/>
          </w:tcPr>
          <w:p w14:paraId="71601987" w14:textId="04692028" w:rsidR="00253B5F" w:rsidRDefault="00253B5F" w:rsidP="00217E8F">
            <w:pPr>
              <w:jc w:val="center"/>
            </w:pPr>
            <w:r w:rsidRPr="00A11E68">
              <w:rPr>
                <w:rFonts w:ascii="Arial" w:hAnsi="Arial" w:cs="Arial"/>
                <w:sz w:val="24"/>
                <w:szCs w:val="24"/>
              </w:rPr>
              <w:t>HSC 1531</w:t>
            </w:r>
          </w:p>
        </w:tc>
        <w:tc>
          <w:tcPr>
            <w:tcW w:w="3960" w:type="dxa"/>
          </w:tcPr>
          <w:p w14:paraId="0EC04695" w14:textId="50034B7D" w:rsidR="00253B5F" w:rsidRDefault="00253B5F" w:rsidP="008627D7">
            <w:pPr>
              <w:jc w:val="center"/>
            </w:pPr>
            <w:r w:rsidRPr="00A11E68">
              <w:rPr>
                <w:rFonts w:ascii="Arial" w:hAnsi="Arial" w:cs="Arial"/>
                <w:sz w:val="24"/>
                <w:szCs w:val="24"/>
              </w:rPr>
              <w:t>Medical Terminology</w:t>
            </w:r>
          </w:p>
        </w:tc>
        <w:tc>
          <w:tcPr>
            <w:tcW w:w="2785" w:type="dxa"/>
          </w:tcPr>
          <w:p w14:paraId="01608365" w14:textId="2973D3A7" w:rsidR="00253B5F" w:rsidRDefault="00253B5F" w:rsidP="008627D7">
            <w:pPr>
              <w:jc w:val="center"/>
            </w:pPr>
            <w:r w:rsidRPr="00A11E68">
              <w:rPr>
                <w:rFonts w:ascii="Arial" w:hAnsi="Arial" w:cs="Arial"/>
                <w:sz w:val="24"/>
                <w:szCs w:val="24"/>
              </w:rPr>
              <w:t>2</w:t>
            </w:r>
          </w:p>
        </w:tc>
      </w:tr>
      <w:tr w:rsidR="00253B5F" w14:paraId="1282DD57" w14:textId="77777777" w:rsidTr="00217E8F">
        <w:tc>
          <w:tcPr>
            <w:tcW w:w="2605" w:type="dxa"/>
          </w:tcPr>
          <w:p w14:paraId="29A56E75" w14:textId="5B8B6DF5" w:rsidR="00253B5F" w:rsidRDefault="00253B5F" w:rsidP="00217E8F">
            <w:pPr>
              <w:jc w:val="center"/>
            </w:pPr>
            <w:r w:rsidRPr="00A11E68">
              <w:rPr>
                <w:rFonts w:ascii="Arial" w:hAnsi="Arial" w:cs="Arial"/>
                <w:sz w:val="24"/>
                <w:szCs w:val="24"/>
              </w:rPr>
              <w:t>PHT 1000</w:t>
            </w:r>
          </w:p>
        </w:tc>
        <w:tc>
          <w:tcPr>
            <w:tcW w:w="3960" w:type="dxa"/>
          </w:tcPr>
          <w:p w14:paraId="4A8B508D" w14:textId="0F062400" w:rsidR="00253B5F" w:rsidRDefault="00253B5F" w:rsidP="008627D7">
            <w:pPr>
              <w:jc w:val="center"/>
            </w:pPr>
            <w:r w:rsidRPr="00A11E68">
              <w:rPr>
                <w:rFonts w:ascii="Arial" w:hAnsi="Arial" w:cs="Arial"/>
                <w:sz w:val="24"/>
                <w:szCs w:val="24"/>
              </w:rPr>
              <w:t>Introduction to Physical Therapy</w:t>
            </w:r>
          </w:p>
        </w:tc>
        <w:tc>
          <w:tcPr>
            <w:tcW w:w="2785" w:type="dxa"/>
          </w:tcPr>
          <w:p w14:paraId="5D9E0717" w14:textId="799FDF3A" w:rsidR="00253B5F" w:rsidRDefault="00253B5F" w:rsidP="008627D7">
            <w:pPr>
              <w:jc w:val="center"/>
            </w:pPr>
            <w:r w:rsidRPr="00A11E68">
              <w:rPr>
                <w:rFonts w:ascii="Arial" w:hAnsi="Arial" w:cs="Arial"/>
                <w:sz w:val="24"/>
                <w:szCs w:val="24"/>
              </w:rPr>
              <w:t>2</w:t>
            </w:r>
          </w:p>
        </w:tc>
      </w:tr>
      <w:tr w:rsidR="00253B5F" w14:paraId="308018C7" w14:textId="77777777" w:rsidTr="00217E8F">
        <w:tc>
          <w:tcPr>
            <w:tcW w:w="2605" w:type="dxa"/>
          </w:tcPr>
          <w:p w14:paraId="4172203B" w14:textId="05439C00" w:rsidR="00253B5F" w:rsidRDefault="00253B5F" w:rsidP="00217E8F">
            <w:pPr>
              <w:jc w:val="center"/>
            </w:pPr>
            <w:r w:rsidRPr="00A11E68">
              <w:rPr>
                <w:rFonts w:ascii="Arial" w:hAnsi="Arial" w:cs="Arial"/>
                <w:sz w:val="24"/>
                <w:szCs w:val="24"/>
              </w:rPr>
              <w:t>PHT 1102</w:t>
            </w:r>
          </w:p>
        </w:tc>
        <w:tc>
          <w:tcPr>
            <w:tcW w:w="3960" w:type="dxa"/>
          </w:tcPr>
          <w:p w14:paraId="524B582A" w14:textId="0DC45D15" w:rsidR="00253B5F" w:rsidRDefault="00253B5F" w:rsidP="008627D7">
            <w:pPr>
              <w:jc w:val="center"/>
            </w:pPr>
            <w:r w:rsidRPr="00A11E68">
              <w:rPr>
                <w:rFonts w:ascii="Arial" w:hAnsi="Arial" w:cs="Arial"/>
                <w:sz w:val="24"/>
                <w:szCs w:val="24"/>
              </w:rPr>
              <w:t>Applied Anatomy for PTA’s</w:t>
            </w:r>
          </w:p>
        </w:tc>
        <w:tc>
          <w:tcPr>
            <w:tcW w:w="2785" w:type="dxa"/>
          </w:tcPr>
          <w:p w14:paraId="2F823034" w14:textId="4133A121" w:rsidR="00253B5F" w:rsidRDefault="00253B5F" w:rsidP="008627D7">
            <w:pPr>
              <w:jc w:val="center"/>
            </w:pPr>
            <w:r w:rsidRPr="00A11E68">
              <w:rPr>
                <w:rFonts w:ascii="Arial" w:hAnsi="Arial" w:cs="Arial"/>
                <w:sz w:val="24"/>
                <w:szCs w:val="24"/>
              </w:rPr>
              <w:t>2</w:t>
            </w:r>
          </w:p>
        </w:tc>
      </w:tr>
      <w:tr w:rsidR="00253B5F" w14:paraId="2409E64B" w14:textId="77777777" w:rsidTr="00217E8F">
        <w:tc>
          <w:tcPr>
            <w:tcW w:w="2605" w:type="dxa"/>
          </w:tcPr>
          <w:p w14:paraId="3D43549F" w14:textId="74B95929" w:rsidR="00253B5F" w:rsidRDefault="00253B5F" w:rsidP="00217E8F">
            <w:pPr>
              <w:jc w:val="center"/>
            </w:pPr>
            <w:r w:rsidRPr="00A11E68">
              <w:rPr>
                <w:rFonts w:ascii="Arial" w:hAnsi="Arial" w:cs="Arial"/>
                <w:sz w:val="24"/>
                <w:szCs w:val="24"/>
              </w:rPr>
              <w:t>PHT 1102L</w:t>
            </w:r>
          </w:p>
        </w:tc>
        <w:tc>
          <w:tcPr>
            <w:tcW w:w="3960" w:type="dxa"/>
          </w:tcPr>
          <w:p w14:paraId="5B1238CB" w14:textId="059E6280" w:rsidR="00253B5F" w:rsidRDefault="00253B5F" w:rsidP="008627D7">
            <w:pPr>
              <w:jc w:val="center"/>
            </w:pPr>
            <w:r w:rsidRPr="00A11E68">
              <w:rPr>
                <w:rFonts w:ascii="Arial" w:hAnsi="Arial" w:cs="Arial"/>
                <w:sz w:val="24"/>
                <w:szCs w:val="24"/>
              </w:rPr>
              <w:t>Applied Anatomy Lab for the PTA</w:t>
            </w:r>
          </w:p>
        </w:tc>
        <w:tc>
          <w:tcPr>
            <w:tcW w:w="2785" w:type="dxa"/>
          </w:tcPr>
          <w:p w14:paraId="6519A633" w14:textId="28356B7E" w:rsidR="00253B5F" w:rsidRDefault="00253B5F" w:rsidP="008627D7">
            <w:pPr>
              <w:jc w:val="center"/>
            </w:pPr>
            <w:r w:rsidRPr="00A11E68">
              <w:rPr>
                <w:rFonts w:ascii="Arial" w:hAnsi="Arial" w:cs="Arial"/>
                <w:sz w:val="24"/>
                <w:szCs w:val="24"/>
              </w:rPr>
              <w:t>1</w:t>
            </w:r>
          </w:p>
        </w:tc>
      </w:tr>
      <w:tr w:rsidR="00253B5F" w14:paraId="71BF00E2" w14:textId="77777777" w:rsidTr="00217E8F">
        <w:tc>
          <w:tcPr>
            <w:tcW w:w="2605" w:type="dxa"/>
          </w:tcPr>
          <w:p w14:paraId="32E7069F" w14:textId="4791C08F" w:rsidR="00253B5F" w:rsidRPr="00A11E68" w:rsidRDefault="00253B5F" w:rsidP="00217E8F">
            <w:pPr>
              <w:jc w:val="center"/>
              <w:rPr>
                <w:rFonts w:ascii="Arial" w:hAnsi="Arial" w:cs="Arial"/>
              </w:rPr>
            </w:pPr>
            <w:r w:rsidRPr="00A11E68">
              <w:rPr>
                <w:rFonts w:ascii="Arial" w:hAnsi="Arial" w:cs="Arial"/>
                <w:sz w:val="24"/>
                <w:szCs w:val="24"/>
              </w:rPr>
              <w:t>PHT 1200</w:t>
            </w:r>
          </w:p>
        </w:tc>
        <w:tc>
          <w:tcPr>
            <w:tcW w:w="3960" w:type="dxa"/>
          </w:tcPr>
          <w:p w14:paraId="63F5DFA5" w14:textId="3D94FB80" w:rsidR="00253B5F" w:rsidRPr="00A11E68" w:rsidRDefault="00253B5F" w:rsidP="008627D7">
            <w:pPr>
              <w:jc w:val="center"/>
              <w:rPr>
                <w:rFonts w:ascii="Arial" w:hAnsi="Arial" w:cs="Arial"/>
              </w:rPr>
            </w:pPr>
            <w:r w:rsidRPr="00A11E68">
              <w:rPr>
                <w:rFonts w:ascii="Arial" w:hAnsi="Arial" w:cs="Arial"/>
                <w:sz w:val="24"/>
                <w:szCs w:val="24"/>
              </w:rPr>
              <w:t>Basic Skills in Patient Care</w:t>
            </w:r>
          </w:p>
        </w:tc>
        <w:tc>
          <w:tcPr>
            <w:tcW w:w="2785" w:type="dxa"/>
          </w:tcPr>
          <w:p w14:paraId="6A91ADA2" w14:textId="17813744" w:rsidR="00253B5F" w:rsidRPr="00A11E68" w:rsidRDefault="00253B5F" w:rsidP="008627D7">
            <w:pPr>
              <w:jc w:val="center"/>
              <w:rPr>
                <w:rFonts w:ascii="Arial" w:hAnsi="Arial" w:cs="Arial"/>
              </w:rPr>
            </w:pPr>
            <w:r w:rsidRPr="00A11E68">
              <w:rPr>
                <w:rFonts w:ascii="Arial" w:hAnsi="Arial" w:cs="Arial"/>
                <w:sz w:val="24"/>
                <w:szCs w:val="24"/>
              </w:rPr>
              <w:t>2</w:t>
            </w:r>
          </w:p>
        </w:tc>
      </w:tr>
      <w:tr w:rsidR="00253B5F" w14:paraId="539AB78D" w14:textId="77777777" w:rsidTr="00217E8F">
        <w:tc>
          <w:tcPr>
            <w:tcW w:w="2605" w:type="dxa"/>
          </w:tcPr>
          <w:p w14:paraId="05D5A65C" w14:textId="0897B54C" w:rsidR="00253B5F" w:rsidRPr="00A11E68" w:rsidRDefault="00253B5F" w:rsidP="00217E8F">
            <w:pPr>
              <w:jc w:val="center"/>
              <w:rPr>
                <w:rFonts w:ascii="Arial" w:hAnsi="Arial" w:cs="Arial"/>
              </w:rPr>
            </w:pPr>
            <w:r w:rsidRPr="00A11E68">
              <w:rPr>
                <w:rFonts w:ascii="Arial" w:hAnsi="Arial" w:cs="Arial"/>
                <w:sz w:val="24"/>
                <w:szCs w:val="24"/>
              </w:rPr>
              <w:t>PHT 1200L</w:t>
            </w:r>
          </w:p>
        </w:tc>
        <w:tc>
          <w:tcPr>
            <w:tcW w:w="3960" w:type="dxa"/>
          </w:tcPr>
          <w:p w14:paraId="705BD1CA" w14:textId="6801B833" w:rsidR="00253B5F" w:rsidRPr="00A11E68" w:rsidRDefault="00253B5F" w:rsidP="008627D7">
            <w:pPr>
              <w:jc w:val="center"/>
              <w:rPr>
                <w:rFonts w:ascii="Arial" w:hAnsi="Arial" w:cs="Arial"/>
              </w:rPr>
            </w:pPr>
            <w:r w:rsidRPr="00A11E68">
              <w:rPr>
                <w:rFonts w:ascii="Arial" w:hAnsi="Arial" w:cs="Arial"/>
                <w:sz w:val="24"/>
                <w:szCs w:val="24"/>
              </w:rPr>
              <w:t>Basic Skills in Patient Care Lab</w:t>
            </w:r>
          </w:p>
        </w:tc>
        <w:tc>
          <w:tcPr>
            <w:tcW w:w="2785" w:type="dxa"/>
          </w:tcPr>
          <w:p w14:paraId="0D8C1F55" w14:textId="25045FCF" w:rsidR="00253B5F" w:rsidRPr="00A11E68" w:rsidRDefault="00253B5F" w:rsidP="008627D7">
            <w:pPr>
              <w:jc w:val="center"/>
              <w:rPr>
                <w:rFonts w:ascii="Arial" w:hAnsi="Arial" w:cs="Arial"/>
              </w:rPr>
            </w:pPr>
            <w:r w:rsidRPr="00A11E68">
              <w:rPr>
                <w:rFonts w:ascii="Arial" w:hAnsi="Arial" w:cs="Arial"/>
                <w:sz w:val="24"/>
                <w:szCs w:val="24"/>
              </w:rPr>
              <w:t>2</w:t>
            </w:r>
          </w:p>
        </w:tc>
      </w:tr>
      <w:tr w:rsidR="00593463" w14:paraId="4590A296" w14:textId="77777777" w:rsidTr="00217E8F">
        <w:tc>
          <w:tcPr>
            <w:tcW w:w="2605" w:type="dxa"/>
          </w:tcPr>
          <w:p w14:paraId="0BCF8C5E" w14:textId="77777777" w:rsidR="00593463" w:rsidRPr="00A11E68" w:rsidRDefault="00593463" w:rsidP="00253B5F">
            <w:pPr>
              <w:rPr>
                <w:rFonts w:ascii="Arial" w:hAnsi="Arial" w:cs="Arial"/>
              </w:rPr>
            </w:pPr>
          </w:p>
        </w:tc>
        <w:tc>
          <w:tcPr>
            <w:tcW w:w="3960" w:type="dxa"/>
          </w:tcPr>
          <w:p w14:paraId="34489B49" w14:textId="72E6CC5D" w:rsidR="00593463" w:rsidRPr="00A11E68" w:rsidRDefault="00593463" w:rsidP="00593463">
            <w:pPr>
              <w:jc w:val="right"/>
              <w:rPr>
                <w:rFonts w:ascii="Arial" w:hAnsi="Arial" w:cs="Arial"/>
              </w:rPr>
            </w:pPr>
            <w:r>
              <w:rPr>
                <w:rFonts w:ascii="Arial" w:hAnsi="Arial" w:cs="Arial"/>
              </w:rPr>
              <w:t>Fall I Total =</w:t>
            </w:r>
          </w:p>
        </w:tc>
        <w:tc>
          <w:tcPr>
            <w:tcW w:w="2785" w:type="dxa"/>
          </w:tcPr>
          <w:p w14:paraId="607A0EA4" w14:textId="72B2D3FD" w:rsidR="00593463" w:rsidRPr="00A11E68" w:rsidRDefault="00593463" w:rsidP="003977D3">
            <w:pPr>
              <w:jc w:val="center"/>
              <w:rPr>
                <w:rFonts w:ascii="Arial" w:hAnsi="Arial" w:cs="Arial"/>
              </w:rPr>
            </w:pPr>
            <w:r>
              <w:rPr>
                <w:rFonts w:ascii="Arial" w:hAnsi="Arial" w:cs="Arial"/>
              </w:rPr>
              <w:t>18 credit hours</w:t>
            </w:r>
          </w:p>
        </w:tc>
      </w:tr>
      <w:tr w:rsidR="00BF3FBF" w14:paraId="3716E8DD" w14:textId="77777777" w:rsidTr="00217E8F">
        <w:tc>
          <w:tcPr>
            <w:tcW w:w="2605" w:type="dxa"/>
            <w:shd w:val="clear" w:color="auto" w:fill="DDD9C3" w:themeFill="background2" w:themeFillShade="E6"/>
          </w:tcPr>
          <w:p w14:paraId="0C6CCA95" w14:textId="11E404A0" w:rsidR="00BF3FBF" w:rsidRPr="007A4081" w:rsidRDefault="00416403" w:rsidP="006E05E4">
            <w:pPr>
              <w:jc w:val="center"/>
              <w:rPr>
                <w:rFonts w:ascii="Arial" w:hAnsi="Arial" w:cs="Arial"/>
                <w:b/>
                <w:bCs/>
              </w:rPr>
            </w:pPr>
            <w:r w:rsidRPr="007A4081">
              <w:rPr>
                <w:rFonts w:ascii="Arial" w:hAnsi="Arial" w:cs="Arial"/>
                <w:b/>
                <w:bCs/>
              </w:rPr>
              <w:t>Spring I Courses</w:t>
            </w:r>
          </w:p>
        </w:tc>
        <w:tc>
          <w:tcPr>
            <w:tcW w:w="3960" w:type="dxa"/>
            <w:shd w:val="clear" w:color="auto" w:fill="DDD9C3" w:themeFill="background2" w:themeFillShade="E6"/>
          </w:tcPr>
          <w:p w14:paraId="44A475BE" w14:textId="0511A680" w:rsidR="00BF3FBF" w:rsidRPr="007A4081" w:rsidRDefault="00416403" w:rsidP="006E05E4">
            <w:pPr>
              <w:jc w:val="center"/>
              <w:rPr>
                <w:rFonts w:ascii="Arial" w:hAnsi="Arial" w:cs="Arial"/>
                <w:b/>
                <w:bCs/>
              </w:rPr>
            </w:pPr>
            <w:r w:rsidRPr="007A4081">
              <w:rPr>
                <w:rFonts w:ascii="Arial" w:hAnsi="Arial" w:cs="Arial"/>
                <w:b/>
                <w:bCs/>
              </w:rPr>
              <w:t>Spring I Course Descriptions</w:t>
            </w:r>
          </w:p>
        </w:tc>
        <w:tc>
          <w:tcPr>
            <w:tcW w:w="2785" w:type="dxa"/>
            <w:shd w:val="clear" w:color="auto" w:fill="DDD9C3" w:themeFill="background2" w:themeFillShade="E6"/>
          </w:tcPr>
          <w:p w14:paraId="7445DC07" w14:textId="1F22C4CD" w:rsidR="00BF3FBF" w:rsidRPr="007A4081" w:rsidRDefault="00416403" w:rsidP="006E05E4">
            <w:pPr>
              <w:jc w:val="center"/>
              <w:rPr>
                <w:rFonts w:ascii="Arial" w:hAnsi="Arial" w:cs="Arial"/>
                <w:b/>
                <w:bCs/>
              </w:rPr>
            </w:pPr>
            <w:r w:rsidRPr="007A4081">
              <w:rPr>
                <w:rFonts w:ascii="Arial" w:hAnsi="Arial" w:cs="Arial"/>
                <w:b/>
                <w:bCs/>
              </w:rPr>
              <w:t>Spring I Semester Credits</w:t>
            </w:r>
          </w:p>
        </w:tc>
      </w:tr>
      <w:tr w:rsidR="00BF3FBF" w14:paraId="56B4A697" w14:textId="77777777" w:rsidTr="00217E8F">
        <w:tc>
          <w:tcPr>
            <w:tcW w:w="2605" w:type="dxa"/>
          </w:tcPr>
          <w:p w14:paraId="1DBC277E" w14:textId="4856537C" w:rsidR="00BF3FBF" w:rsidRPr="00A11E68" w:rsidRDefault="00BF3FBF" w:rsidP="00217E8F">
            <w:pPr>
              <w:jc w:val="center"/>
              <w:rPr>
                <w:rFonts w:ascii="Arial" w:hAnsi="Arial" w:cs="Arial"/>
              </w:rPr>
            </w:pPr>
            <w:r w:rsidRPr="002255D9">
              <w:rPr>
                <w:rFonts w:ascii="Arial" w:hAnsi="Arial" w:cs="Arial"/>
                <w:sz w:val="24"/>
                <w:szCs w:val="24"/>
              </w:rPr>
              <w:t>BSC 2086</w:t>
            </w:r>
          </w:p>
        </w:tc>
        <w:tc>
          <w:tcPr>
            <w:tcW w:w="3960" w:type="dxa"/>
          </w:tcPr>
          <w:p w14:paraId="5643DD65" w14:textId="32CD8481" w:rsidR="00BF3FBF" w:rsidRDefault="00BF3FBF" w:rsidP="00105B28">
            <w:pPr>
              <w:jc w:val="center"/>
              <w:rPr>
                <w:rFonts w:ascii="Arial" w:hAnsi="Arial" w:cs="Arial"/>
              </w:rPr>
            </w:pPr>
            <w:r w:rsidRPr="002255D9">
              <w:rPr>
                <w:rFonts w:ascii="Arial" w:hAnsi="Arial" w:cs="Arial"/>
                <w:sz w:val="24"/>
                <w:szCs w:val="24"/>
              </w:rPr>
              <w:t>Anatomy and Physiology II</w:t>
            </w:r>
          </w:p>
        </w:tc>
        <w:tc>
          <w:tcPr>
            <w:tcW w:w="2785" w:type="dxa"/>
          </w:tcPr>
          <w:p w14:paraId="0491569E" w14:textId="11611525" w:rsidR="00BF3FBF" w:rsidRDefault="00BF3FBF" w:rsidP="00105B28">
            <w:pPr>
              <w:jc w:val="center"/>
              <w:rPr>
                <w:rFonts w:ascii="Arial" w:hAnsi="Arial" w:cs="Arial"/>
              </w:rPr>
            </w:pPr>
            <w:r w:rsidRPr="002255D9">
              <w:rPr>
                <w:rFonts w:ascii="Arial" w:hAnsi="Arial" w:cs="Arial"/>
                <w:sz w:val="24"/>
                <w:szCs w:val="24"/>
              </w:rPr>
              <w:t>3</w:t>
            </w:r>
          </w:p>
        </w:tc>
      </w:tr>
      <w:tr w:rsidR="00BF3FBF" w14:paraId="78F920AF" w14:textId="77777777" w:rsidTr="00217E8F">
        <w:tc>
          <w:tcPr>
            <w:tcW w:w="2605" w:type="dxa"/>
          </w:tcPr>
          <w:p w14:paraId="2E1D126A" w14:textId="5474DC78" w:rsidR="00BF3FBF" w:rsidRPr="00A11E68" w:rsidRDefault="00BF3FBF" w:rsidP="00217E8F">
            <w:pPr>
              <w:jc w:val="center"/>
              <w:rPr>
                <w:rFonts w:ascii="Arial" w:hAnsi="Arial" w:cs="Arial"/>
              </w:rPr>
            </w:pPr>
            <w:r w:rsidRPr="002255D9">
              <w:rPr>
                <w:rFonts w:ascii="Arial" w:hAnsi="Arial" w:cs="Arial"/>
                <w:sz w:val="24"/>
                <w:szCs w:val="24"/>
              </w:rPr>
              <w:t>BSC 2086L</w:t>
            </w:r>
          </w:p>
        </w:tc>
        <w:tc>
          <w:tcPr>
            <w:tcW w:w="3960" w:type="dxa"/>
          </w:tcPr>
          <w:p w14:paraId="2C583EDB" w14:textId="223AD1FE" w:rsidR="00BF3FBF" w:rsidRDefault="00BF3FBF" w:rsidP="00105B28">
            <w:pPr>
              <w:jc w:val="center"/>
              <w:rPr>
                <w:rFonts w:ascii="Arial" w:hAnsi="Arial" w:cs="Arial"/>
              </w:rPr>
            </w:pPr>
            <w:r w:rsidRPr="002255D9">
              <w:rPr>
                <w:rFonts w:ascii="Arial" w:hAnsi="Arial" w:cs="Arial"/>
                <w:sz w:val="24"/>
                <w:szCs w:val="24"/>
              </w:rPr>
              <w:t>Anatomy and Physiology II Lab</w:t>
            </w:r>
          </w:p>
        </w:tc>
        <w:tc>
          <w:tcPr>
            <w:tcW w:w="2785" w:type="dxa"/>
          </w:tcPr>
          <w:p w14:paraId="507022F0" w14:textId="4596D46A" w:rsidR="00BF3FBF" w:rsidRDefault="00BF3FBF" w:rsidP="00105B28">
            <w:pPr>
              <w:jc w:val="center"/>
              <w:rPr>
                <w:rFonts w:ascii="Arial" w:hAnsi="Arial" w:cs="Arial"/>
              </w:rPr>
            </w:pPr>
            <w:r w:rsidRPr="002255D9">
              <w:rPr>
                <w:rFonts w:ascii="Arial" w:hAnsi="Arial" w:cs="Arial"/>
                <w:sz w:val="24"/>
                <w:szCs w:val="24"/>
              </w:rPr>
              <w:t>1</w:t>
            </w:r>
          </w:p>
        </w:tc>
      </w:tr>
      <w:tr w:rsidR="00BF3FBF" w14:paraId="322A6A02" w14:textId="77777777" w:rsidTr="00217E8F">
        <w:tc>
          <w:tcPr>
            <w:tcW w:w="2605" w:type="dxa"/>
          </w:tcPr>
          <w:p w14:paraId="0B49C8E3" w14:textId="465FC9DD" w:rsidR="00BF3FBF" w:rsidRPr="00A11E68" w:rsidRDefault="00BF3FBF" w:rsidP="00217E8F">
            <w:pPr>
              <w:jc w:val="center"/>
              <w:rPr>
                <w:rFonts w:ascii="Arial" w:hAnsi="Arial" w:cs="Arial"/>
              </w:rPr>
            </w:pPr>
            <w:r w:rsidRPr="002255D9">
              <w:rPr>
                <w:rFonts w:ascii="Arial" w:hAnsi="Arial" w:cs="Arial"/>
                <w:sz w:val="24"/>
                <w:szCs w:val="24"/>
              </w:rPr>
              <w:t>PHT 1124</w:t>
            </w:r>
          </w:p>
        </w:tc>
        <w:tc>
          <w:tcPr>
            <w:tcW w:w="3960" w:type="dxa"/>
          </w:tcPr>
          <w:p w14:paraId="28AC657D" w14:textId="63CFF794" w:rsidR="00BF3FBF" w:rsidRDefault="00BF3FBF" w:rsidP="00105B28">
            <w:pPr>
              <w:jc w:val="center"/>
              <w:rPr>
                <w:rFonts w:ascii="Arial" w:hAnsi="Arial" w:cs="Arial"/>
              </w:rPr>
            </w:pPr>
            <w:r w:rsidRPr="002255D9">
              <w:rPr>
                <w:rFonts w:ascii="Arial" w:hAnsi="Arial" w:cs="Arial"/>
                <w:sz w:val="24"/>
                <w:szCs w:val="24"/>
              </w:rPr>
              <w:t>Functional Human Motion</w:t>
            </w:r>
          </w:p>
        </w:tc>
        <w:tc>
          <w:tcPr>
            <w:tcW w:w="2785" w:type="dxa"/>
          </w:tcPr>
          <w:p w14:paraId="78BE28A6" w14:textId="3C59CFDE" w:rsidR="00BF3FBF" w:rsidRDefault="00BF3FBF" w:rsidP="00105B28">
            <w:pPr>
              <w:jc w:val="center"/>
              <w:rPr>
                <w:rFonts w:ascii="Arial" w:hAnsi="Arial" w:cs="Arial"/>
              </w:rPr>
            </w:pPr>
            <w:r w:rsidRPr="002255D9">
              <w:rPr>
                <w:rFonts w:ascii="Arial" w:hAnsi="Arial" w:cs="Arial"/>
                <w:sz w:val="24"/>
                <w:szCs w:val="24"/>
              </w:rPr>
              <w:t>2</w:t>
            </w:r>
          </w:p>
        </w:tc>
      </w:tr>
      <w:tr w:rsidR="00BF3FBF" w14:paraId="08356F92" w14:textId="77777777" w:rsidTr="00217E8F">
        <w:tc>
          <w:tcPr>
            <w:tcW w:w="2605" w:type="dxa"/>
          </w:tcPr>
          <w:p w14:paraId="7A4AC0A8" w14:textId="5C884F17" w:rsidR="00BF3FBF" w:rsidRPr="00A11E68" w:rsidRDefault="00BF3FBF" w:rsidP="00217E8F">
            <w:pPr>
              <w:jc w:val="center"/>
              <w:rPr>
                <w:rFonts w:ascii="Arial" w:hAnsi="Arial" w:cs="Arial"/>
              </w:rPr>
            </w:pPr>
            <w:r w:rsidRPr="002255D9">
              <w:rPr>
                <w:rFonts w:ascii="Arial" w:hAnsi="Arial" w:cs="Arial"/>
                <w:sz w:val="24"/>
                <w:szCs w:val="24"/>
              </w:rPr>
              <w:t>PHT 1124L</w:t>
            </w:r>
          </w:p>
        </w:tc>
        <w:tc>
          <w:tcPr>
            <w:tcW w:w="3960" w:type="dxa"/>
          </w:tcPr>
          <w:p w14:paraId="20CDF7CD" w14:textId="744EFE38" w:rsidR="00BF3FBF" w:rsidRDefault="00BF3FBF" w:rsidP="00105B28">
            <w:pPr>
              <w:jc w:val="center"/>
              <w:rPr>
                <w:rFonts w:ascii="Arial" w:hAnsi="Arial" w:cs="Arial"/>
              </w:rPr>
            </w:pPr>
            <w:r w:rsidRPr="002255D9">
              <w:rPr>
                <w:rFonts w:ascii="Arial" w:hAnsi="Arial" w:cs="Arial"/>
                <w:sz w:val="24"/>
                <w:szCs w:val="24"/>
              </w:rPr>
              <w:t>Functional Human Motion Lab</w:t>
            </w:r>
          </w:p>
        </w:tc>
        <w:tc>
          <w:tcPr>
            <w:tcW w:w="2785" w:type="dxa"/>
          </w:tcPr>
          <w:p w14:paraId="18A8363D" w14:textId="157B9485" w:rsidR="00BF3FBF" w:rsidRDefault="00BF3FBF" w:rsidP="00105B28">
            <w:pPr>
              <w:jc w:val="center"/>
              <w:rPr>
                <w:rFonts w:ascii="Arial" w:hAnsi="Arial" w:cs="Arial"/>
              </w:rPr>
            </w:pPr>
            <w:r w:rsidRPr="002255D9">
              <w:rPr>
                <w:rFonts w:ascii="Arial" w:hAnsi="Arial" w:cs="Arial"/>
                <w:sz w:val="24"/>
                <w:szCs w:val="24"/>
              </w:rPr>
              <w:t>1</w:t>
            </w:r>
          </w:p>
        </w:tc>
      </w:tr>
      <w:tr w:rsidR="00BF3FBF" w14:paraId="29C1C2C8" w14:textId="77777777" w:rsidTr="00217E8F">
        <w:tc>
          <w:tcPr>
            <w:tcW w:w="2605" w:type="dxa"/>
          </w:tcPr>
          <w:p w14:paraId="097AB7E9" w14:textId="40FD74A1" w:rsidR="00BF3FBF" w:rsidRPr="00A11E68" w:rsidRDefault="00BF3FBF" w:rsidP="00217E8F">
            <w:pPr>
              <w:jc w:val="center"/>
              <w:rPr>
                <w:rFonts w:ascii="Arial" w:hAnsi="Arial" w:cs="Arial"/>
              </w:rPr>
            </w:pPr>
            <w:r w:rsidRPr="002255D9">
              <w:rPr>
                <w:rFonts w:ascii="Arial" w:hAnsi="Arial" w:cs="Arial"/>
                <w:sz w:val="24"/>
                <w:szCs w:val="24"/>
              </w:rPr>
              <w:t>PHT 1220</w:t>
            </w:r>
          </w:p>
        </w:tc>
        <w:tc>
          <w:tcPr>
            <w:tcW w:w="3960" w:type="dxa"/>
          </w:tcPr>
          <w:p w14:paraId="43EE2303" w14:textId="567014CF" w:rsidR="00BF3FBF" w:rsidRDefault="00BF3FBF" w:rsidP="00105B28">
            <w:pPr>
              <w:jc w:val="center"/>
              <w:rPr>
                <w:rFonts w:ascii="Arial" w:hAnsi="Arial" w:cs="Arial"/>
              </w:rPr>
            </w:pPr>
            <w:r w:rsidRPr="002255D9">
              <w:rPr>
                <w:rFonts w:ascii="Arial" w:hAnsi="Arial" w:cs="Arial"/>
                <w:sz w:val="24"/>
                <w:szCs w:val="24"/>
              </w:rPr>
              <w:t>Introduction to Therapeutic Exercise</w:t>
            </w:r>
          </w:p>
        </w:tc>
        <w:tc>
          <w:tcPr>
            <w:tcW w:w="2785" w:type="dxa"/>
          </w:tcPr>
          <w:p w14:paraId="21C1FADD" w14:textId="24DB3E9D" w:rsidR="00BF3FBF" w:rsidRDefault="00BF3FBF" w:rsidP="00105B28">
            <w:pPr>
              <w:jc w:val="center"/>
              <w:rPr>
                <w:rFonts w:ascii="Arial" w:hAnsi="Arial" w:cs="Arial"/>
              </w:rPr>
            </w:pPr>
            <w:r w:rsidRPr="002255D9">
              <w:rPr>
                <w:rFonts w:ascii="Arial" w:hAnsi="Arial" w:cs="Arial"/>
                <w:sz w:val="24"/>
                <w:szCs w:val="24"/>
              </w:rPr>
              <w:t>3</w:t>
            </w:r>
          </w:p>
        </w:tc>
      </w:tr>
      <w:tr w:rsidR="00BF3FBF" w14:paraId="136375EA" w14:textId="77777777" w:rsidTr="00217E8F">
        <w:tc>
          <w:tcPr>
            <w:tcW w:w="2605" w:type="dxa"/>
          </w:tcPr>
          <w:p w14:paraId="1FA96E87" w14:textId="09FDD8B7" w:rsidR="00BF3FBF" w:rsidRPr="00A11E68" w:rsidRDefault="00BF3FBF" w:rsidP="00217E8F">
            <w:pPr>
              <w:jc w:val="center"/>
              <w:rPr>
                <w:rFonts w:ascii="Arial" w:hAnsi="Arial" w:cs="Arial"/>
              </w:rPr>
            </w:pPr>
            <w:r w:rsidRPr="002255D9">
              <w:rPr>
                <w:rFonts w:ascii="Arial" w:hAnsi="Arial" w:cs="Arial"/>
                <w:sz w:val="24"/>
                <w:szCs w:val="24"/>
              </w:rPr>
              <w:t>PHT 1220L</w:t>
            </w:r>
          </w:p>
        </w:tc>
        <w:tc>
          <w:tcPr>
            <w:tcW w:w="3960" w:type="dxa"/>
          </w:tcPr>
          <w:p w14:paraId="4201EBA3" w14:textId="6A6FA97D" w:rsidR="00BF3FBF" w:rsidRDefault="00BF3FBF" w:rsidP="00105B28">
            <w:pPr>
              <w:jc w:val="center"/>
              <w:rPr>
                <w:rFonts w:ascii="Arial" w:hAnsi="Arial" w:cs="Arial"/>
              </w:rPr>
            </w:pPr>
            <w:r w:rsidRPr="002255D9">
              <w:rPr>
                <w:rFonts w:ascii="Arial" w:hAnsi="Arial" w:cs="Arial"/>
                <w:sz w:val="24"/>
                <w:szCs w:val="24"/>
              </w:rPr>
              <w:t>Therapeutic Exercise Lab</w:t>
            </w:r>
          </w:p>
        </w:tc>
        <w:tc>
          <w:tcPr>
            <w:tcW w:w="2785" w:type="dxa"/>
          </w:tcPr>
          <w:p w14:paraId="5EB9A7B3" w14:textId="58C6056A" w:rsidR="00BF3FBF" w:rsidRDefault="00BF3FBF" w:rsidP="00105B28">
            <w:pPr>
              <w:jc w:val="center"/>
              <w:rPr>
                <w:rFonts w:ascii="Arial" w:hAnsi="Arial" w:cs="Arial"/>
              </w:rPr>
            </w:pPr>
            <w:r w:rsidRPr="002255D9">
              <w:rPr>
                <w:rFonts w:ascii="Arial" w:hAnsi="Arial" w:cs="Arial"/>
                <w:sz w:val="24"/>
                <w:szCs w:val="24"/>
              </w:rPr>
              <w:t>2</w:t>
            </w:r>
          </w:p>
        </w:tc>
      </w:tr>
      <w:tr w:rsidR="00BF3FBF" w14:paraId="2D63AACA" w14:textId="77777777" w:rsidTr="00217E8F">
        <w:tc>
          <w:tcPr>
            <w:tcW w:w="2605" w:type="dxa"/>
          </w:tcPr>
          <w:p w14:paraId="32A69354" w14:textId="3FCA87A7" w:rsidR="00BF3FBF" w:rsidRPr="00A11E68" w:rsidRDefault="00BF3FBF" w:rsidP="00217E8F">
            <w:pPr>
              <w:jc w:val="center"/>
              <w:rPr>
                <w:rFonts w:ascii="Arial" w:hAnsi="Arial" w:cs="Arial"/>
              </w:rPr>
            </w:pPr>
            <w:r w:rsidRPr="002255D9">
              <w:rPr>
                <w:rFonts w:ascii="Arial" w:hAnsi="Arial" w:cs="Arial"/>
                <w:sz w:val="24"/>
                <w:szCs w:val="24"/>
              </w:rPr>
              <w:t>PHT 1131</w:t>
            </w:r>
          </w:p>
        </w:tc>
        <w:tc>
          <w:tcPr>
            <w:tcW w:w="3960" w:type="dxa"/>
          </w:tcPr>
          <w:p w14:paraId="3B6ECED0" w14:textId="57C2EAD5" w:rsidR="00BF3FBF" w:rsidRDefault="00BF3FBF" w:rsidP="00105B28">
            <w:pPr>
              <w:jc w:val="center"/>
              <w:rPr>
                <w:rFonts w:ascii="Arial" w:hAnsi="Arial" w:cs="Arial"/>
              </w:rPr>
            </w:pPr>
            <w:r w:rsidRPr="002255D9">
              <w:rPr>
                <w:rFonts w:ascii="Arial" w:hAnsi="Arial" w:cs="Arial"/>
                <w:sz w:val="24"/>
                <w:szCs w:val="24"/>
              </w:rPr>
              <w:t>Assessment, Measurement, and Documentation</w:t>
            </w:r>
          </w:p>
        </w:tc>
        <w:tc>
          <w:tcPr>
            <w:tcW w:w="2785" w:type="dxa"/>
          </w:tcPr>
          <w:p w14:paraId="2500DE7A" w14:textId="6BB7CD0F" w:rsidR="00BF3FBF" w:rsidRDefault="00BF3FBF" w:rsidP="00105B28">
            <w:pPr>
              <w:jc w:val="center"/>
              <w:rPr>
                <w:rFonts w:ascii="Arial" w:hAnsi="Arial" w:cs="Arial"/>
              </w:rPr>
            </w:pPr>
            <w:r w:rsidRPr="002255D9">
              <w:rPr>
                <w:rFonts w:ascii="Arial" w:hAnsi="Arial" w:cs="Arial"/>
                <w:sz w:val="24"/>
                <w:szCs w:val="24"/>
              </w:rPr>
              <w:t>1</w:t>
            </w:r>
          </w:p>
        </w:tc>
      </w:tr>
      <w:tr w:rsidR="00BF3FBF" w14:paraId="0FFD0994" w14:textId="77777777" w:rsidTr="00217E8F">
        <w:tc>
          <w:tcPr>
            <w:tcW w:w="2605" w:type="dxa"/>
          </w:tcPr>
          <w:p w14:paraId="51451FCD" w14:textId="0542B6EF" w:rsidR="00BF3FBF" w:rsidRPr="00A11E68" w:rsidRDefault="00BF3FBF" w:rsidP="00217E8F">
            <w:pPr>
              <w:jc w:val="center"/>
              <w:rPr>
                <w:rFonts w:ascii="Arial" w:hAnsi="Arial" w:cs="Arial"/>
              </w:rPr>
            </w:pPr>
            <w:r w:rsidRPr="002255D9">
              <w:rPr>
                <w:rFonts w:ascii="Arial" w:hAnsi="Arial" w:cs="Arial"/>
                <w:sz w:val="24"/>
                <w:szCs w:val="24"/>
              </w:rPr>
              <w:t>PHT 1131L</w:t>
            </w:r>
          </w:p>
        </w:tc>
        <w:tc>
          <w:tcPr>
            <w:tcW w:w="3960" w:type="dxa"/>
          </w:tcPr>
          <w:p w14:paraId="63E1D097" w14:textId="6B709350" w:rsidR="00BF3FBF" w:rsidRDefault="00BF3FBF" w:rsidP="00105B28">
            <w:pPr>
              <w:jc w:val="center"/>
              <w:rPr>
                <w:rFonts w:ascii="Arial" w:hAnsi="Arial" w:cs="Arial"/>
              </w:rPr>
            </w:pPr>
            <w:r w:rsidRPr="002255D9">
              <w:rPr>
                <w:rFonts w:ascii="Arial" w:hAnsi="Arial" w:cs="Arial"/>
                <w:sz w:val="24"/>
                <w:szCs w:val="24"/>
              </w:rPr>
              <w:t>Assessment, Measurement, and Documentation Lab</w:t>
            </w:r>
          </w:p>
        </w:tc>
        <w:tc>
          <w:tcPr>
            <w:tcW w:w="2785" w:type="dxa"/>
          </w:tcPr>
          <w:p w14:paraId="690C17E1" w14:textId="58D04F82" w:rsidR="00BF3FBF" w:rsidRDefault="00BF3FBF" w:rsidP="00105B28">
            <w:pPr>
              <w:jc w:val="center"/>
              <w:rPr>
                <w:rFonts w:ascii="Arial" w:hAnsi="Arial" w:cs="Arial"/>
              </w:rPr>
            </w:pPr>
            <w:r w:rsidRPr="002255D9">
              <w:rPr>
                <w:rFonts w:ascii="Arial" w:hAnsi="Arial" w:cs="Arial"/>
                <w:sz w:val="24"/>
                <w:szCs w:val="24"/>
              </w:rPr>
              <w:t>2</w:t>
            </w:r>
          </w:p>
        </w:tc>
      </w:tr>
      <w:tr w:rsidR="00BF3FBF" w14:paraId="52CD0A52" w14:textId="77777777" w:rsidTr="00217E8F">
        <w:tc>
          <w:tcPr>
            <w:tcW w:w="2605" w:type="dxa"/>
          </w:tcPr>
          <w:p w14:paraId="534A0134" w14:textId="77777777" w:rsidR="00BF3FBF" w:rsidRPr="00A11E68" w:rsidRDefault="00BF3FBF" w:rsidP="00BF3FBF">
            <w:pPr>
              <w:rPr>
                <w:rFonts w:ascii="Arial" w:hAnsi="Arial" w:cs="Arial"/>
              </w:rPr>
            </w:pPr>
          </w:p>
        </w:tc>
        <w:tc>
          <w:tcPr>
            <w:tcW w:w="3960" w:type="dxa"/>
          </w:tcPr>
          <w:p w14:paraId="591CFFEE" w14:textId="4A871A59" w:rsidR="00BF3FBF" w:rsidRDefault="00BF3FBF" w:rsidP="00105B28">
            <w:pPr>
              <w:jc w:val="center"/>
              <w:rPr>
                <w:rFonts w:ascii="Arial" w:hAnsi="Arial" w:cs="Arial"/>
              </w:rPr>
            </w:pPr>
            <w:r w:rsidRPr="002255D9">
              <w:rPr>
                <w:rFonts w:ascii="Arial" w:hAnsi="Arial" w:cs="Arial"/>
                <w:sz w:val="24"/>
                <w:szCs w:val="24"/>
              </w:rPr>
              <w:t>Civic Literacy Req (POS 2041</w:t>
            </w:r>
            <w:r>
              <w:rPr>
                <w:rFonts w:ascii="Arial" w:hAnsi="Arial" w:cs="Arial"/>
                <w:sz w:val="24"/>
                <w:szCs w:val="24"/>
              </w:rPr>
              <w:t>, AMH 2010</w:t>
            </w:r>
            <w:r w:rsidRPr="002255D9">
              <w:rPr>
                <w:rFonts w:ascii="Arial" w:hAnsi="Arial" w:cs="Arial"/>
                <w:sz w:val="24"/>
                <w:szCs w:val="24"/>
              </w:rPr>
              <w:t xml:space="preserve"> or AMH 2020)</w:t>
            </w:r>
          </w:p>
        </w:tc>
        <w:tc>
          <w:tcPr>
            <w:tcW w:w="2785" w:type="dxa"/>
          </w:tcPr>
          <w:p w14:paraId="489337B6" w14:textId="3C0AA64B" w:rsidR="00BF3FBF" w:rsidRDefault="00BF3FBF" w:rsidP="00105B28">
            <w:pPr>
              <w:jc w:val="center"/>
              <w:rPr>
                <w:rFonts w:ascii="Arial" w:hAnsi="Arial" w:cs="Arial"/>
              </w:rPr>
            </w:pPr>
            <w:r w:rsidRPr="002255D9">
              <w:rPr>
                <w:rFonts w:ascii="Arial" w:hAnsi="Arial" w:cs="Arial"/>
                <w:sz w:val="24"/>
                <w:szCs w:val="24"/>
              </w:rPr>
              <w:t>3</w:t>
            </w:r>
          </w:p>
        </w:tc>
      </w:tr>
      <w:tr w:rsidR="00BF3FBF" w14:paraId="53D686B8" w14:textId="77777777" w:rsidTr="00217E8F">
        <w:tc>
          <w:tcPr>
            <w:tcW w:w="2605" w:type="dxa"/>
          </w:tcPr>
          <w:p w14:paraId="32B80020" w14:textId="77777777" w:rsidR="00BF3FBF" w:rsidRPr="00A11E68" w:rsidRDefault="00BF3FBF" w:rsidP="00BF3FBF">
            <w:pPr>
              <w:rPr>
                <w:rFonts w:ascii="Arial" w:hAnsi="Arial" w:cs="Arial"/>
              </w:rPr>
            </w:pPr>
          </w:p>
        </w:tc>
        <w:tc>
          <w:tcPr>
            <w:tcW w:w="3960" w:type="dxa"/>
          </w:tcPr>
          <w:p w14:paraId="57E9961A" w14:textId="1B2E7B9A" w:rsidR="00BF3FBF" w:rsidRPr="003977D3" w:rsidRDefault="007A4081" w:rsidP="00BF3FBF">
            <w:pPr>
              <w:jc w:val="right"/>
              <w:rPr>
                <w:rFonts w:ascii="Arial" w:hAnsi="Arial" w:cs="Arial"/>
              </w:rPr>
            </w:pPr>
            <w:r w:rsidRPr="003977D3">
              <w:rPr>
                <w:rFonts w:ascii="Arial" w:hAnsi="Arial" w:cs="Arial"/>
              </w:rPr>
              <w:t>Spring I Total =</w:t>
            </w:r>
          </w:p>
        </w:tc>
        <w:tc>
          <w:tcPr>
            <w:tcW w:w="2785" w:type="dxa"/>
          </w:tcPr>
          <w:p w14:paraId="6093324E" w14:textId="77777777" w:rsidR="00BF3FBF" w:rsidRPr="003977D3" w:rsidRDefault="007A4081" w:rsidP="003977D3">
            <w:pPr>
              <w:jc w:val="center"/>
              <w:rPr>
                <w:rFonts w:ascii="Arial" w:hAnsi="Arial" w:cs="Arial"/>
              </w:rPr>
            </w:pPr>
            <w:r w:rsidRPr="003977D3">
              <w:rPr>
                <w:rFonts w:ascii="Arial" w:hAnsi="Arial" w:cs="Arial"/>
              </w:rPr>
              <w:t>18 credit hours</w:t>
            </w:r>
          </w:p>
          <w:p w14:paraId="3730526A" w14:textId="7083667D" w:rsidR="00267F84" w:rsidRPr="003977D3" w:rsidRDefault="00267F84" w:rsidP="00BF3FBF">
            <w:pPr>
              <w:rPr>
                <w:rFonts w:ascii="Arial" w:hAnsi="Arial" w:cs="Arial"/>
              </w:rPr>
            </w:pPr>
          </w:p>
        </w:tc>
      </w:tr>
      <w:tr w:rsidR="00BF3FBF" w14:paraId="744B60C1" w14:textId="77777777" w:rsidTr="00217E8F">
        <w:tc>
          <w:tcPr>
            <w:tcW w:w="2605" w:type="dxa"/>
            <w:shd w:val="clear" w:color="auto" w:fill="DDD9C3" w:themeFill="background2" w:themeFillShade="E6"/>
          </w:tcPr>
          <w:p w14:paraId="6C639789" w14:textId="5AC12D24" w:rsidR="00BF3FBF" w:rsidRPr="006E05E4" w:rsidRDefault="00A6362F" w:rsidP="006E05E4">
            <w:pPr>
              <w:jc w:val="center"/>
              <w:rPr>
                <w:rFonts w:ascii="Arial" w:hAnsi="Arial" w:cs="Arial"/>
                <w:b/>
                <w:bCs/>
              </w:rPr>
            </w:pPr>
            <w:proofErr w:type="gramStart"/>
            <w:r w:rsidRPr="006E05E4">
              <w:rPr>
                <w:rFonts w:ascii="Arial" w:hAnsi="Arial" w:cs="Arial"/>
                <w:b/>
                <w:bCs/>
              </w:rPr>
              <w:t>Summer</w:t>
            </w:r>
            <w:proofErr w:type="gramEnd"/>
            <w:r w:rsidRPr="006E05E4">
              <w:rPr>
                <w:rFonts w:ascii="Arial" w:hAnsi="Arial" w:cs="Arial"/>
                <w:b/>
                <w:bCs/>
              </w:rPr>
              <w:t xml:space="preserve"> I </w:t>
            </w:r>
            <w:r w:rsidR="006E05E4" w:rsidRPr="006E05E4">
              <w:rPr>
                <w:rFonts w:ascii="Arial" w:hAnsi="Arial" w:cs="Arial"/>
                <w:b/>
                <w:bCs/>
              </w:rPr>
              <w:t>Courses</w:t>
            </w:r>
          </w:p>
        </w:tc>
        <w:tc>
          <w:tcPr>
            <w:tcW w:w="3960" w:type="dxa"/>
            <w:shd w:val="clear" w:color="auto" w:fill="DDD9C3" w:themeFill="background2" w:themeFillShade="E6"/>
          </w:tcPr>
          <w:p w14:paraId="43B94D78" w14:textId="4B76CC0D" w:rsidR="00BF3FBF" w:rsidRPr="006E05E4" w:rsidRDefault="00A6362F" w:rsidP="006E05E4">
            <w:pPr>
              <w:jc w:val="center"/>
              <w:rPr>
                <w:rFonts w:ascii="Arial" w:hAnsi="Arial" w:cs="Arial"/>
                <w:b/>
                <w:bCs/>
              </w:rPr>
            </w:pPr>
            <w:proofErr w:type="gramStart"/>
            <w:r w:rsidRPr="006E05E4">
              <w:rPr>
                <w:rFonts w:ascii="Arial" w:hAnsi="Arial" w:cs="Arial"/>
                <w:b/>
                <w:bCs/>
              </w:rPr>
              <w:t>Summer</w:t>
            </w:r>
            <w:proofErr w:type="gramEnd"/>
            <w:r w:rsidRPr="006E05E4">
              <w:rPr>
                <w:rFonts w:ascii="Arial" w:hAnsi="Arial" w:cs="Arial"/>
                <w:b/>
                <w:bCs/>
              </w:rPr>
              <w:t xml:space="preserve"> I </w:t>
            </w:r>
            <w:r w:rsidR="006E05E4" w:rsidRPr="006E05E4">
              <w:rPr>
                <w:rFonts w:ascii="Arial" w:hAnsi="Arial" w:cs="Arial"/>
                <w:b/>
                <w:bCs/>
              </w:rPr>
              <w:t>Course Descriptions</w:t>
            </w:r>
          </w:p>
        </w:tc>
        <w:tc>
          <w:tcPr>
            <w:tcW w:w="2785" w:type="dxa"/>
            <w:shd w:val="clear" w:color="auto" w:fill="DDD9C3" w:themeFill="background2" w:themeFillShade="E6"/>
          </w:tcPr>
          <w:p w14:paraId="36DDC13F" w14:textId="3EF5F7A3" w:rsidR="00BF3FBF" w:rsidRPr="006E05E4" w:rsidRDefault="006E05E4" w:rsidP="006E05E4">
            <w:pPr>
              <w:jc w:val="center"/>
              <w:rPr>
                <w:rFonts w:ascii="Arial" w:hAnsi="Arial" w:cs="Arial"/>
                <w:b/>
                <w:bCs/>
              </w:rPr>
            </w:pPr>
            <w:r w:rsidRPr="006E05E4">
              <w:rPr>
                <w:rFonts w:ascii="Arial" w:hAnsi="Arial" w:cs="Arial"/>
                <w:b/>
                <w:bCs/>
              </w:rPr>
              <w:t>Summer I Semester Credits</w:t>
            </w:r>
          </w:p>
        </w:tc>
      </w:tr>
      <w:tr w:rsidR="006E05E4" w14:paraId="2E922A60" w14:textId="77777777" w:rsidTr="00217E8F">
        <w:tc>
          <w:tcPr>
            <w:tcW w:w="2605" w:type="dxa"/>
          </w:tcPr>
          <w:p w14:paraId="795AC792" w14:textId="2C6302FB" w:rsidR="006E05E4" w:rsidRPr="00A11E68" w:rsidRDefault="006E05E4" w:rsidP="00217E8F">
            <w:pPr>
              <w:jc w:val="center"/>
              <w:rPr>
                <w:rFonts w:ascii="Arial" w:hAnsi="Arial" w:cs="Arial"/>
              </w:rPr>
            </w:pPr>
            <w:r w:rsidRPr="002255D9">
              <w:rPr>
                <w:rFonts w:ascii="Arial" w:hAnsi="Arial" w:cs="Arial"/>
                <w:sz w:val="24"/>
                <w:szCs w:val="24"/>
              </w:rPr>
              <w:t>PSY 2012</w:t>
            </w:r>
          </w:p>
        </w:tc>
        <w:tc>
          <w:tcPr>
            <w:tcW w:w="3960" w:type="dxa"/>
          </w:tcPr>
          <w:p w14:paraId="2AA71B3C" w14:textId="6D762B8D" w:rsidR="006E05E4" w:rsidRDefault="006E05E4" w:rsidP="00EA3796">
            <w:pPr>
              <w:jc w:val="center"/>
              <w:rPr>
                <w:rFonts w:ascii="Arial" w:hAnsi="Arial" w:cs="Arial"/>
              </w:rPr>
            </w:pPr>
            <w:r w:rsidRPr="002255D9">
              <w:rPr>
                <w:rFonts w:ascii="Arial" w:hAnsi="Arial" w:cs="Arial"/>
                <w:sz w:val="24"/>
                <w:szCs w:val="24"/>
              </w:rPr>
              <w:t>General Psychology</w:t>
            </w:r>
          </w:p>
        </w:tc>
        <w:tc>
          <w:tcPr>
            <w:tcW w:w="2785" w:type="dxa"/>
          </w:tcPr>
          <w:p w14:paraId="67CC958D" w14:textId="6971AE4A" w:rsidR="006E05E4" w:rsidRDefault="006E05E4" w:rsidP="00EA3796">
            <w:pPr>
              <w:jc w:val="center"/>
              <w:rPr>
                <w:rFonts w:ascii="Arial" w:hAnsi="Arial" w:cs="Arial"/>
              </w:rPr>
            </w:pPr>
            <w:r w:rsidRPr="002255D9">
              <w:rPr>
                <w:rFonts w:ascii="Arial" w:hAnsi="Arial" w:cs="Arial"/>
                <w:sz w:val="24"/>
                <w:szCs w:val="24"/>
              </w:rPr>
              <w:t>3</w:t>
            </w:r>
          </w:p>
        </w:tc>
      </w:tr>
      <w:tr w:rsidR="006E05E4" w14:paraId="70DCCC47" w14:textId="77777777" w:rsidTr="00217E8F">
        <w:tc>
          <w:tcPr>
            <w:tcW w:w="2605" w:type="dxa"/>
          </w:tcPr>
          <w:p w14:paraId="67F45A15" w14:textId="493846A4" w:rsidR="006E05E4" w:rsidRPr="00A11E68" w:rsidRDefault="006E05E4" w:rsidP="00217E8F">
            <w:pPr>
              <w:jc w:val="center"/>
              <w:rPr>
                <w:rFonts w:ascii="Arial" w:hAnsi="Arial" w:cs="Arial"/>
              </w:rPr>
            </w:pPr>
            <w:r w:rsidRPr="002255D9">
              <w:rPr>
                <w:rFonts w:ascii="Arial" w:hAnsi="Arial" w:cs="Arial"/>
                <w:sz w:val="24"/>
                <w:szCs w:val="24"/>
              </w:rPr>
              <w:t>ENC 1101</w:t>
            </w:r>
          </w:p>
        </w:tc>
        <w:tc>
          <w:tcPr>
            <w:tcW w:w="3960" w:type="dxa"/>
          </w:tcPr>
          <w:p w14:paraId="2430D0DD" w14:textId="0EFAE1CA" w:rsidR="006E05E4" w:rsidRDefault="006E05E4" w:rsidP="00EA3796">
            <w:pPr>
              <w:jc w:val="center"/>
              <w:rPr>
                <w:rFonts w:ascii="Arial" w:hAnsi="Arial" w:cs="Arial"/>
              </w:rPr>
            </w:pPr>
            <w:r w:rsidRPr="002255D9">
              <w:rPr>
                <w:rFonts w:ascii="Arial" w:hAnsi="Arial" w:cs="Arial"/>
                <w:sz w:val="24"/>
                <w:szCs w:val="24"/>
              </w:rPr>
              <w:t>English Composition I</w:t>
            </w:r>
          </w:p>
        </w:tc>
        <w:tc>
          <w:tcPr>
            <w:tcW w:w="2785" w:type="dxa"/>
          </w:tcPr>
          <w:p w14:paraId="7FC98413" w14:textId="49B4BE8D" w:rsidR="006E05E4" w:rsidRDefault="006E05E4" w:rsidP="00EA3796">
            <w:pPr>
              <w:jc w:val="center"/>
              <w:rPr>
                <w:rFonts w:ascii="Arial" w:hAnsi="Arial" w:cs="Arial"/>
              </w:rPr>
            </w:pPr>
            <w:r w:rsidRPr="002255D9">
              <w:rPr>
                <w:rFonts w:ascii="Arial" w:hAnsi="Arial" w:cs="Arial"/>
                <w:sz w:val="24"/>
                <w:szCs w:val="24"/>
              </w:rPr>
              <w:t>3</w:t>
            </w:r>
          </w:p>
        </w:tc>
      </w:tr>
      <w:tr w:rsidR="006E05E4" w14:paraId="5C941989" w14:textId="77777777" w:rsidTr="00217E8F">
        <w:tc>
          <w:tcPr>
            <w:tcW w:w="2605" w:type="dxa"/>
          </w:tcPr>
          <w:p w14:paraId="0F4F3928" w14:textId="35FEFB98" w:rsidR="006E05E4" w:rsidRPr="00A11E68" w:rsidRDefault="006E05E4" w:rsidP="00217E8F">
            <w:pPr>
              <w:jc w:val="center"/>
              <w:rPr>
                <w:rFonts w:ascii="Arial" w:hAnsi="Arial" w:cs="Arial"/>
              </w:rPr>
            </w:pPr>
            <w:r w:rsidRPr="002255D9">
              <w:rPr>
                <w:rFonts w:ascii="Arial" w:hAnsi="Arial" w:cs="Arial"/>
                <w:sz w:val="24"/>
                <w:szCs w:val="24"/>
              </w:rPr>
              <w:t>PHT 2224</w:t>
            </w:r>
          </w:p>
        </w:tc>
        <w:tc>
          <w:tcPr>
            <w:tcW w:w="3960" w:type="dxa"/>
          </w:tcPr>
          <w:p w14:paraId="6D506C79" w14:textId="1206BDEE" w:rsidR="006E05E4" w:rsidRDefault="006E05E4" w:rsidP="00EA3796">
            <w:pPr>
              <w:jc w:val="center"/>
              <w:rPr>
                <w:rFonts w:ascii="Arial" w:hAnsi="Arial" w:cs="Arial"/>
              </w:rPr>
            </w:pPr>
            <w:r w:rsidRPr="002255D9">
              <w:rPr>
                <w:rFonts w:ascii="Arial" w:hAnsi="Arial" w:cs="Arial"/>
                <w:sz w:val="24"/>
                <w:szCs w:val="24"/>
              </w:rPr>
              <w:t>Therapeutic Interventions I: Medical/Surgical Disabilities</w:t>
            </w:r>
          </w:p>
        </w:tc>
        <w:tc>
          <w:tcPr>
            <w:tcW w:w="2785" w:type="dxa"/>
          </w:tcPr>
          <w:p w14:paraId="415E5FF5" w14:textId="27B1006B" w:rsidR="006E05E4" w:rsidRDefault="006E05E4" w:rsidP="00EA3796">
            <w:pPr>
              <w:jc w:val="center"/>
              <w:rPr>
                <w:rFonts w:ascii="Arial" w:hAnsi="Arial" w:cs="Arial"/>
              </w:rPr>
            </w:pPr>
            <w:r w:rsidRPr="002255D9">
              <w:rPr>
                <w:rFonts w:ascii="Arial" w:hAnsi="Arial" w:cs="Arial"/>
                <w:sz w:val="24"/>
                <w:szCs w:val="24"/>
              </w:rPr>
              <w:t>2</w:t>
            </w:r>
          </w:p>
        </w:tc>
      </w:tr>
      <w:tr w:rsidR="006E05E4" w14:paraId="22460AC9" w14:textId="77777777" w:rsidTr="00217E8F">
        <w:tc>
          <w:tcPr>
            <w:tcW w:w="2605" w:type="dxa"/>
          </w:tcPr>
          <w:p w14:paraId="56FC5788" w14:textId="741888F3" w:rsidR="006E05E4" w:rsidRPr="002255D9" w:rsidRDefault="006E05E4" w:rsidP="00217E8F">
            <w:pPr>
              <w:jc w:val="center"/>
              <w:rPr>
                <w:rFonts w:ascii="Arial" w:hAnsi="Arial" w:cs="Arial"/>
              </w:rPr>
            </w:pPr>
            <w:r w:rsidRPr="002255D9">
              <w:rPr>
                <w:rFonts w:ascii="Arial" w:hAnsi="Arial" w:cs="Arial"/>
                <w:sz w:val="24"/>
                <w:szCs w:val="24"/>
              </w:rPr>
              <w:t>PHT 2224L</w:t>
            </w:r>
          </w:p>
        </w:tc>
        <w:tc>
          <w:tcPr>
            <w:tcW w:w="3960" w:type="dxa"/>
          </w:tcPr>
          <w:p w14:paraId="29B6E455" w14:textId="6C4ABA80" w:rsidR="006E05E4" w:rsidRPr="002255D9" w:rsidRDefault="006E05E4" w:rsidP="00EA3796">
            <w:pPr>
              <w:jc w:val="center"/>
              <w:rPr>
                <w:rFonts w:ascii="Arial" w:hAnsi="Arial" w:cs="Arial"/>
              </w:rPr>
            </w:pPr>
            <w:r w:rsidRPr="002255D9">
              <w:rPr>
                <w:rFonts w:ascii="Arial" w:hAnsi="Arial" w:cs="Arial"/>
                <w:sz w:val="24"/>
                <w:szCs w:val="24"/>
              </w:rPr>
              <w:t>Therapeutic Interventions I Lab</w:t>
            </w:r>
          </w:p>
        </w:tc>
        <w:tc>
          <w:tcPr>
            <w:tcW w:w="2785" w:type="dxa"/>
          </w:tcPr>
          <w:p w14:paraId="6862683E" w14:textId="09E1B3D1" w:rsidR="006E05E4" w:rsidRPr="002255D9" w:rsidRDefault="006E05E4" w:rsidP="00EA3796">
            <w:pPr>
              <w:jc w:val="center"/>
              <w:rPr>
                <w:rFonts w:ascii="Arial" w:hAnsi="Arial" w:cs="Arial"/>
              </w:rPr>
            </w:pPr>
            <w:r w:rsidRPr="002255D9">
              <w:rPr>
                <w:rFonts w:ascii="Arial" w:hAnsi="Arial" w:cs="Arial"/>
                <w:sz w:val="24"/>
                <w:szCs w:val="24"/>
              </w:rPr>
              <w:t>1</w:t>
            </w:r>
          </w:p>
        </w:tc>
      </w:tr>
      <w:tr w:rsidR="006E05E4" w14:paraId="11C569C2" w14:textId="77777777" w:rsidTr="00217E8F">
        <w:tc>
          <w:tcPr>
            <w:tcW w:w="2605" w:type="dxa"/>
          </w:tcPr>
          <w:p w14:paraId="65E6AA76" w14:textId="77777777" w:rsidR="006E05E4" w:rsidRPr="002255D9" w:rsidRDefault="006E05E4" w:rsidP="00217E8F">
            <w:pPr>
              <w:jc w:val="center"/>
              <w:rPr>
                <w:rFonts w:ascii="Arial" w:hAnsi="Arial" w:cs="Arial"/>
              </w:rPr>
            </w:pPr>
          </w:p>
        </w:tc>
        <w:tc>
          <w:tcPr>
            <w:tcW w:w="3960" w:type="dxa"/>
          </w:tcPr>
          <w:p w14:paraId="5D76F4B1" w14:textId="77777777" w:rsidR="006E05E4" w:rsidRPr="002255D9" w:rsidRDefault="006E05E4" w:rsidP="00EA3796">
            <w:pPr>
              <w:ind w:left="436"/>
              <w:jc w:val="center"/>
              <w:rPr>
                <w:rFonts w:ascii="Arial" w:hAnsi="Arial" w:cs="Arial"/>
                <w:sz w:val="24"/>
                <w:szCs w:val="24"/>
              </w:rPr>
            </w:pPr>
            <w:r w:rsidRPr="002255D9">
              <w:rPr>
                <w:rFonts w:ascii="Arial" w:hAnsi="Arial" w:cs="Arial"/>
                <w:sz w:val="24"/>
                <w:szCs w:val="24"/>
              </w:rPr>
              <w:t>Humanities Elective</w:t>
            </w:r>
          </w:p>
          <w:p w14:paraId="5D264EFA" w14:textId="37961380" w:rsidR="006E05E4" w:rsidRPr="002255D9" w:rsidRDefault="006E05E4" w:rsidP="00EA3796">
            <w:pPr>
              <w:jc w:val="center"/>
              <w:rPr>
                <w:rFonts w:ascii="Arial" w:hAnsi="Arial" w:cs="Arial"/>
              </w:rPr>
            </w:pPr>
            <w:r w:rsidRPr="002255D9">
              <w:rPr>
                <w:rFonts w:ascii="Arial" w:hAnsi="Arial" w:cs="Arial"/>
                <w:sz w:val="24"/>
                <w:szCs w:val="24"/>
              </w:rPr>
              <w:t>(Level I, II, or III)</w:t>
            </w:r>
          </w:p>
        </w:tc>
        <w:tc>
          <w:tcPr>
            <w:tcW w:w="2785" w:type="dxa"/>
          </w:tcPr>
          <w:p w14:paraId="21B0AC0E" w14:textId="1376F03E" w:rsidR="006E05E4" w:rsidRPr="002255D9" w:rsidRDefault="006E05E4" w:rsidP="00EA3796">
            <w:pPr>
              <w:jc w:val="center"/>
              <w:rPr>
                <w:rFonts w:ascii="Arial" w:hAnsi="Arial" w:cs="Arial"/>
              </w:rPr>
            </w:pPr>
            <w:r w:rsidRPr="002255D9">
              <w:rPr>
                <w:rFonts w:ascii="Arial" w:hAnsi="Arial" w:cs="Arial"/>
                <w:sz w:val="24"/>
                <w:szCs w:val="24"/>
              </w:rPr>
              <w:t>3</w:t>
            </w:r>
          </w:p>
        </w:tc>
      </w:tr>
      <w:tr w:rsidR="006E05E4" w14:paraId="45CF835C" w14:textId="77777777" w:rsidTr="00217E8F">
        <w:tc>
          <w:tcPr>
            <w:tcW w:w="2605" w:type="dxa"/>
          </w:tcPr>
          <w:p w14:paraId="6CA3CE27" w14:textId="44EF4B7F" w:rsidR="006E05E4" w:rsidRPr="002255D9" w:rsidRDefault="006E05E4" w:rsidP="00217E8F">
            <w:pPr>
              <w:jc w:val="center"/>
              <w:rPr>
                <w:rFonts w:ascii="Arial" w:hAnsi="Arial" w:cs="Arial"/>
              </w:rPr>
            </w:pPr>
            <w:r w:rsidRPr="002255D9">
              <w:rPr>
                <w:rFonts w:ascii="Arial" w:hAnsi="Arial" w:cs="Arial"/>
                <w:sz w:val="24"/>
                <w:szCs w:val="24"/>
              </w:rPr>
              <w:t>PHT 2211</w:t>
            </w:r>
          </w:p>
        </w:tc>
        <w:tc>
          <w:tcPr>
            <w:tcW w:w="3960" w:type="dxa"/>
          </w:tcPr>
          <w:p w14:paraId="63288F6C" w14:textId="2B301045" w:rsidR="006E05E4" w:rsidRPr="002255D9" w:rsidRDefault="006E05E4" w:rsidP="00EA3796">
            <w:pPr>
              <w:ind w:left="436"/>
              <w:jc w:val="center"/>
              <w:rPr>
                <w:rFonts w:ascii="Arial" w:hAnsi="Arial" w:cs="Arial"/>
              </w:rPr>
            </w:pPr>
            <w:r w:rsidRPr="002255D9">
              <w:rPr>
                <w:rFonts w:ascii="Arial" w:hAnsi="Arial" w:cs="Arial"/>
                <w:sz w:val="24"/>
                <w:szCs w:val="24"/>
              </w:rPr>
              <w:t>Therapeutic Modalities</w:t>
            </w:r>
          </w:p>
        </w:tc>
        <w:tc>
          <w:tcPr>
            <w:tcW w:w="2785" w:type="dxa"/>
          </w:tcPr>
          <w:p w14:paraId="261319BF" w14:textId="6DECE554" w:rsidR="006E05E4" w:rsidRPr="002255D9" w:rsidRDefault="006E05E4" w:rsidP="00EA3796">
            <w:pPr>
              <w:jc w:val="center"/>
              <w:rPr>
                <w:rFonts w:ascii="Arial" w:hAnsi="Arial" w:cs="Arial"/>
              </w:rPr>
            </w:pPr>
            <w:r w:rsidRPr="002255D9">
              <w:rPr>
                <w:rFonts w:ascii="Arial" w:hAnsi="Arial" w:cs="Arial"/>
                <w:sz w:val="24"/>
                <w:szCs w:val="24"/>
              </w:rPr>
              <w:t>2</w:t>
            </w:r>
          </w:p>
        </w:tc>
      </w:tr>
      <w:tr w:rsidR="006E05E4" w14:paraId="47ECCA8C" w14:textId="77777777" w:rsidTr="00217E8F">
        <w:tc>
          <w:tcPr>
            <w:tcW w:w="2605" w:type="dxa"/>
          </w:tcPr>
          <w:p w14:paraId="6086A018" w14:textId="6F71759C" w:rsidR="006E05E4" w:rsidRPr="002255D9" w:rsidRDefault="006E05E4" w:rsidP="00217E8F">
            <w:pPr>
              <w:jc w:val="center"/>
              <w:rPr>
                <w:rFonts w:ascii="Arial" w:hAnsi="Arial" w:cs="Arial"/>
              </w:rPr>
            </w:pPr>
            <w:r w:rsidRPr="002255D9">
              <w:rPr>
                <w:rFonts w:ascii="Arial" w:hAnsi="Arial" w:cs="Arial"/>
                <w:sz w:val="24"/>
                <w:szCs w:val="24"/>
              </w:rPr>
              <w:t>PHT 2211L</w:t>
            </w:r>
          </w:p>
        </w:tc>
        <w:tc>
          <w:tcPr>
            <w:tcW w:w="3960" w:type="dxa"/>
          </w:tcPr>
          <w:p w14:paraId="27B89E9F" w14:textId="7D88B097" w:rsidR="006E05E4" w:rsidRPr="002255D9" w:rsidRDefault="006E05E4" w:rsidP="00EA3796">
            <w:pPr>
              <w:ind w:left="436"/>
              <w:jc w:val="center"/>
              <w:rPr>
                <w:rFonts w:ascii="Arial" w:hAnsi="Arial" w:cs="Arial"/>
              </w:rPr>
            </w:pPr>
            <w:r w:rsidRPr="002255D9">
              <w:rPr>
                <w:rFonts w:ascii="Arial" w:hAnsi="Arial" w:cs="Arial"/>
                <w:sz w:val="24"/>
                <w:szCs w:val="24"/>
              </w:rPr>
              <w:t>Therapeutic Modalities Lab</w:t>
            </w:r>
          </w:p>
        </w:tc>
        <w:tc>
          <w:tcPr>
            <w:tcW w:w="2785" w:type="dxa"/>
          </w:tcPr>
          <w:p w14:paraId="70AA14CC" w14:textId="7FEB8F1B" w:rsidR="006E05E4" w:rsidRPr="002255D9" w:rsidRDefault="006E05E4" w:rsidP="00EA3796">
            <w:pPr>
              <w:jc w:val="center"/>
              <w:rPr>
                <w:rFonts w:ascii="Arial" w:hAnsi="Arial" w:cs="Arial"/>
              </w:rPr>
            </w:pPr>
            <w:r w:rsidRPr="002255D9">
              <w:rPr>
                <w:rFonts w:ascii="Arial" w:hAnsi="Arial" w:cs="Arial"/>
                <w:sz w:val="24"/>
                <w:szCs w:val="24"/>
              </w:rPr>
              <w:t>2</w:t>
            </w:r>
          </w:p>
        </w:tc>
      </w:tr>
      <w:tr w:rsidR="00105B28" w14:paraId="4C2B70D3" w14:textId="77777777" w:rsidTr="00217E8F">
        <w:tc>
          <w:tcPr>
            <w:tcW w:w="2605" w:type="dxa"/>
          </w:tcPr>
          <w:p w14:paraId="541D6088" w14:textId="77777777" w:rsidR="00105B28" w:rsidRPr="002255D9" w:rsidRDefault="00105B28" w:rsidP="006E05E4">
            <w:pPr>
              <w:rPr>
                <w:rFonts w:ascii="Arial" w:hAnsi="Arial" w:cs="Arial"/>
              </w:rPr>
            </w:pPr>
          </w:p>
        </w:tc>
        <w:tc>
          <w:tcPr>
            <w:tcW w:w="3960" w:type="dxa"/>
          </w:tcPr>
          <w:p w14:paraId="060D21C5" w14:textId="60F2FE73" w:rsidR="00105B28" w:rsidRPr="003977D3" w:rsidRDefault="00105B28" w:rsidP="00EA3796">
            <w:pPr>
              <w:ind w:left="436"/>
              <w:jc w:val="right"/>
              <w:rPr>
                <w:rFonts w:ascii="Arial" w:hAnsi="Arial" w:cs="Arial"/>
              </w:rPr>
            </w:pPr>
            <w:proofErr w:type="gramStart"/>
            <w:r w:rsidRPr="003977D3">
              <w:rPr>
                <w:rFonts w:ascii="Arial" w:hAnsi="Arial" w:cs="Arial"/>
              </w:rPr>
              <w:t>Summer</w:t>
            </w:r>
            <w:proofErr w:type="gramEnd"/>
            <w:r w:rsidRPr="003977D3">
              <w:rPr>
                <w:rFonts w:ascii="Arial" w:hAnsi="Arial" w:cs="Arial"/>
              </w:rPr>
              <w:t xml:space="preserve"> I Total</w:t>
            </w:r>
            <w:r w:rsidR="00EA3796" w:rsidRPr="003977D3">
              <w:rPr>
                <w:rFonts w:ascii="Arial" w:hAnsi="Arial" w:cs="Arial"/>
              </w:rPr>
              <w:t>=</w:t>
            </w:r>
          </w:p>
        </w:tc>
        <w:tc>
          <w:tcPr>
            <w:tcW w:w="2785" w:type="dxa"/>
          </w:tcPr>
          <w:p w14:paraId="40D5264F" w14:textId="7D0C6E5E" w:rsidR="00105B28" w:rsidRPr="003977D3" w:rsidRDefault="00EA3796" w:rsidP="003977D3">
            <w:pPr>
              <w:jc w:val="center"/>
              <w:rPr>
                <w:rFonts w:ascii="Arial" w:hAnsi="Arial" w:cs="Arial"/>
              </w:rPr>
            </w:pPr>
            <w:r w:rsidRPr="003977D3">
              <w:rPr>
                <w:rFonts w:ascii="Arial" w:hAnsi="Arial" w:cs="Arial"/>
              </w:rPr>
              <w:t>16 credit hours</w:t>
            </w:r>
          </w:p>
        </w:tc>
      </w:tr>
    </w:tbl>
    <w:p w14:paraId="1B41A475" w14:textId="77777777" w:rsidR="008B3CC5" w:rsidRDefault="008B3CC5" w:rsidP="000233CA"/>
    <w:tbl>
      <w:tblPr>
        <w:tblStyle w:val="TableGrid"/>
        <w:tblW w:w="0" w:type="auto"/>
        <w:tblLook w:val="04A0" w:firstRow="1" w:lastRow="0" w:firstColumn="1" w:lastColumn="0" w:noHBand="0" w:noVBand="1"/>
      </w:tblPr>
      <w:tblGrid>
        <w:gridCol w:w="2605"/>
        <w:gridCol w:w="3960"/>
        <w:gridCol w:w="2785"/>
      </w:tblGrid>
      <w:tr w:rsidR="007146C3" w14:paraId="4CC6ABA7" w14:textId="77777777" w:rsidTr="00217E8F">
        <w:tc>
          <w:tcPr>
            <w:tcW w:w="2605" w:type="dxa"/>
            <w:shd w:val="clear" w:color="auto" w:fill="DDD9C3" w:themeFill="background2" w:themeFillShade="E6"/>
          </w:tcPr>
          <w:p w14:paraId="38A12B45" w14:textId="3560D65F" w:rsidR="007146C3" w:rsidRPr="00F2387E" w:rsidRDefault="00F2387E" w:rsidP="00217E8F">
            <w:pPr>
              <w:jc w:val="center"/>
              <w:rPr>
                <w:rFonts w:ascii="Arial" w:hAnsi="Arial" w:cs="Arial"/>
                <w:b/>
                <w:bCs/>
              </w:rPr>
            </w:pPr>
            <w:r w:rsidRPr="00F2387E">
              <w:rPr>
                <w:rFonts w:ascii="Arial" w:hAnsi="Arial" w:cs="Arial"/>
                <w:b/>
                <w:bCs/>
              </w:rPr>
              <w:t>Fall II Courses</w:t>
            </w:r>
          </w:p>
        </w:tc>
        <w:tc>
          <w:tcPr>
            <w:tcW w:w="3960" w:type="dxa"/>
            <w:shd w:val="clear" w:color="auto" w:fill="DDD9C3" w:themeFill="background2" w:themeFillShade="E6"/>
          </w:tcPr>
          <w:p w14:paraId="1A05C950" w14:textId="5CFDF731" w:rsidR="007146C3" w:rsidRPr="00F2387E" w:rsidRDefault="00F2387E" w:rsidP="000233CA">
            <w:pPr>
              <w:rPr>
                <w:rFonts w:ascii="Arial" w:hAnsi="Arial" w:cs="Arial"/>
                <w:b/>
                <w:bCs/>
              </w:rPr>
            </w:pPr>
            <w:r w:rsidRPr="00F2387E">
              <w:rPr>
                <w:rFonts w:ascii="Arial" w:hAnsi="Arial" w:cs="Arial"/>
                <w:b/>
                <w:bCs/>
              </w:rPr>
              <w:t>Fall II Course Descriptions</w:t>
            </w:r>
          </w:p>
        </w:tc>
        <w:tc>
          <w:tcPr>
            <w:tcW w:w="2785" w:type="dxa"/>
            <w:shd w:val="clear" w:color="auto" w:fill="DDD9C3" w:themeFill="background2" w:themeFillShade="E6"/>
          </w:tcPr>
          <w:p w14:paraId="6B08D455" w14:textId="6EFA76F2" w:rsidR="007146C3" w:rsidRPr="00F2387E" w:rsidRDefault="00F2387E" w:rsidP="000233CA">
            <w:pPr>
              <w:rPr>
                <w:rFonts w:ascii="Arial" w:hAnsi="Arial" w:cs="Arial"/>
                <w:b/>
                <w:bCs/>
              </w:rPr>
            </w:pPr>
            <w:r w:rsidRPr="00F2387E">
              <w:rPr>
                <w:rFonts w:ascii="Arial" w:hAnsi="Arial" w:cs="Arial"/>
                <w:b/>
                <w:bCs/>
              </w:rPr>
              <w:t>Fall II Semester Credits</w:t>
            </w:r>
          </w:p>
        </w:tc>
      </w:tr>
      <w:tr w:rsidR="00F2387E" w14:paraId="2F207DDB" w14:textId="77777777" w:rsidTr="00217E8F">
        <w:tc>
          <w:tcPr>
            <w:tcW w:w="2605" w:type="dxa"/>
          </w:tcPr>
          <w:p w14:paraId="1CD039BA" w14:textId="787514DB" w:rsidR="00F2387E" w:rsidRDefault="00F2387E" w:rsidP="00217E8F">
            <w:pPr>
              <w:jc w:val="center"/>
            </w:pPr>
            <w:r w:rsidRPr="002255D9">
              <w:rPr>
                <w:rFonts w:ascii="Arial" w:hAnsi="Arial" w:cs="Arial"/>
                <w:sz w:val="24"/>
                <w:szCs w:val="24"/>
              </w:rPr>
              <w:t>PHT 2801</w:t>
            </w:r>
          </w:p>
        </w:tc>
        <w:tc>
          <w:tcPr>
            <w:tcW w:w="3960" w:type="dxa"/>
          </w:tcPr>
          <w:p w14:paraId="7B4349C4" w14:textId="3EAE0E7E" w:rsidR="00F2387E" w:rsidRDefault="00F2387E" w:rsidP="00F2387E">
            <w:r w:rsidRPr="002255D9">
              <w:rPr>
                <w:rFonts w:ascii="Arial" w:hAnsi="Arial" w:cs="Arial"/>
                <w:sz w:val="24"/>
                <w:szCs w:val="24"/>
              </w:rPr>
              <w:t>PTA Clinical Practice I</w:t>
            </w:r>
          </w:p>
        </w:tc>
        <w:tc>
          <w:tcPr>
            <w:tcW w:w="2785" w:type="dxa"/>
          </w:tcPr>
          <w:p w14:paraId="5F71E30E" w14:textId="366ED835" w:rsidR="00F2387E" w:rsidRDefault="00F2387E" w:rsidP="00217E8F">
            <w:pPr>
              <w:jc w:val="center"/>
            </w:pPr>
            <w:r w:rsidRPr="002255D9">
              <w:rPr>
                <w:rFonts w:ascii="Arial" w:hAnsi="Arial" w:cs="Arial"/>
                <w:sz w:val="24"/>
                <w:szCs w:val="24"/>
              </w:rPr>
              <w:t>2</w:t>
            </w:r>
          </w:p>
        </w:tc>
      </w:tr>
      <w:tr w:rsidR="00F2387E" w14:paraId="73A8EC57" w14:textId="77777777" w:rsidTr="00217E8F">
        <w:tc>
          <w:tcPr>
            <w:tcW w:w="2605" w:type="dxa"/>
          </w:tcPr>
          <w:p w14:paraId="0C89185F" w14:textId="55693A53" w:rsidR="00F2387E" w:rsidRDefault="00F2387E" w:rsidP="00217E8F">
            <w:pPr>
              <w:jc w:val="center"/>
            </w:pPr>
            <w:r w:rsidRPr="002255D9">
              <w:rPr>
                <w:rFonts w:ascii="Arial" w:hAnsi="Arial" w:cs="Arial"/>
                <w:sz w:val="24"/>
                <w:szCs w:val="24"/>
              </w:rPr>
              <w:t>PHT 2225</w:t>
            </w:r>
          </w:p>
        </w:tc>
        <w:tc>
          <w:tcPr>
            <w:tcW w:w="3960" w:type="dxa"/>
          </w:tcPr>
          <w:p w14:paraId="0278B7E0" w14:textId="40EF7086" w:rsidR="00F2387E" w:rsidRDefault="00F2387E" w:rsidP="00F2387E">
            <w:r w:rsidRPr="002255D9">
              <w:rPr>
                <w:rFonts w:ascii="Arial" w:hAnsi="Arial" w:cs="Arial"/>
                <w:sz w:val="24"/>
                <w:szCs w:val="24"/>
              </w:rPr>
              <w:t>Therapeutic Interventions II: Orthopedic Disabilities</w:t>
            </w:r>
          </w:p>
        </w:tc>
        <w:tc>
          <w:tcPr>
            <w:tcW w:w="2785" w:type="dxa"/>
          </w:tcPr>
          <w:p w14:paraId="6C32CB2A" w14:textId="3CBC8D83" w:rsidR="00F2387E" w:rsidRDefault="00F2387E" w:rsidP="00217E8F">
            <w:pPr>
              <w:jc w:val="center"/>
            </w:pPr>
            <w:r w:rsidRPr="002255D9">
              <w:rPr>
                <w:rFonts w:ascii="Arial" w:hAnsi="Arial" w:cs="Arial"/>
                <w:sz w:val="24"/>
                <w:szCs w:val="24"/>
              </w:rPr>
              <w:t>3</w:t>
            </w:r>
          </w:p>
        </w:tc>
      </w:tr>
      <w:tr w:rsidR="00F2387E" w14:paraId="2483B8D7" w14:textId="77777777" w:rsidTr="00217E8F">
        <w:tc>
          <w:tcPr>
            <w:tcW w:w="2605" w:type="dxa"/>
          </w:tcPr>
          <w:p w14:paraId="327FAD88" w14:textId="288DA359" w:rsidR="00F2387E" w:rsidRDefault="00F2387E" w:rsidP="00217E8F">
            <w:pPr>
              <w:jc w:val="center"/>
            </w:pPr>
            <w:r w:rsidRPr="002255D9">
              <w:rPr>
                <w:rFonts w:ascii="Arial" w:hAnsi="Arial" w:cs="Arial"/>
                <w:sz w:val="24"/>
                <w:szCs w:val="24"/>
              </w:rPr>
              <w:t>PHT 2225L</w:t>
            </w:r>
          </w:p>
        </w:tc>
        <w:tc>
          <w:tcPr>
            <w:tcW w:w="3960" w:type="dxa"/>
          </w:tcPr>
          <w:p w14:paraId="673111D8" w14:textId="5CC04F1E" w:rsidR="00F2387E" w:rsidRDefault="00F2387E" w:rsidP="00F2387E">
            <w:r w:rsidRPr="002255D9">
              <w:rPr>
                <w:rFonts w:ascii="Arial" w:hAnsi="Arial" w:cs="Arial"/>
                <w:sz w:val="24"/>
                <w:szCs w:val="24"/>
              </w:rPr>
              <w:t>Therapeutic Interventions II Lab</w:t>
            </w:r>
          </w:p>
        </w:tc>
        <w:tc>
          <w:tcPr>
            <w:tcW w:w="2785" w:type="dxa"/>
          </w:tcPr>
          <w:p w14:paraId="60868AB2" w14:textId="58A81E2B" w:rsidR="00F2387E" w:rsidRDefault="00F2387E" w:rsidP="00217E8F">
            <w:pPr>
              <w:jc w:val="center"/>
            </w:pPr>
            <w:r w:rsidRPr="002255D9">
              <w:rPr>
                <w:rFonts w:ascii="Arial" w:hAnsi="Arial" w:cs="Arial"/>
                <w:sz w:val="24"/>
                <w:szCs w:val="24"/>
              </w:rPr>
              <w:t>2</w:t>
            </w:r>
          </w:p>
        </w:tc>
      </w:tr>
      <w:tr w:rsidR="00F2387E" w14:paraId="76370D53" w14:textId="77777777" w:rsidTr="00217E8F">
        <w:tc>
          <w:tcPr>
            <w:tcW w:w="2605" w:type="dxa"/>
          </w:tcPr>
          <w:p w14:paraId="6C56D257" w14:textId="449A4385" w:rsidR="00F2387E" w:rsidRDefault="00F2387E" w:rsidP="00217E8F">
            <w:pPr>
              <w:jc w:val="center"/>
            </w:pPr>
            <w:r w:rsidRPr="002255D9">
              <w:rPr>
                <w:rFonts w:ascii="Arial" w:hAnsi="Arial" w:cs="Arial"/>
                <w:sz w:val="24"/>
                <w:szCs w:val="24"/>
              </w:rPr>
              <w:t>PHT 2226</w:t>
            </w:r>
          </w:p>
        </w:tc>
        <w:tc>
          <w:tcPr>
            <w:tcW w:w="3960" w:type="dxa"/>
          </w:tcPr>
          <w:p w14:paraId="59D04353" w14:textId="6D1D0E5E" w:rsidR="00F2387E" w:rsidRDefault="00F2387E" w:rsidP="00F2387E">
            <w:r w:rsidRPr="002255D9">
              <w:rPr>
                <w:rFonts w:ascii="Arial" w:hAnsi="Arial" w:cs="Arial"/>
                <w:sz w:val="24"/>
                <w:szCs w:val="24"/>
              </w:rPr>
              <w:t>Therapeutic Interventions III: Neurologic Disabilities</w:t>
            </w:r>
          </w:p>
        </w:tc>
        <w:tc>
          <w:tcPr>
            <w:tcW w:w="2785" w:type="dxa"/>
          </w:tcPr>
          <w:p w14:paraId="25B39A66" w14:textId="0EBD302D" w:rsidR="00F2387E" w:rsidRDefault="00F2387E" w:rsidP="00217E8F">
            <w:pPr>
              <w:jc w:val="center"/>
            </w:pPr>
            <w:r w:rsidRPr="002255D9">
              <w:rPr>
                <w:rFonts w:ascii="Arial" w:hAnsi="Arial" w:cs="Arial"/>
                <w:sz w:val="24"/>
                <w:szCs w:val="24"/>
              </w:rPr>
              <w:t>3</w:t>
            </w:r>
          </w:p>
        </w:tc>
      </w:tr>
      <w:tr w:rsidR="00F2387E" w14:paraId="24A5F247" w14:textId="77777777" w:rsidTr="00217E8F">
        <w:tc>
          <w:tcPr>
            <w:tcW w:w="2605" w:type="dxa"/>
          </w:tcPr>
          <w:p w14:paraId="390713ED" w14:textId="5432BA22" w:rsidR="00F2387E" w:rsidRDefault="00F2387E" w:rsidP="00217E8F">
            <w:pPr>
              <w:jc w:val="center"/>
            </w:pPr>
            <w:r w:rsidRPr="002255D9">
              <w:rPr>
                <w:rFonts w:ascii="Arial" w:hAnsi="Arial" w:cs="Arial"/>
                <w:sz w:val="24"/>
                <w:szCs w:val="24"/>
              </w:rPr>
              <w:t>PHT 2226L</w:t>
            </w:r>
          </w:p>
        </w:tc>
        <w:tc>
          <w:tcPr>
            <w:tcW w:w="3960" w:type="dxa"/>
          </w:tcPr>
          <w:p w14:paraId="5F943ECA" w14:textId="634DA9B4" w:rsidR="00F2387E" w:rsidRDefault="00F2387E" w:rsidP="00F2387E">
            <w:r w:rsidRPr="002255D9">
              <w:rPr>
                <w:rFonts w:ascii="Arial" w:hAnsi="Arial" w:cs="Arial"/>
                <w:sz w:val="24"/>
                <w:szCs w:val="24"/>
              </w:rPr>
              <w:t>Therapeutic Interventions III Lab</w:t>
            </w:r>
          </w:p>
        </w:tc>
        <w:tc>
          <w:tcPr>
            <w:tcW w:w="2785" w:type="dxa"/>
          </w:tcPr>
          <w:p w14:paraId="5539C777" w14:textId="3574377B" w:rsidR="00F2387E" w:rsidRDefault="00F2387E" w:rsidP="00217E8F">
            <w:pPr>
              <w:jc w:val="center"/>
            </w:pPr>
            <w:r w:rsidRPr="002255D9">
              <w:rPr>
                <w:rFonts w:ascii="Arial" w:hAnsi="Arial" w:cs="Arial"/>
                <w:sz w:val="24"/>
                <w:szCs w:val="24"/>
              </w:rPr>
              <w:t>2</w:t>
            </w:r>
          </w:p>
        </w:tc>
      </w:tr>
      <w:tr w:rsidR="00F2387E" w14:paraId="1D5B3705" w14:textId="77777777" w:rsidTr="00217E8F">
        <w:tc>
          <w:tcPr>
            <w:tcW w:w="2605" w:type="dxa"/>
          </w:tcPr>
          <w:p w14:paraId="0D4C63AA" w14:textId="77777777" w:rsidR="00F2387E" w:rsidRDefault="00F2387E" w:rsidP="00F2387E"/>
        </w:tc>
        <w:tc>
          <w:tcPr>
            <w:tcW w:w="3960" w:type="dxa"/>
          </w:tcPr>
          <w:p w14:paraId="46982A61" w14:textId="3BC386AB" w:rsidR="00F2387E" w:rsidRPr="00217E8F" w:rsidRDefault="0089507D" w:rsidP="0089507D">
            <w:pPr>
              <w:jc w:val="right"/>
              <w:rPr>
                <w:rFonts w:ascii="Arial" w:hAnsi="Arial" w:cs="Arial"/>
              </w:rPr>
            </w:pPr>
            <w:r w:rsidRPr="00217E8F">
              <w:rPr>
                <w:rFonts w:ascii="Arial" w:hAnsi="Arial" w:cs="Arial"/>
              </w:rPr>
              <w:t>Fall II Total=</w:t>
            </w:r>
          </w:p>
        </w:tc>
        <w:tc>
          <w:tcPr>
            <w:tcW w:w="2785" w:type="dxa"/>
          </w:tcPr>
          <w:p w14:paraId="5217714B" w14:textId="52127F04" w:rsidR="00F2387E" w:rsidRPr="00217E8F" w:rsidRDefault="0089507D" w:rsidP="00217E8F">
            <w:pPr>
              <w:jc w:val="center"/>
              <w:rPr>
                <w:rFonts w:ascii="Arial" w:hAnsi="Arial" w:cs="Arial"/>
              </w:rPr>
            </w:pPr>
            <w:r w:rsidRPr="00217E8F">
              <w:rPr>
                <w:rFonts w:ascii="Arial" w:hAnsi="Arial" w:cs="Arial"/>
              </w:rPr>
              <w:t>1</w:t>
            </w:r>
            <w:r w:rsidR="004E4513" w:rsidRPr="00217E8F">
              <w:rPr>
                <w:rFonts w:ascii="Arial" w:hAnsi="Arial" w:cs="Arial"/>
              </w:rPr>
              <w:t>2</w:t>
            </w:r>
            <w:r w:rsidRPr="00217E8F">
              <w:rPr>
                <w:rFonts w:ascii="Arial" w:hAnsi="Arial" w:cs="Arial"/>
              </w:rPr>
              <w:t xml:space="preserve"> credit hours</w:t>
            </w:r>
          </w:p>
          <w:p w14:paraId="569E98DD" w14:textId="1B48C76D" w:rsidR="00267F84" w:rsidRPr="00217E8F" w:rsidRDefault="00267F84" w:rsidP="00F2387E">
            <w:pPr>
              <w:rPr>
                <w:rFonts w:ascii="Arial" w:hAnsi="Arial" w:cs="Arial"/>
              </w:rPr>
            </w:pPr>
          </w:p>
        </w:tc>
      </w:tr>
      <w:tr w:rsidR="00267F84" w14:paraId="122980B0" w14:textId="77777777" w:rsidTr="00217E8F">
        <w:tc>
          <w:tcPr>
            <w:tcW w:w="2605" w:type="dxa"/>
            <w:shd w:val="clear" w:color="auto" w:fill="DDD9C3" w:themeFill="background2" w:themeFillShade="E6"/>
          </w:tcPr>
          <w:p w14:paraId="56A2DCCA" w14:textId="5341E12C" w:rsidR="00267F84" w:rsidRDefault="003977D3" w:rsidP="003977D3">
            <w:pPr>
              <w:jc w:val="center"/>
            </w:pPr>
            <w:r>
              <w:rPr>
                <w:rFonts w:ascii="Arial" w:hAnsi="Arial" w:cs="Arial"/>
                <w:b/>
                <w:bCs/>
              </w:rPr>
              <w:t xml:space="preserve">Spring </w:t>
            </w:r>
            <w:r w:rsidR="00267F84" w:rsidRPr="00F2387E">
              <w:rPr>
                <w:rFonts w:ascii="Arial" w:hAnsi="Arial" w:cs="Arial"/>
                <w:b/>
                <w:bCs/>
              </w:rPr>
              <w:t>II Courses</w:t>
            </w:r>
          </w:p>
        </w:tc>
        <w:tc>
          <w:tcPr>
            <w:tcW w:w="3960" w:type="dxa"/>
            <w:shd w:val="clear" w:color="auto" w:fill="DDD9C3" w:themeFill="background2" w:themeFillShade="E6"/>
          </w:tcPr>
          <w:p w14:paraId="40FD206D" w14:textId="3AA9F5C7" w:rsidR="00267F84" w:rsidRPr="0089507D" w:rsidRDefault="003977D3" w:rsidP="003977D3">
            <w:pPr>
              <w:jc w:val="center"/>
              <w:rPr>
                <w:rFonts w:ascii="Arial" w:hAnsi="Arial" w:cs="Arial"/>
                <w:b/>
                <w:bCs/>
              </w:rPr>
            </w:pPr>
            <w:r>
              <w:rPr>
                <w:rFonts w:ascii="Arial" w:hAnsi="Arial" w:cs="Arial"/>
                <w:b/>
                <w:bCs/>
              </w:rPr>
              <w:t>Spring</w:t>
            </w:r>
            <w:r w:rsidR="00267F84" w:rsidRPr="00F2387E">
              <w:rPr>
                <w:rFonts w:ascii="Arial" w:hAnsi="Arial" w:cs="Arial"/>
                <w:b/>
                <w:bCs/>
              </w:rPr>
              <w:t xml:space="preserve"> II Course Descriptions</w:t>
            </w:r>
          </w:p>
        </w:tc>
        <w:tc>
          <w:tcPr>
            <w:tcW w:w="2785" w:type="dxa"/>
            <w:shd w:val="clear" w:color="auto" w:fill="DDD9C3" w:themeFill="background2" w:themeFillShade="E6"/>
          </w:tcPr>
          <w:p w14:paraId="49D1D6C8" w14:textId="591FAF32" w:rsidR="00267F84" w:rsidRPr="0089507D" w:rsidRDefault="003977D3" w:rsidP="003977D3">
            <w:pPr>
              <w:jc w:val="center"/>
              <w:rPr>
                <w:rFonts w:ascii="Arial" w:hAnsi="Arial" w:cs="Arial"/>
                <w:b/>
                <w:bCs/>
              </w:rPr>
            </w:pPr>
            <w:r>
              <w:rPr>
                <w:rFonts w:ascii="Arial" w:hAnsi="Arial" w:cs="Arial"/>
                <w:b/>
                <w:bCs/>
              </w:rPr>
              <w:t xml:space="preserve">Spring </w:t>
            </w:r>
            <w:r w:rsidR="00267F84" w:rsidRPr="00F2387E">
              <w:rPr>
                <w:rFonts w:ascii="Arial" w:hAnsi="Arial" w:cs="Arial"/>
                <w:b/>
                <w:bCs/>
              </w:rPr>
              <w:t>II Semester Credits</w:t>
            </w:r>
          </w:p>
        </w:tc>
      </w:tr>
      <w:tr w:rsidR="00267F84" w14:paraId="5C30819D" w14:textId="77777777" w:rsidTr="00217E8F">
        <w:tc>
          <w:tcPr>
            <w:tcW w:w="2605" w:type="dxa"/>
          </w:tcPr>
          <w:p w14:paraId="4544678E" w14:textId="65976F1F" w:rsidR="00267F84" w:rsidRDefault="00267F84" w:rsidP="00217E8F">
            <w:pPr>
              <w:jc w:val="center"/>
            </w:pPr>
            <w:r w:rsidRPr="002255D9">
              <w:rPr>
                <w:rFonts w:ascii="Arial" w:hAnsi="Arial" w:cs="Arial"/>
                <w:sz w:val="24"/>
                <w:szCs w:val="24"/>
              </w:rPr>
              <w:t>PHT 2931</w:t>
            </w:r>
          </w:p>
        </w:tc>
        <w:tc>
          <w:tcPr>
            <w:tcW w:w="3960" w:type="dxa"/>
          </w:tcPr>
          <w:p w14:paraId="6C45932B" w14:textId="7D8ED5FE" w:rsidR="00267F84" w:rsidRPr="0089507D" w:rsidRDefault="00267F84" w:rsidP="002A2560">
            <w:pPr>
              <w:jc w:val="center"/>
              <w:rPr>
                <w:rFonts w:ascii="Arial" w:hAnsi="Arial" w:cs="Arial"/>
                <w:b/>
                <w:bCs/>
              </w:rPr>
            </w:pPr>
            <w:r w:rsidRPr="002255D9">
              <w:rPr>
                <w:rFonts w:ascii="Arial" w:hAnsi="Arial" w:cs="Arial"/>
                <w:sz w:val="24"/>
                <w:szCs w:val="24"/>
              </w:rPr>
              <w:t>Seminar</w:t>
            </w:r>
          </w:p>
        </w:tc>
        <w:tc>
          <w:tcPr>
            <w:tcW w:w="2785" w:type="dxa"/>
          </w:tcPr>
          <w:p w14:paraId="442BB7A1" w14:textId="6BB47A64" w:rsidR="00267F84" w:rsidRPr="0089507D" w:rsidRDefault="00267F84" w:rsidP="002A2560">
            <w:pPr>
              <w:jc w:val="center"/>
              <w:rPr>
                <w:rFonts w:ascii="Arial" w:hAnsi="Arial" w:cs="Arial"/>
                <w:b/>
                <w:bCs/>
              </w:rPr>
            </w:pPr>
            <w:r w:rsidRPr="002255D9">
              <w:rPr>
                <w:rFonts w:ascii="Arial" w:hAnsi="Arial" w:cs="Arial"/>
                <w:sz w:val="24"/>
                <w:szCs w:val="24"/>
              </w:rPr>
              <w:t>2</w:t>
            </w:r>
          </w:p>
        </w:tc>
      </w:tr>
      <w:tr w:rsidR="00267F84" w14:paraId="3D6E5507" w14:textId="77777777" w:rsidTr="00217E8F">
        <w:tc>
          <w:tcPr>
            <w:tcW w:w="2605" w:type="dxa"/>
          </w:tcPr>
          <w:p w14:paraId="4651E305" w14:textId="05C837C2" w:rsidR="00267F84" w:rsidRDefault="00267F84" w:rsidP="00217E8F">
            <w:pPr>
              <w:jc w:val="center"/>
            </w:pPr>
            <w:r w:rsidRPr="002255D9">
              <w:rPr>
                <w:rFonts w:ascii="Arial" w:hAnsi="Arial" w:cs="Arial"/>
                <w:sz w:val="24"/>
                <w:szCs w:val="24"/>
              </w:rPr>
              <w:t>PHT 2810</w:t>
            </w:r>
          </w:p>
        </w:tc>
        <w:tc>
          <w:tcPr>
            <w:tcW w:w="3960" w:type="dxa"/>
          </w:tcPr>
          <w:p w14:paraId="4E7F0843" w14:textId="6D0FB077" w:rsidR="00267F84" w:rsidRPr="0089507D" w:rsidRDefault="00267F84" w:rsidP="002A2560">
            <w:pPr>
              <w:jc w:val="center"/>
              <w:rPr>
                <w:rFonts w:ascii="Arial" w:hAnsi="Arial" w:cs="Arial"/>
                <w:b/>
                <w:bCs/>
              </w:rPr>
            </w:pPr>
            <w:r w:rsidRPr="002255D9">
              <w:rPr>
                <w:rFonts w:ascii="Arial" w:hAnsi="Arial" w:cs="Arial"/>
                <w:sz w:val="24"/>
                <w:szCs w:val="24"/>
              </w:rPr>
              <w:t>PTA Clinical Practice II</w:t>
            </w:r>
          </w:p>
        </w:tc>
        <w:tc>
          <w:tcPr>
            <w:tcW w:w="2785" w:type="dxa"/>
          </w:tcPr>
          <w:p w14:paraId="7A6CDD2F" w14:textId="0DF1BEC4" w:rsidR="00267F84" w:rsidRPr="0089507D" w:rsidRDefault="00267F84" w:rsidP="002A2560">
            <w:pPr>
              <w:jc w:val="center"/>
              <w:rPr>
                <w:rFonts w:ascii="Arial" w:hAnsi="Arial" w:cs="Arial"/>
                <w:b/>
                <w:bCs/>
              </w:rPr>
            </w:pPr>
            <w:r w:rsidRPr="002255D9">
              <w:rPr>
                <w:rFonts w:ascii="Arial" w:hAnsi="Arial" w:cs="Arial"/>
                <w:sz w:val="24"/>
                <w:szCs w:val="24"/>
              </w:rPr>
              <w:t>4</w:t>
            </w:r>
          </w:p>
        </w:tc>
      </w:tr>
      <w:tr w:rsidR="00267F84" w14:paraId="1491CD1D" w14:textId="77777777" w:rsidTr="00217E8F">
        <w:tc>
          <w:tcPr>
            <w:tcW w:w="2605" w:type="dxa"/>
          </w:tcPr>
          <w:p w14:paraId="343538C8" w14:textId="0E3030A9" w:rsidR="00267F84" w:rsidRDefault="00267F84" w:rsidP="00217E8F">
            <w:pPr>
              <w:jc w:val="center"/>
            </w:pPr>
            <w:r w:rsidRPr="002255D9">
              <w:rPr>
                <w:rFonts w:ascii="Arial" w:hAnsi="Arial" w:cs="Arial"/>
                <w:sz w:val="24"/>
                <w:szCs w:val="24"/>
              </w:rPr>
              <w:t>PHT 2820</w:t>
            </w:r>
          </w:p>
        </w:tc>
        <w:tc>
          <w:tcPr>
            <w:tcW w:w="3960" w:type="dxa"/>
          </w:tcPr>
          <w:p w14:paraId="78D02147" w14:textId="69C7737F" w:rsidR="00267F84" w:rsidRPr="0089507D" w:rsidRDefault="00267F84" w:rsidP="002A2560">
            <w:pPr>
              <w:jc w:val="center"/>
              <w:rPr>
                <w:rFonts w:ascii="Arial" w:hAnsi="Arial" w:cs="Arial"/>
                <w:b/>
                <w:bCs/>
              </w:rPr>
            </w:pPr>
            <w:r w:rsidRPr="002255D9">
              <w:rPr>
                <w:rFonts w:ascii="Arial" w:hAnsi="Arial" w:cs="Arial"/>
                <w:sz w:val="24"/>
                <w:szCs w:val="24"/>
              </w:rPr>
              <w:t>PTA Clinical Practice III</w:t>
            </w:r>
          </w:p>
        </w:tc>
        <w:tc>
          <w:tcPr>
            <w:tcW w:w="2785" w:type="dxa"/>
          </w:tcPr>
          <w:p w14:paraId="63998BB7" w14:textId="23A6C081" w:rsidR="00267F84" w:rsidRPr="0089507D" w:rsidRDefault="00267F84" w:rsidP="002A2560">
            <w:pPr>
              <w:jc w:val="center"/>
              <w:rPr>
                <w:rFonts w:ascii="Arial" w:hAnsi="Arial" w:cs="Arial"/>
                <w:b/>
                <w:bCs/>
              </w:rPr>
            </w:pPr>
            <w:r w:rsidRPr="002255D9">
              <w:rPr>
                <w:rFonts w:ascii="Arial" w:hAnsi="Arial" w:cs="Arial"/>
                <w:sz w:val="24"/>
                <w:szCs w:val="24"/>
              </w:rPr>
              <w:t>4</w:t>
            </w:r>
          </w:p>
        </w:tc>
      </w:tr>
      <w:tr w:rsidR="00267F84" w14:paraId="148DB8F8" w14:textId="77777777" w:rsidTr="00217E8F">
        <w:tc>
          <w:tcPr>
            <w:tcW w:w="2605" w:type="dxa"/>
          </w:tcPr>
          <w:p w14:paraId="3B49CEC6" w14:textId="77777777" w:rsidR="00267F84" w:rsidRDefault="00267F84" w:rsidP="00267F84"/>
        </w:tc>
        <w:tc>
          <w:tcPr>
            <w:tcW w:w="3960" w:type="dxa"/>
          </w:tcPr>
          <w:p w14:paraId="198E5135" w14:textId="2F96DAFF" w:rsidR="00267F84" w:rsidRPr="002A2560" w:rsidRDefault="002A2560" w:rsidP="00267F84">
            <w:pPr>
              <w:jc w:val="right"/>
              <w:rPr>
                <w:rFonts w:ascii="Arial" w:hAnsi="Arial" w:cs="Arial"/>
              </w:rPr>
            </w:pPr>
            <w:r w:rsidRPr="002A2560">
              <w:rPr>
                <w:rFonts w:ascii="Arial" w:hAnsi="Arial" w:cs="Arial"/>
              </w:rPr>
              <w:t>Spring II</w:t>
            </w:r>
            <w:r w:rsidR="0045749B">
              <w:rPr>
                <w:rFonts w:ascii="Arial" w:hAnsi="Arial" w:cs="Arial"/>
              </w:rPr>
              <w:t xml:space="preserve"> Total</w:t>
            </w:r>
            <w:r w:rsidRPr="002A2560">
              <w:rPr>
                <w:rFonts w:ascii="Arial" w:hAnsi="Arial" w:cs="Arial"/>
              </w:rPr>
              <w:t>=</w:t>
            </w:r>
          </w:p>
        </w:tc>
        <w:tc>
          <w:tcPr>
            <w:tcW w:w="2785" w:type="dxa"/>
          </w:tcPr>
          <w:p w14:paraId="03CE187A" w14:textId="2A992F73" w:rsidR="00267F84" w:rsidRPr="002A2560" w:rsidRDefault="002A2560" w:rsidP="002A2560">
            <w:pPr>
              <w:jc w:val="center"/>
              <w:rPr>
                <w:rFonts w:ascii="Arial" w:hAnsi="Arial" w:cs="Arial"/>
              </w:rPr>
            </w:pPr>
            <w:r w:rsidRPr="002A2560">
              <w:rPr>
                <w:rFonts w:ascii="Arial" w:hAnsi="Arial" w:cs="Arial"/>
              </w:rPr>
              <w:t>10 credit hours</w:t>
            </w:r>
          </w:p>
        </w:tc>
      </w:tr>
      <w:tr w:rsidR="00267F84" w14:paraId="6CA8DEAD" w14:textId="77777777" w:rsidTr="00217E8F">
        <w:tc>
          <w:tcPr>
            <w:tcW w:w="2605" w:type="dxa"/>
          </w:tcPr>
          <w:p w14:paraId="2A30353D" w14:textId="77777777" w:rsidR="00267F84" w:rsidRDefault="00267F84" w:rsidP="00267F84"/>
        </w:tc>
        <w:tc>
          <w:tcPr>
            <w:tcW w:w="3960" w:type="dxa"/>
          </w:tcPr>
          <w:p w14:paraId="1677321D" w14:textId="77777777" w:rsidR="00267F84" w:rsidRPr="0089507D" w:rsidRDefault="00267F84" w:rsidP="00267F84">
            <w:pPr>
              <w:jc w:val="right"/>
              <w:rPr>
                <w:rFonts w:ascii="Arial" w:hAnsi="Arial" w:cs="Arial"/>
                <w:b/>
                <w:bCs/>
              </w:rPr>
            </w:pPr>
          </w:p>
        </w:tc>
        <w:tc>
          <w:tcPr>
            <w:tcW w:w="2785" w:type="dxa"/>
          </w:tcPr>
          <w:p w14:paraId="75CA4AEA" w14:textId="77777777" w:rsidR="00267F84" w:rsidRPr="0089507D" w:rsidRDefault="00267F84" w:rsidP="00267F84">
            <w:pPr>
              <w:rPr>
                <w:rFonts w:ascii="Arial" w:hAnsi="Arial" w:cs="Arial"/>
                <w:b/>
                <w:bCs/>
              </w:rPr>
            </w:pPr>
          </w:p>
        </w:tc>
      </w:tr>
      <w:tr w:rsidR="00267F84" w14:paraId="372D5FFA" w14:textId="77777777" w:rsidTr="00217E8F">
        <w:tc>
          <w:tcPr>
            <w:tcW w:w="2605" w:type="dxa"/>
          </w:tcPr>
          <w:p w14:paraId="751BB11D" w14:textId="77777777" w:rsidR="00267F84" w:rsidRDefault="00267F84" w:rsidP="00267F84"/>
        </w:tc>
        <w:tc>
          <w:tcPr>
            <w:tcW w:w="3960" w:type="dxa"/>
          </w:tcPr>
          <w:p w14:paraId="4266AC1B" w14:textId="229712AF" w:rsidR="00267F84" w:rsidRPr="0089507D" w:rsidRDefault="0045749B" w:rsidP="00267F84">
            <w:pPr>
              <w:jc w:val="right"/>
              <w:rPr>
                <w:rFonts w:ascii="Arial" w:hAnsi="Arial" w:cs="Arial"/>
                <w:b/>
                <w:bCs/>
              </w:rPr>
            </w:pPr>
            <w:r>
              <w:rPr>
                <w:rFonts w:ascii="Arial" w:hAnsi="Arial" w:cs="Arial"/>
                <w:b/>
                <w:bCs/>
              </w:rPr>
              <w:t>Program Total Credits</w:t>
            </w:r>
            <w:r w:rsidR="00181931">
              <w:rPr>
                <w:rFonts w:ascii="Arial" w:hAnsi="Arial" w:cs="Arial"/>
                <w:b/>
                <w:bCs/>
              </w:rPr>
              <w:t>=</w:t>
            </w:r>
          </w:p>
        </w:tc>
        <w:tc>
          <w:tcPr>
            <w:tcW w:w="2785" w:type="dxa"/>
          </w:tcPr>
          <w:p w14:paraId="77E56A56" w14:textId="136ED724" w:rsidR="00267F84" w:rsidRPr="0089507D" w:rsidRDefault="0045749B" w:rsidP="00181931">
            <w:pPr>
              <w:jc w:val="center"/>
              <w:rPr>
                <w:rFonts w:ascii="Arial" w:hAnsi="Arial" w:cs="Arial"/>
                <w:b/>
                <w:bCs/>
              </w:rPr>
            </w:pPr>
            <w:r>
              <w:rPr>
                <w:rFonts w:ascii="Arial" w:hAnsi="Arial" w:cs="Arial"/>
                <w:b/>
                <w:bCs/>
              </w:rPr>
              <w:t>74</w:t>
            </w:r>
          </w:p>
        </w:tc>
      </w:tr>
    </w:tbl>
    <w:p w14:paraId="1013C479" w14:textId="77777777" w:rsidR="0009392C" w:rsidRPr="00D86B9B" w:rsidRDefault="0009392C" w:rsidP="008E7475">
      <w:pPr>
        <w:tabs>
          <w:tab w:val="left" w:pos="-1022"/>
        </w:tabs>
        <w:spacing w:line="225" w:lineRule="auto"/>
        <w:rPr>
          <w:rFonts w:asciiTheme="minorHAnsi" w:hAnsiTheme="minorHAnsi" w:cstheme="minorHAnsi"/>
        </w:rPr>
      </w:pPr>
    </w:p>
    <w:p w14:paraId="7DECD2DE" w14:textId="77777777" w:rsidR="0009392C" w:rsidRPr="00A31F01" w:rsidRDefault="0009392C" w:rsidP="008E7475">
      <w:pPr>
        <w:tabs>
          <w:tab w:val="left" w:pos="-1022"/>
        </w:tabs>
        <w:spacing w:line="225" w:lineRule="auto"/>
        <w:rPr>
          <w:rFonts w:ascii="Arial" w:hAnsi="Arial" w:cs="Arial"/>
        </w:rPr>
      </w:pPr>
      <w:r w:rsidRPr="00A31F01">
        <w:rPr>
          <w:rFonts w:ascii="Arial" w:hAnsi="Arial" w:cs="Arial"/>
        </w:rPr>
        <w:t>Important to n</w:t>
      </w:r>
      <w:r w:rsidR="008E7475" w:rsidRPr="00A31F01">
        <w:rPr>
          <w:rFonts w:ascii="Arial" w:hAnsi="Arial" w:cs="Arial"/>
        </w:rPr>
        <w:t xml:space="preserve">ote: </w:t>
      </w:r>
    </w:p>
    <w:p w14:paraId="18C04903" w14:textId="77777777" w:rsidR="00AC5AC2" w:rsidRPr="00A31F01" w:rsidRDefault="00044FD3" w:rsidP="00D86888">
      <w:pPr>
        <w:pStyle w:val="ListParagraph"/>
        <w:numPr>
          <w:ilvl w:val="0"/>
          <w:numId w:val="37"/>
        </w:numPr>
        <w:tabs>
          <w:tab w:val="left" w:pos="-1022"/>
        </w:tabs>
        <w:spacing w:line="225" w:lineRule="auto"/>
        <w:rPr>
          <w:rFonts w:ascii="Arial" w:hAnsi="Arial" w:cs="Arial"/>
        </w:rPr>
      </w:pPr>
      <w:r w:rsidRPr="00A31F01">
        <w:rPr>
          <w:rFonts w:ascii="Arial" w:hAnsi="Arial" w:cs="Arial"/>
        </w:rPr>
        <w:t>All courses</w:t>
      </w:r>
      <w:r w:rsidR="00B8337E" w:rsidRPr="00A31F01">
        <w:rPr>
          <w:rFonts w:ascii="Arial" w:hAnsi="Arial" w:cs="Arial"/>
        </w:rPr>
        <w:t xml:space="preserve"> must be completed with a “C” or higher</w:t>
      </w:r>
      <w:r w:rsidR="00AC5AC2" w:rsidRPr="00A31F01">
        <w:rPr>
          <w:rFonts w:ascii="Arial" w:hAnsi="Arial" w:cs="Arial"/>
        </w:rPr>
        <w:t>.</w:t>
      </w:r>
    </w:p>
    <w:p w14:paraId="46D7093A" w14:textId="77777777" w:rsidR="008E3464" w:rsidRPr="00A31F01" w:rsidRDefault="00AC5AC2" w:rsidP="00D86888">
      <w:pPr>
        <w:pStyle w:val="ListParagraph"/>
        <w:numPr>
          <w:ilvl w:val="0"/>
          <w:numId w:val="37"/>
        </w:numPr>
        <w:tabs>
          <w:tab w:val="left" w:pos="-1022"/>
        </w:tabs>
        <w:spacing w:line="225" w:lineRule="auto"/>
        <w:rPr>
          <w:rFonts w:ascii="Arial" w:hAnsi="Arial" w:cs="Arial"/>
        </w:rPr>
      </w:pPr>
      <w:r w:rsidRPr="00A31F01">
        <w:rPr>
          <w:rFonts w:ascii="Arial" w:hAnsi="Arial" w:cs="Arial"/>
        </w:rPr>
        <w:t xml:space="preserve">Any course with PHT </w:t>
      </w:r>
      <w:r w:rsidR="008E3464" w:rsidRPr="00A31F01">
        <w:rPr>
          <w:rFonts w:ascii="Arial" w:hAnsi="Arial" w:cs="Arial"/>
        </w:rPr>
        <w:t>must be completed in the sequence listed and is only offered in the semester listed.</w:t>
      </w:r>
    </w:p>
    <w:p w14:paraId="74122854" w14:textId="5D8F63F7" w:rsidR="003145A8" w:rsidRPr="00A31F01" w:rsidRDefault="008E3464" w:rsidP="00D86888">
      <w:pPr>
        <w:pStyle w:val="ListParagraph"/>
        <w:numPr>
          <w:ilvl w:val="0"/>
          <w:numId w:val="37"/>
        </w:numPr>
        <w:tabs>
          <w:tab w:val="left" w:pos="-1022"/>
        </w:tabs>
        <w:spacing w:line="225" w:lineRule="auto"/>
        <w:rPr>
          <w:rFonts w:ascii="Arial" w:hAnsi="Arial" w:cs="Arial"/>
        </w:rPr>
      </w:pPr>
      <w:r w:rsidRPr="00A31F01">
        <w:rPr>
          <w:rFonts w:ascii="Arial" w:hAnsi="Arial" w:cs="Arial"/>
        </w:rPr>
        <w:t xml:space="preserve">Any </w:t>
      </w:r>
      <w:r w:rsidR="008523DA" w:rsidRPr="00A31F01">
        <w:rPr>
          <w:rFonts w:ascii="Arial" w:hAnsi="Arial" w:cs="Arial"/>
        </w:rPr>
        <w:t xml:space="preserve">course </w:t>
      </w:r>
      <w:r w:rsidR="00473A61" w:rsidRPr="00A31F01">
        <w:rPr>
          <w:rFonts w:ascii="Arial" w:hAnsi="Arial" w:cs="Arial"/>
        </w:rPr>
        <w:t>that does not begin with “PHT” must be completed by the end of the summer semester, prior to clinical placement.</w:t>
      </w:r>
      <w:r w:rsidR="00801604" w:rsidRPr="00A31F01">
        <w:rPr>
          <w:rFonts w:ascii="Arial" w:hAnsi="Arial" w:cs="Arial"/>
        </w:rPr>
        <w:t xml:space="preserve">  There is a new Civic Literacy requirement that requires </w:t>
      </w:r>
      <w:r w:rsidR="009D2300" w:rsidRPr="00A31F01">
        <w:rPr>
          <w:rFonts w:ascii="Arial" w:hAnsi="Arial" w:cs="Arial"/>
        </w:rPr>
        <w:t xml:space="preserve">students to pass </w:t>
      </w:r>
      <w:r w:rsidR="001470A5" w:rsidRPr="00A31F01">
        <w:rPr>
          <w:rFonts w:ascii="Arial" w:hAnsi="Arial" w:cs="Arial"/>
        </w:rPr>
        <w:t xml:space="preserve">a competency </w:t>
      </w:r>
      <w:r w:rsidR="001E62E4" w:rsidRPr="00A31F01">
        <w:rPr>
          <w:rFonts w:ascii="Arial" w:hAnsi="Arial" w:cs="Arial"/>
        </w:rPr>
        <w:t xml:space="preserve">exam </w:t>
      </w:r>
      <w:r w:rsidR="004B5D27" w:rsidRPr="00A31F01">
        <w:rPr>
          <w:rFonts w:ascii="Arial" w:hAnsi="Arial" w:cs="Arial"/>
        </w:rPr>
        <w:t>(in addition to completion of the course)</w:t>
      </w:r>
      <w:r w:rsidR="001E62E4" w:rsidRPr="00A31F01">
        <w:rPr>
          <w:rFonts w:ascii="Arial" w:hAnsi="Arial" w:cs="Arial"/>
        </w:rPr>
        <w:t xml:space="preserve"> in order to receive an A.S. degree</w:t>
      </w:r>
      <w:r w:rsidR="003145A8" w:rsidRPr="00A31F01">
        <w:rPr>
          <w:rFonts w:ascii="Arial" w:hAnsi="Arial" w:cs="Arial"/>
        </w:rPr>
        <w:t xml:space="preserve"> in the state of Florida.</w:t>
      </w:r>
    </w:p>
    <w:p w14:paraId="44D04BD5" w14:textId="4FB1CA89" w:rsidR="00C62283" w:rsidRPr="00A31F01" w:rsidRDefault="00FC18CC" w:rsidP="00D86888">
      <w:pPr>
        <w:pStyle w:val="ListParagraph"/>
        <w:numPr>
          <w:ilvl w:val="0"/>
          <w:numId w:val="37"/>
        </w:numPr>
        <w:tabs>
          <w:tab w:val="left" w:pos="-1022"/>
        </w:tabs>
        <w:spacing w:line="225" w:lineRule="auto"/>
        <w:rPr>
          <w:rFonts w:ascii="Arial" w:hAnsi="Arial" w:cs="Arial"/>
        </w:rPr>
      </w:pPr>
      <w:r w:rsidRPr="00A31F01">
        <w:rPr>
          <w:rFonts w:ascii="Arial" w:hAnsi="Arial" w:cs="Arial"/>
        </w:rPr>
        <w:t>The fifth semester (</w:t>
      </w:r>
      <w:r w:rsidR="003145A8" w:rsidRPr="00A31F01">
        <w:rPr>
          <w:rFonts w:ascii="Arial" w:hAnsi="Arial" w:cs="Arial"/>
        </w:rPr>
        <w:t>S</w:t>
      </w:r>
      <w:r w:rsidRPr="00A31F01">
        <w:rPr>
          <w:rFonts w:ascii="Arial" w:hAnsi="Arial" w:cs="Arial"/>
        </w:rPr>
        <w:t xml:space="preserve">pring II) </w:t>
      </w:r>
      <w:r w:rsidR="003145A8" w:rsidRPr="00A31F01">
        <w:rPr>
          <w:rFonts w:ascii="Arial" w:hAnsi="Arial" w:cs="Arial"/>
        </w:rPr>
        <w:t>only has 10 credits</w:t>
      </w:r>
      <w:r w:rsidR="00150C2B" w:rsidRPr="00A31F01">
        <w:rPr>
          <w:rFonts w:ascii="Arial" w:hAnsi="Arial" w:cs="Arial"/>
        </w:rPr>
        <w:t xml:space="preserve">, although there are 14 weeks of clinical work (40 hours/week) required.  </w:t>
      </w:r>
      <w:r w:rsidR="004D5508" w:rsidRPr="00A31F01">
        <w:rPr>
          <w:rFonts w:ascii="Arial" w:hAnsi="Arial" w:cs="Arial"/>
        </w:rPr>
        <w:t>This may impact full-time status for financial aid</w:t>
      </w:r>
      <w:r w:rsidR="00585BBC" w:rsidRPr="00A31F01">
        <w:rPr>
          <w:rFonts w:ascii="Arial" w:hAnsi="Arial" w:cs="Arial"/>
        </w:rPr>
        <w:t xml:space="preserve"> purposes.</w:t>
      </w:r>
    </w:p>
    <w:p w14:paraId="5739A43E" w14:textId="4638F529" w:rsidR="0038194E" w:rsidRDefault="0038194E" w:rsidP="00181931">
      <w:pPr>
        <w:pStyle w:val="Heading1"/>
        <w:jc w:val="left"/>
      </w:pPr>
      <w:r w:rsidRPr="00D86B9B">
        <w:br w:type="page"/>
      </w:r>
    </w:p>
    <w:p w14:paraId="1513288E" w14:textId="656FEAE3" w:rsidR="00D17E02" w:rsidRPr="00F26233" w:rsidRDefault="00D17E02" w:rsidP="009F6718">
      <w:pPr>
        <w:pStyle w:val="Heading1"/>
      </w:pPr>
      <w:bookmarkStart w:id="15" w:name="_Toc234338159"/>
      <w:r>
        <w:t>ACADEMIC POLICIES</w:t>
      </w:r>
      <w:bookmarkEnd w:id="15"/>
    </w:p>
    <w:p w14:paraId="397BF393" w14:textId="31A5F69D" w:rsidR="0068510A" w:rsidRPr="00D86B9B" w:rsidRDefault="0068510A" w:rsidP="00C62283">
      <w:pPr>
        <w:tabs>
          <w:tab w:val="left" w:pos="-1022"/>
        </w:tabs>
        <w:jc w:val="both"/>
        <w:rPr>
          <w:rFonts w:asciiTheme="minorHAnsi" w:hAnsiTheme="minorHAnsi" w:cstheme="minorHAnsi"/>
        </w:rPr>
      </w:pPr>
    </w:p>
    <w:p w14:paraId="256B7013" w14:textId="2DC0D5B6" w:rsidR="0038194E" w:rsidRPr="00D86B9B" w:rsidRDefault="0068510A" w:rsidP="0038194E">
      <w:pPr>
        <w:tabs>
          <w:tab w:val="left" w:pos="-1022"/>
        </w:tabs>
        <w:ind w:left="720" w:hanging="720"/>
        <w:jc w:val="both"/>
        <w:rPr>
          <w:rFonts w:asciiTheme="minorHAnsi" w:hAnsiTheme="minorHAnsi" w:cstheme="minorHAnsi"/>
        </w:rPr>
      </w:pPr>
      <w:r w:rsidRPr="00D86B9B">
        <w:rPr>
          <w:rFonts w:asciiTheme="minorHAnsi" w:hAnsiTheme="minorHAnsi" w:cstheme="minorHAnsi"/>
          <w:noProof/>
        </w:rPr>
        <w:t>I.</w:t>
      </w:r>
      <w:r w:rsidRPr="00D86B9B">
        <w:rPr>
          <w:rFonts w:asciiTheme="minorHAnsi" w:hAnsiTheme="minorHAnsi" w:cstheme="minorHAnsi"/>
        </w:rPr>
        <w:t xml:space="preserve"> </w:t>
      </w:r>
      <w:r w:rsidRPr="00D86B9B">
        <w:rPr>
          <w:rFonts w:asciiTheme="minorHAnsi" w:hAnsiTheme="minorHAnsi" w:cstheme="minorHAnsi"/>
        </w:rPr>
        <w:tab/>
      </w:r>
      <w:r w:rsidR="0038194E" w:rsidRPr="009F6718">
        <w:rPr>
          <w:rStyle w:val="Heading2Char"/>
        </w:rPr>
        <w:t>Attendance/Tardiness/Absences</w:t>
      </w:r>
    </w:p>
    <w:p w14:paraId="25B753E8" w14:textId="79D4D814" w:rsidR="0038194E" w:rsidRPr="009F6718" w:rsidRDefault="0090615F" w:rsidP="0038194E">
      <w:pPr>
        <w:tabs>
          <w:tab w:val="left" w:pos="-1022"/>
        </w:tabs>
        <w:ind w:left="1440" w:hanging="720"/>
        <w:jc w:val="both"/>
        <w:rPr>
          <w:rFonts w:ascii="Arial" w:hAnsi="Arial" w:cs="Arial"/>
        </w:rPr>
      </w:pPr>
      <w:r w:rsidRPr="009F6718">
        <w:rPr>
          <w:rFonts w:ascii="Arial" w:hAnsi="Arial" w:cs="Arial"/>
        </w:rPr>
        <w:fldChar w:fldCharType="begin"/>
      </w:r>
      <w:r w:rsidR="0038194E" w:rsidRPr="009F6718">
        <w:rPr>
          <w:rFonts w:ascii="Arial" w:hAnsi="Arial" w:cs="Arial"/>
        </w:rPr>
        <w:instrText>SEQ 1_1 \* ALPHABETIC \r 1</w:instrText>
      </w:r>
      <w:r w:rsidRPr="009F6718">
        <w:rPr>
          <w:rFonts w:ascii="Arial" w:hAnsi="Arial" w:cs="Arial"/>
        </w:rPr>
        <w:fldChar w:fldCharType="separate"/>
      </w:r>
      <w:r w:rsidR="00480E36">
        <w:rPr>
          <w:rFonts w:ascii="Arial" w:hAnsi="Arial" w:cs="Arial"/>
          <w:noProof/>
        </w:rPr>
        <w:t>A</w:t>
      </w:r>
      <w:r w:rsidRPr="009F6718">
        <w:rPr>
          <w:rFonts w:ascii="Arial" w:hAnsi="Arial" w:cs="Arial"/>
        </w:rPr>
        <w:fldChar w:fldCharType="end"/>
      </w:r>
      <w:r w:rsidR="0038194E" w:rsidRPr="009F6718">
        <w:rPr>
          <w:rFonts w:ascii="Arial" w:hAnsi="Arial" w:cs="Arial"/>
        </w:rPr>
        <w:t>.</w:t>
      </w:r>
      <w:r w:rsidR="0038194E" w:rsidRPr="00D86B9B">
        <w:rPr>
          <w:rFonts w:asciiTheme="minorHAnsi" w:hAnsiTheme="minorHAnsi" w:cstheme="minorHAnsi"/>
        </w:rPr>
        <w:tab/>
      </w:r>
      <w:r w:rsidR="0038194E" w:rsidRPr="009F6718">
        <w:rPr>
          <w:rFonts w:ascii="Arial" w:hAnsi="Arial" w:cs="Arial"/>
        </w:rPr>
        <w:t>It is the strong desire of the faculty and staff of Gulf Coast State College that all students successfully complete every course in which they are registered.  Regular attendance and responsibility for class work are two of the most significant factors for success in college.  Students are urged to begin each course determined to be present, punctual, and prepared for every class meeting, and are urged to seek additional help from instructors when needed.</w:t>
      </w:r>
    </w:p>
    <w:p w14:paraId="051ABE4E" w14:textId="77777777" w:rsidR="0038194E" w:rsidRPr="009F6718" w:rsidRDefault="0038194E" w:rsidP="0038194E">
      <w:pPr>
        <w:tabs>
          <w:tab w:val="left" w:pos="-1022"/>
        </w:tabs>
        <w:jc w:val="both"/>
        <w:rPr>
          <w:rFonts w:ascii="Arial" w:hAnsi="Arial" w:cs="Arial"/>
        </w:rPr>
      </w:pPr>
    </w:p>
    <w:p w14:paraId="6E0373B3" w14:textId="02159596" w:rsidR="0038194E" w:rsidRPr="009F6718" w:rsidRDefault="0038194E" w:rsidP="0038194E">
      <w:pPr>
        <w:tabs>
          <w:tab w:val="left" w:pos="-1022"/>
        </w:tabs>
        <w:ind w:left="1440"/>
        <w:jc w:val="both"/>
        <w:rPr>
          <w:rFonts w:ascii="Arial" w:hAnsi="Arial" w:cs="Arial"/>
        </w:rPr>
      </w:pPr>
      <w:r w:rsidRPr="009F6718">
        <w:rPr>
          <w:rFonts w:ascii="Arial" w:hAnsi="Arial" w:cs="Arial"/>
        </w:rPr>
        <w:t xml:space="preserve">All students are expected to attend </w:t>
      </w:r>
      <w:r w:rsidRPr="009F6718">
        <w:rPr>
          <w:rFonts w:ascii="Arial" w:hAnsi="Arial" w:cs="Arial"/>
          <w:u w:val="single"/>
        </w:rPr>
        <w:t>every</w:t>
      </w:r>
      <w:r w:rsidRPr="009F6718">
        <w:rPr>
          <w:rFonts w:ascii="Arial" w:hAnsi="Arial" w:cs="Arial"/>
        </w:rPr>
        <w:t xml:space="preserve"> class or clinical (and be present </w:t>
      </w:r>
      <w:r w:rsidRPr="009F6718">
        <w:rPr>
          <w:rFonts w:ascii="Arial" w:hAnsi="Arial" w:cs="Arial"/>
          <w:u w:val="single"/>
        </w:rPr>
        <w:t>on</w:t>
      </w:r>
      <w:r w:rsidR="00A94218" w:rsidRPr="009F6718">
        <w:rPr>
          <w:rFonts w:ascii="Arial" w:hAnsi="Arial" w:cs="Arial"/>
          <w:u w:val="single"/>
        </w:rPr>
        <w:t>-</w:t>
      </w:r>
      <w:r w:rsidRPr="009F6718">
        <w:rPr>
          <w:rFonts w:ascii="Arial" w:hAnsi="Arial" w:cs="Arial"/>
          <w:u w:val="single"/>
        </w:rPr>
        <w:t>time</w:t>
      </w:r>
      <w:r w:rsidRPr="009F6718">
        <w:rPr>
          <w:rFonts w:ascii="Arial" w:hAnsi="Arial" w:cs="Arial"/>
        </w:rPr>
        <w:t xml:space="preserve">) unless an illness or an emergency occurs.  If absence or tardiness is unavoidable due to these circumstances, the student is required to notify the Physical Therapist Assistant Program at </w:t>
      </w:r>
      <w:r w:rsidR="005C6D78" w:rsidRPr="009F6718">
        <w:rPr>
          <w:rFonts w:ascii="Arial" w:hAnsi="Arial" w:cs="Arial"/>
        </w:rPr>
        <w:t>(</w:t>
      </w:r>
      <w:r w:rsidRPr="009F6718">
        <w:rPr>
          <w:rFonts w:ascii="Arial" w:hAnsi="Arial" w:cs="Arial"/>
        </w:rPr>
        <w:t>850</w:t>
      </w:r>
      <w:r w:rsidR="005C6D78" w:rsidRPr="009F6718">
        <w:rPr>
          <w:rFonts w:ascii="Arial" w:hAnsi="Arial" w:cs="Arial"/>
        </w:rPr>
        <w:t xml:space="preserve">) </w:t>
      </w:r>
      <w:r w:rsidRPr="009F6718">
        <w:rPr>
          <w:rFonts w:ascii="Arial" w:hAnsi="Arial" w:cs="Arial"/>
        </w:rPr>
        <w:t>913</w:t>
      </w:r>
      <w:r w:rsidR="005C6D78" w:rsidRPr="009F6718">
        <w:rPr>
          <w:rFonts w:ascii="Arial" w:hAnsi="Arial" w:cs="Arial"/>
        </w:rPr>
        <w:t>-</w:t>
      </w:r>
      <w:r w:rsidRPr="009F6718">
        <w:rPr>
          <w:rFonts w:ascii="Arial" w:hAnsi="Arial" w:cs="Arial"/>
        </w:rPr>
        <w:t>3312</w:t>
      </w:r>
      <w:r w:rsidR="00A94218" w:rsidRPr="009F6718">
        <w:rPr>
          <w:rFonts w:ascii="Arial" w:hAnsi="Arial" w:cs="Arial"/>
        </w:rPr>
        <w:t>,</w:t>
      </w:r>
      <w:r w:rsidRPr="009F6718">
        <w:rPr>
          <w:rFonts w:ascii="Arial" w:hAnsi="Arial" w:cs="Arial"/>
        </w:rPr>
        <w:t xml:space="preserve"> and</w:t>
      </w:r>
      <w:r w:rsidR="00A94218" w:rsidRPr="009F6718">
        <w:rPr>
          <w:rFonts w:ascii="Arial" w:hAnsi="Arial" w:cs="Arial"/>
        </w:rPr>
        <w:t xml:space="preserve"> </w:t>
      </w:r>
      <w:r w:rsidRPr="009F6718">
        <w:rPr>
          <w:rFonts w:ascii="Arial" w:hAnsi="Arial" w:cs="Arial"/>
        </w:rPr>
        <w:t>if applicable the clinical agency assigned</w:t>
      </w:r>
      <w:r w:rsidR="00632A0E">
        <w:rPr>
          <w:rFonts w:ascii="Arial" w:hAnsi="Arial" w:cs="Arial"/>
        </w:rPr>
        <w:t>,</w:t>
      </w:r>
      <w:r w:rsidRPr="009F6718">
        <w:rPr>
          <w:rFonts w:ascii="Arial" w:hAnsi="Arial" w:cs="Arial"/>
        </w:rPr>
        <w:t xml:space="preserve"> </w:t>
      </w:r>
      <w:r w:rsidRPr="009F6718">
        <w:rPr>
          <w:rFonts w:ascii="Arial" w:hAnsi="Arial" w:cs="Arial"/>
          <w:u w:val="single"/>
        </w:rPr>
        <w:t>prior to the tardiness or absence</w:t>
      </w:r>
      <w:r w:rsidRPr="009F6718">
        <w:rPr>
          <w:rFonts w:ascii="Arial" w:hAnsi="Arial" w:cs="Arial"/>
        </w:rPr>
        <w:t>.</w:t>
      </w:r>
    </w:p>
    <w:p w14:paraId="157A912B" w14:textId="77777777" w:rsidR="0038194E" w:rsidRPr="009F6718" w:rsidRDefault="0038194E" w:rsidP="0038194E">
      <w:pPr>
        <w:tabs>
          <w:tab w:val="left" w:pos="-1022"/>
        </w:tabs>
        <w:jc w:val="both"/>
        <w:rPr>
          <w:rFonts w:ascii="Arial" w:hAnsi="Arial" w:cs="Arial"/>
        </w:rPr>
      </w:pPr>
    </w:p>
    <w:p w14:paraId="1A1FCAE8" w14:textId="1F470621" w:rsidR="0038194E" w:rsidRPr="009F6718" w:rsidRDefault="0038194E" w:rsidP="0038194E">
      <w:pPr>
        <w:tabs>
          <w:tab w:val="left" w:pos="-1022"/>
        </w:tabs>
        <w:ind w:left="1440"/>
        <w:jc w:val="both"/>
        <w:rPr>
          <w:rFonts w:ascii="Arial" w:hAnsi="Arial" w:cs="Arial"/>
        </w:rPr>
      </w:pPr>
      <w:r w:rsidRPr="009F6718">
        <w:rPr>
          <w:rFonts w:ascii="Arial" w:hAnsi="Arial" w:cs="Arial"/>
        </w:rPr>
        <w:t>An excused absence or tardy will be awarded in appropriate circumstances.  The course instructor will determine if the absence is excused or unexcused.  Attendance records are extremely important as the college is audited by the Veterans Administration and obligated to report attendance under a number of other programs</w:t>
      </w:r>
      <w:r w:rsidR="00D45B37" w:rsidRPr="009F6718">
        <w:rPr>
          <w:rFonts w:ascii="Arial" w:hAnsi="Arial" w:cs="Arial"/>
        </w:rPr>
        <w:t xml:space="preserve">. See </w:t>
      </w:r>
      <w:hyperlink r:id="rId22" w:history="1">
        <w:r w:rsidR="00A31F01">
          <w:rPr>
            <w:rStyle w:val="Hyperlink"/>
            <w:rFonts w:ascii="Arial" w:hAnsi="Arial" w:cs="Arial"/>
          </w:rPr>
          <w:t>GCSC’s financial aid website</w:t>
        </w:r>
      </w:hyperlink>
      <w:r w:rsidR="00D45B37" w:rsidRPr="009F6718">
        <w:rPr>
          <w:rFonts w:ascii="Arial" w:hAnsi="Arial" w:cs="Arial"/>
        </w:rPr>
        <w:t xml:space="preserve"> for further information.</w:t>
      </w:r>
      <w:r w:rsidRPr="009F6718">
        <w:rPr>
          <w:rFonts w:ascii="Arial" w:hAnsi="Arial" w:cs="Arial"/>
        </w:rPr>
        <w:t xml:space="preserve"> </w:t>
      </w:r>
    </w:p>
    <w:p w14:paraId="50B7E72B" w14:textId="77777777" w:rsidR="0038194E" w:rsidRPr="009F6718" w:rsidRDefault="0038194E" w:rsidP="0038194E">
      <w:pPr>
        <w:tabs>
          <w:tab w:val="left" w:pos="-1022"/>
        </w:tabs>
        <w:jc w:val="both"/>
        <w:rPr>
          <w:rFonts w:ascii="Arial" w:hAnsi="Arial" w:cs="Arial"/>
        </w:rPr>
      </w:pPr>
    </w:p>
    <w:p w14:paraId="3A2C4200" w14:textId="2C8CA04E" w:rsidR="00B64B67" w:rsidRPr="009F6718" w:rsidRDefault="0038194E" w:rsidP="0038194E">
      <w:pPr>
        <w:tabs>
          <w:tab w:val="left" w:pos="-1022"/>
        </w:tabs>
        <w:ind w:left="1440"/>
        <w:jc w:val="both"/>
        <w:rPr>
          <w:rFonts w:ascii="Arial" w:hAnsi="Arial" w:cs="Arial"/>
        </w:rPr>
      </w:pPr>
      <w:r w:rsidRPr="009F6718">
        <w:rPr>
          <w:rFonts w:ascii="Arial" w:hAnsi="Arial" w:cs="Arial"/>
        </w:rPr>
        <w:t xml:space="preserve">Students who are absent from class in excess of the equivalent of one-eighth of a term (4-6 classes in </w:t>
      </w:r>
      <w:r w:rsidR="00C62283" w:rsidRPr="009F6718">
        <w:rPr>
          <w:rFonts w:ascii="Arial" w:hAnsi="Arial" w:cs="Arial"/>
        </w:rPr>
        <w:t xml:space="preserve">a </w:t>
      </w:r>
      <w:r w:rsidRPr="009F6718">
        <w:rPr>
          <w:rFonts w:ascii="Arial" w:hAnsi="Arial" w:cs="Arial"/>
        </w:rPr>
        <w:t>regular three</w:t>
      </w:r>
      <w:r w:rsidR="00C62283" w:rsidRPr="009F6718">
        <w:rPr>
          <w:rFonts w:ascii="Arial" w:hAnsi="Arial" w:cs="Arial"/>
        </w:rPr>
        <w:t>-</w:t>
      </w:r>
      <w:r w:rsidRPr="009F6718">
        <w:rPr>
          <w:rFonts w:ascii="Arial" w:hAnsi="Arial" w:cs="Arial"/>
        </w:rPr>
        <w:t>hour course in a regular semester) without permission of the instructor shall be withdrawn from the course</w:t>
      </w:r>
      <w:r w:rsidR="0060009A" w:rsidRPr="009F6718">
        <w:rPr>
          <w:rFonts w:ascii="Arial" w:hAnsi="Arial" w:cs="Arial"/>
        </w:rPr>
        <w:t>:</w:t>
      </w:r>
    </w:p>
    <w:p w14:paraId="4EECCA9F" w14:textId="77777777" w:rsidR="00B64B67" w:rsidRPr="009F6718" w:rsidRDefault="00B64B67" w:rsidP="00D86888">
      <w:pPr>
        <w:pStyle w:val="ListParagraph"/>
        <w:numPr>
          <w:ilvl w:val="0"/>
          <w:numId w:val="7"/>
        </w:numPr>
        <w:tabs>
          <w:tab w:val="left" w:pos="-1022"/>
        </w:tabs>
        <w:jc w:val="both"/>
        <w:rPr>
          <w:rFonts w:ascii="Arial" w:hAnsi="Arial" w:cs="Arial"/>
        </w:rPr>
      </w:pPr>
      <w:r w:rsidRPr="009F6718">
        <w:rPr>
          <w:rFonts w:ascii="Arial" w:hAnsi="Arial" w:cs="Arial"/>
        </w:rPr>
        <w:t>The student will receive a “W” if prior to the published deadline</w:t>
      </w:r>
    </w:p>
    <w:p w14:paraId="6D2620AF" w14:textId="77777777" w:rsidR="00B64B67" w:rsidRPr="009F6718" w:rsidRDefault="00B64B67" w:rsidP="0060009A">
      <w:pPr>
        <w:pStyle w:val="ListParagraph"/>
        <w:tabs>
          <w:tab w:val="left" w:pos="-1022"/>
        </w:tabs>
        <w:ind w:left="2520"/>
        <w:jc w:val="both"/>
        <w:rPr>
          <w:rFonts w:ascii="Arial" w:hAnsi="Arial" w:cs="Arial"/>
        </w:rPr>
      </w:pPr>
      <w:r w:rsidRPr="009F6718">
        <w:rPr>
          <w:rFonts w:ascii="Arial" w:hAnsi="Arial" w:cs="Arial"/>
        </w:rPr>
        <w:tab/>
        <w:t>-or-</w:t>
      </w:r>
    </w:p>
    <w:p w14:paraId="6AC0BB21" w14:textId="77777777" w:rsidR="0038194E" w:rsidRPr="009F6718" w:rsidRDefault="00B64B67" w:rsidP="00D86888">
      <w:pPr>
        <w:pStyle w:val="ListParagraph"/>
        <w:numPr>
          <w:ilvl w:val="0"/>
          <w:numId w:val="7"/>
        </w:numPr>
        <w:tabs>
          <w:tab w:val="left" w:pos="-1022"/>
        </w:tabs>
        <w:jc w:val="both"/>
        <w:rPr>
          <w:rFonts w:ascii="Arial" w:hAnsi="Arial" w:cs="Arial"/>
        </w:rPr>
      </w:pPr>
      <w:r w:rsidRPr="009F6718">
        <w:rPr>
          <w:rFonts w:ascii="Arial" w:hAnsi="Arial" w:cs="Arial"/>
        </w:rPr>
        <w:t>Th</w:t>
      </w:r>
      <w:r w:rsidR="003731EE" w:rsidRPr="009F6718">
        <w:rPr>
          <w:rFonts w:ascii="Arial" w:hAnsi="Arial" w:cs="Arial"/>
        </w:rPr>
        <w:t>e student will receive an “F” if</w:t>
      </w:r>
      <w:r w:rsidRPr="009F6718">
        <w:rPr>
          <w:rFonts w:ascii="Arial" w:hAnsi="Arial" w:cs="Arial"/>
        </w:rPr>
        <w:t xml:space="preserve"> after the published deadline.</w:t>
      </w:r>
      <w:r w:rsidR="0038194E" w:rsidRPr="009F6718">
        <w:rPr>
          <w:rFonts w:ascii="Arial" w:hAnsi="Arial" w:cs="Arial"/>
        </w:rPr>
        <w:t xml:space="preserve">   </w:t>
      </w:r>
      <w:r w:rsidRPr="009F6718">
        <w:rPr>
          <w:rFonts w:ascii="Arial" w:hAnsi="Arial" w:cs="Arial"/>
        </w:rPr>
        <w:t xml:space="preserve"> </w:t>
      </w:r>
    </w:p>
    <w:p w14:paraId="7ED7CE01" w14:textId="77777777" w:rsidR="003731EE" w:rsidRPr="009F6718" w:rsidRDefault="003731EE" w:rsidP="00802844">
      <w:pPr>
        <w:tabs>
          <w:tab w:val="left" w:pos="-1022"/>
        </w:tabs>
        <w:jc w:val="both"/>
        <w:rPr>
          <w:rFonts w:ascii="Arial" w:hAnsi="Arial" w:cs="Arial"/>
        </w:rPr>
      </w:pPr>
    </w:p>
    <w:p w14:paraId="38070795" w14:textId="01968807" w:rsidR="00B64B67" w:rsidRPr="009F6718" w:rsidRDefault="003731EE" w:rsidP="4A239A81">
      <w:pPr>
        <w:ind w:left="1440"/>
        <w:jc w:val="both"/>
        <w:rPr>
          <w:rFonts w:ascii="Arial" w:hAnsi="Arial" w:cs="Arial"/>
        </w:rPr>
      </w:pPr>
      <w:r w:rsidRPr="009F6718">
        <w:rPr>
          <w:rFonts w:ascii="Arial" w:hAnsi="Arial" w:cs="Arial"/>
        </w:rPr>
        <w:t>E</w:t>
      </w:r>
      <w:r w:rsidR="00B64B67" w:rsidRPr="009F6718">
        <w:rPr>
          <w:rFonts w:ascii="Arial" w:hAnsi="Arial" w:cs="Arial"/>
        </w:rPr>
        <w:t xml:space="preserve">xcessive tardiness will result in the accumulation of unexcused absences. After </w:t>
      </w:r>
      <w:r w:rsidR="00C708FA" w:rsidRPr="009F6718">
        <w:rPr>
          <w:rFonts w:ascii="Arial" w:hAnsi="Arial" w:cs="Arial"/>
        </w:rPr>
        <w:t>three</w:t>
      </w:r>
      <w:r w:rsidR="00B64B67" w:rsidRPr="009F6718">
        <w:rPr>
          <w:rFonts w:ascii="Arial" w:hAnsi="Arial" w:cs="Arial"/>
        </w:rPr>
        <w:t xml:space="preserve"> episodes of tardiness</w:t>
      </w:r>
      <w:r w:rsidR="00EC7AEA" w:rsidRPr="009F6718">
        <w:rPr>
          <w:rFonts w:ascii="Arial" w:hAnsi="Arial" w:cs="Arial"/>
        </w:rPr>
        <w:t xml:space="preserve"> in the same course</w:t>
      </w:r>
      <w:r w:rsidR="00B64B67" w:rsidRPr="009F6718">
        <w:rPr>
          <w:rFonts w:ascii="Arial" w:hAnsi="Arial" w:cs="Arial"/>
        </w:rPr>
        <w:t xml:space="preserve">, one absence will </w:t>
      </w:r>
      <w:r w:rsidRPr="009F6718">
        <w:rPr>
          <w:rFonts w:ascii="Arial" w:hAnsi="Arial" w:cs="Arial"/>
        </w:rPr>
        <w:t xml:space="preserve">be accumulated. </w:t>
      </w:r>
      <w:r w:rsidR="006C6395" w:rsidRPr="009F6718">
        <w:rPr>
          <w:rFonts w:ascii="Arial" w:hAnsi="Arial" w:cs="Arial"/>
        </w:rPr>
        <w:t xml:space="preserve">From this point forward, for </w:t>
      </w:r>
      <w:r w:rsidRPr="009F6718">
        <w:rPr>
          <w:rFonts w:ascii="Arial" w:hAnsi="Arial" w:cs="Arial"/>
        </w:rPr>
        <w:t>e</w:t>
      </w:r>
      <w:r w:rsidR="00B64B67" w:rsidRPr="009F6718">
        <w:rPr>
          <w:rFonts w:ascii="Arial" w:hAnsi="Arial" w:cs="Arial"/>
        </w:rPr>
        <w:t>very 2 episodes of tardiness</w:t>
      </w:r>
      <w:r w:rsidR="006C6395" w:rsidRPr="009F6718">
        <w:rPr>
          <w:rFonts w:ascii="Arial" w:hAnsi="Arial" w:cs="Arial"/>
        </w:rPr>
        <w:t xml:space="preserve"> that occur, one </w:t>
      </w:r>
      <w:r w:rsidR="00B64B67" w:rsidRPr="009F6718">
        <w:rPr>
          <w:rFonts w:ascii="Arial" w:hAnsi="Arial" w:cs="Arial"/>
        </w:rPr>
        <w:t xml:space="preserve">absence will be added to the total number of </w:t>
      </w:r>
      <w:r w:rsidRPr="009F6718">
        <w:rPr>
          <w:rFonts w:ascii="Arial" w:hAnsi="Arial" w:cs="Arial"/>
        </w:rPr>
        <w:t>a</w:t>
      </w:r>
      <w:r w:rsidR="00B64B67" w:rsidRPr="009F6718">
        <w:rPr>
          <w:rFonts w:ascii="Arial" w:hAnsi="Arial" w:cs="Arial"/>
        </w:rPr>
        <w:t>bsences.</w:t>
      </w:r>
      <w:r w:rsidR="006C6395" w:rsidRPr="009F6718">
        <w:rPr>
          <w:rFonts w:ascii="Arial" w:hAnsi="Arial" w:cs="Arial"/>
        </w:rPr>
        <w:t xml:space="preserve">  </w:t>
      </w:r>
      <w:r w:rsidR="00583DE9" w:rsidRPr="009F6718">
        <w:rPr>
          <w:rFonts w:ascii="Arial" w:hAnsi="Arial" w:cs="Arial"/>
        </w:rPr>
        <w:t xml:space="preserve">A tardy/unexcused absence is documented as a professionalism infraction in the student’s file.  </w:t>
      </w:r>
      <w:r w:rsidR="00C708FA" w:rsidRPr="009F6718">
        <w:rPr>
          <w:rFonts w:ascii="Arial" w:hAnsi="Arial" w:cs="Arial"/>
        </w:rPr>
        <w:t>For e</w:t>
      </w:r>
      <w:r w:rsidR="00583DE9" w:rsidRPr="009F6718">
        <w:rPr>
          <w:rFonts w:ascii="Arial" w:hAnsi="Arial" w:cs="Arial"/>
        </w:rPr>
        <w:t xml:space="preserve">very </w:t>
      </w:r>
      <w:r w:rsidR="00C708FA" w:rsidRPr="009F6718">
        <w:rPr>
          <w:rFonts w:ascii="Arial" w:hAnsi="Arial" w:cs="Arial"/>
        </w:rPr>
        <w:t>three</w:t>
      </w:r>
      <w:r w:rsidR="00583DE9" w:rsidRPr="009F6718">
        <w:rPr>
          <w:rFonts w:ascii="Arial" w:hAnsi="Arial" w:cs="Arial"/>
        </w:rPr>
        <w:t xml:space="preserve"> infractions</w:t>
      </w:r>
      <w:r w:rsidR="006C6395" w:rsidRPr="009F6718">
        <w:rPr>
          <w:rFonts w:ascii="Arial" w:hAnsi="Arial" w:cs="Arial"/>
        </w:rPr>
        <w:t xml:space="preserve"> accrued in </w:t>
      </w:r>
      <w:r w:rsidR="00583DE9" w:rsidRPr="009F6718">
        <w:rPr>
          <w:rFonts w:ascii="Arial" w:hAnsi="Arial" w:cs="Arial"/>
        </w:rPr>
        <w:t>the program</w:t>
      </w:r>
      <w:r w:rsidR="00EC7AEA" w:rsidRPr="009F6718">
        <w:rPr>
          <w:rFonts w:ascii="Arial" w:hAnsi="Arial" w:cs="Arial"/>
        </w:rPr>
        <w:t xml:space="preserve"> (in any course)</w:t>
      </w:r>
      <w:r w:rsidR="006C6395" w:rsidRPr="009F6718">
        <w:rPr>
          <w:rFonts w:ascii="Arial" w:hAnsi="Arial" w:cs="Arial"/>
        </w:rPr>
        <w:t xml:space="preserve">, an additional </w:t>
      </w:r>
      <w:r w:rsidR="00356BF5" w:rsidRPr="009F6718">
        <w:rPr>
          <w:rFonts w:ascii="Arial" w:hAnsi="Arial" w:cs="Arial"/>
        </w:rPr>
        <w:t>5</w:t>
      </w:r>
      <w:r w:rsidR="009F6718">
        <w:rPr>
          <w:rFonts w:ascii="Arial" w:hAnsi="Arial" w:cs="Arial"/>
        </w:rPr>
        <w:t xml:space="preserve"> </w:t>
      </w:r>
      <w:r w:rsidR="006C6395" w:rsidRPr="009F6718">
        <w:rPr>
          <w:rFonts w:ascii="Arial" w:hAnsi="Arial" w:cs="Arial"/>
        </w:rPr>
        <w:t>hours</w:t>
      </w:r>
      <w:r w:rsidR="00356BF5" w:rsidRPr="009F6718">
        <w:rPr>
          <w:rFonts w:ascii="Arial" w:hAnsi="Arial" w:cs="Arial"/>
        </w:rPr>
        <w:t xml:space="preserve"> </w:t>
      </w:r>
      <w:r w:rsidR="006C6395" w:rsidRPr="009F6718">
        <w:rPr>
          <w:rFonts w:ascii="Arial" w:hAnsi="Arial" w:cs="Arial"/>
        </w:rPr>
        <w:t>of community service will be required for the portfolio in PHT 2931.</w:t>
      </w:r>
      <w:r w:rsidR="008968BC" w:rsidRPr="009F6718">
        <w:rPr>
          <w:rFonts w:ascii="Arial" w:hAnsi="Arial" w:cs="Arial"/>
        </w:rPr>
        <w:t xml:space="preserve">  This will be </w:t>
      </w:r>
      <w:r w:rsidR="00604AD2" w:rsidRPr="009F6718">
        <w:rPr>
          <w:rFonts w:ascii="Arial" w:hAnsi="Arial" w:cs="Arial"/>
        </w:rPr>
        <w:t>tracked by the student on the</w:t>
      </w:r>
      <w:r w:rsidR="000E318A" w:rsidRPr="009F6718">
        <w:rPr>
          <w:rFonts w:ascii="Arial" w:hAnsi="Arial" w:cs="Arial"/>
        </w:rPr>
        <w:t>ir portfolio and reviewed during advising meetings each year.</w:t>
      </w:r>
    </w:p>
    <w:p w14:paraId="00BAA57E" w14:textId="77777777" w:rsidR="0038194E" w:rsidRPr="009F6718" w:rsidRDefault="0038194E" w:rsidP="0038194E">
      <w:pPr>
        <w:tabs>
          <w:tab w:val="left" w:pos="-1022"/>
        </w:tabs>
        <w:jc w:val="both"/>
        <w:rPr>
          <w:rFonts w:ascii="Arial" w:hAnsi="Arial" w:cs="Arial"/>
        </w:rPr>
      </w:pPr>
    </w:p>
    <w:p w14:paraId="136B7565" w14:textId="56153967" w:rsidR="0038194E" w:rsidRPr="009F6718" w:rsidRDefault="0038194E" w:rsidP="0038194E">
      <w:pPr>
        <w:tabs>
          <w:tab w:val="left" w:pos="-1022"/>
        </w:tabs>
        <w:ind w:left="1440"/>
        <w:jc w:val="both"/>
        <w:rPr>
          <w:rFonts w:ascii="Arial" w:hAnsi="Arial" w:cs="Arial"/>
        </w:rPr>
      </w:pPr>
      <w:r w:rsidRPr="009F6718">
        <w:rPr>
          <w:rFonts w:ascii="Arial" w:hAnsi="Arial" w:cs="Arial"/>
        </w:rPr>
        <w:t xml:space="preserve">The effect of absences upon grades is determined by the instructor.  It is important that the student </w:t>
      </w:r>
      <w:r w:rsidR="00EC7AEA" w:rsidRPr="009F6718">
        <w:rPr>
          <w:rFonts w:ascii="Arial" w:hAnsi="Arial" w:cs="Arial"/>
        </w:rPr>
        <w:t xml:space="preserve">is </w:t>
      </w:r>
      <w:r w:rsidRPr="009F6718">
        <w:rPr>
          <w:rFonts w:ascii="Arial" w:hAnsi="Arial" w:cs="Arial"/>
        </w:rPr>
        <w:t>aware of each instructor</w:t>
      </w:r>
      <w:r w:rsidR="00A133A2" w:rsidRPr="009F6718">
        <w:rPr>
          <w:rFonts w:ascii="Arial" w:hAnsi="Arial" w:cs="Arial"/>
        </w:rPr>
        <w:t>’</w:t>
      </w:r>
      <w:r w:rsidRPr="009F6718">
        <w:rPr>
          <w:rFonts w:ascii="Arial" w:hAnsi="Arial" w:cs="Arial"/>
        </w:rPr>
        <w:t xml:space="preserve">s absence policy. The policy can be found in the syllabus for each PTA course. </w:t>
      </w:r>
    </w:p>
    <w:p w14:paraId="1C835406" w14:textId="77777777" w:rsidR="0038194E" w:rsidRPr="009F6718" w:rsidRDefault="0038194E" w:rsidP="0038194E">
      <w:pPr>
        <w:tabs>
          <w:tab w:val="left" w:pos="-1022"/>
        </w:tabs>
        <w:jc w:val="both"/>
        <w:rPr>
          <w:rFonts w:ascii="Arial" w:hAnsi="Arial" w:cs="Arial"/>
        </w:rPr>
      </w:pPr>
    </w:p>
    <w:p w14:paraId="753B2F39" w14:textId="1A7403F6" w:rsidR="0038194E" w:rsidRPr="009F6718" w:rsidRDefault="0090615F" w:rsidP="0038194E">
      <w:pPr>
        <w:tabs>
          <w:tab w:val="left" w:pos="-1022"/>
        </w:tabs>
        <w:ind w:left="1440" w:hanging="720"/>
        <w:jc w:val="both"/>
        <w:rPr>
          <w:rFonts w:ascii="Arial" w:hAnsi="Arial" w:cs="Arial"/>
        </w:rPr>
      </w:pPr>
      <w:r w:rsidRPr="009F6718">
        <w:rPr>
          <w:rFonts w:ascii="Arial" w:hAnsi="Arial" w:cs="Arial"/>
        </w:rPr>
        <w:fldChar w:fldCharType="begin"/>
      </w:r>
      <w:r w:rsidR="0038194E" w:rsidRPr="009F6718">
        <w:rPr>
          <w:rFonts w:ascii="Arial" w:hAnsi="Arial" w:cs="Arial"/>
        </w:rPr>
        <w:instrText>SEQ 1_1 \* ALPHABETIC \n</w:instrText>
      </w:r>
      <w:r w:rsidRPr="009F6718">
        <w:rPr>
          <w:rFonts w:ascii="Arial" w:hAnsi="Arial" w:cs="Arial"/>
        </w:rPr>
        <w:fldChar w:fldCharType="separate"/>
      </w:r>
      <w:r w:rsidR="00480E36">
        <w:rPr>
          <w:rFonts w:ascii="Arial" w:hAnsi="Arial" w:cs="Arial"/>
          <w:noProof/>
        </w:rPr>
        <w:t>B</w:t>
      </w:r>
      <w:r w:rsidRPr="009F6718">
        <w:rPr>
          <w:rFonts w:ascii="Arial" w:hAnsi="Arial" w:cs="Arial"/>
        </w:rPr>
        <w:fldChar w:fldCharType="end"/>
      </w:r>
      <w:r w:rsidR="0038194E" w:rsidRPr="009F6718">
        <w:rPr>
          <w:rFonts w:ascii="Arial" w:hAnsi="Arial" w:cs="Arial"/>
        </w:rPr>
        <w:t>.</w:t>
      </w:r>
      <w:r w:rsidR="0038194E" w:rsidRPr="009F6718">
        <w:rPr>
          <w:rFonts w:ascii="Arial" w:hAnsi="Arial" w:cs="Arial"/>
        </w:rPr>
        <w:tab/>
        <w:t>The student is responsible for all work missed during absences.  It is expected that the student will contact the instructor</w:t>
      </w:r>
      <w:r w:rsidR="006C6395" w:rsidRPr="009F6718">
        <w:rPr>
          <w:rFonts w:ascii="Arial" w:hAnsi="Arial" w:cs="Arial"/>
        </w:rPr>
        <w:t xml:space="preserve"> of the course</w:t>
      </w:r>
      <w:r w:rsidR="0038194E" w:rsidRPr="009F6718">
        <w:rPr>
          <w:rFonts w:ascii="Arial" w:hAnsi="Arial" w:cs="Arial"/>
        </w:rPr>
        <w:t xml:space="preserve"> to make arrangements for class work missed. Make-up work for extended illness or emergency absence is </w:t>
      </w:r>
      <w:r w:rsidR="0038194E" w:rsidRPr="009F6718">
        <w:rPr>
          <w:rFonts w:ascii="Arial" w:hAnsi="Arial" w:cs="Arial"/>
          <w:u w:val="single"/>
        </w:rPr>
        <w:t>required</w:t>
      </w:r>
      <w:r w:rsidR="0038194E" w:rsidRPr="009F6718">
        <w:rPr>
          <w:rFonts w:ascii="Arial" w:hAnsi="Arial" w:cs="Arial"/>
        </w:rPr>
        <w:t>.</w:t>
      </w:r>
      <w:r w:rsidR="009F6718">
        <w:rPr>
          <w:rFonts w:ascii="Arial" w:hAnsi="Arial" w:cs="Arial"/>
        </w:rPr>
        <w:t xml:space="preserve"> </w:t>
      </w:r>
      <w:r w:rsidR="0038194E" w:rsidRPr="009F6718">
        <w:rPr>
          <w:rFonts w:ascii="Arial" w:hAnsi="Arial" w:cs="Arial"/>
        </w:rPr>
        <w:t xml:space="preserve">Make-up work for announced tests, reports, projects, etc., for valid absences will be permitted or an alternate opportunity provided.  Make-up work or quizzes for </w:t>
      </w:r>
      <w:r w:rsidR="0038194E" w:rsidRPr="009F6718">
        <w:rPr>
          <w:rFonts w:ascii="Arial" w:hAnsi="Arial" w:cs="Arial"/>
          <w:u w:val="single"/>
        </w:rPr>
        <w:t>unannounced</w:t>
      </w:r>
      <w:r w:rsidR="0038194E" w:rsidRPr="009F6718">
        <w:rPr>
          <w:rFonts w:ascii="Arial" w:hAnsi="Arial" w:cs="Arial"/>
        </w:rPr>
        <w:t xml:space="preserve"> activities are at the discretion of the instructor.  Missed work may be assigned a grade of zero.</w:t>
      </w:r>
      <w:r w:rsidR="00A133A2" w:rsidRPr="009F6718">
        <w:rPr>
          <w:rFonts w:ascii="Arial" w:hAnsi="Arial" w:cs="Arial"/>
        </w:rPr>
        <w:t xml:space="preserve"> </w:t>
      </w:r>
      <w:r w:rsidR="00C62283" w:rsidRPr="000233CA">
        <w:rPr>
          <w:rFonts w:ascii="Arial" w:hAnsi="Arial" w:cs="Arial"/>
        </w:rPr>
        <w:t>W</w:t>
      </w:r>
      <w:r w:rsidR="00A133A2" w:rsidRPr="009F6718">
        <w:rPr>
          <w:rFonts w:ascii="Arial" w:hAnsi="Arial" w:cs="Arial"/>
        </w:rPr>
        <w:t xml:space="preserve">ork missed must be completed in order to progress in the program. This ensures the student </w:t>
      </w:r>
      <w:r w:rsidR="00DE4FF3" w:rsidRPr="009F6718">
        <w:rPr>
          <w:rFonts w:ascii="Arial" w:hAnsi="Arial" w:cs="Arial"/>
        </w:rPr>
        <w:t>is competent in the required coursework.</w:t>
      </w:r>
      <w:r w:rsidR="0038194E" w:rsidRPr="009F6718">
        <w:rPr>
          <w:rFonts w:ascii="Arial" w:hAnsi="Arial" w:cs="Arial"/>
        </w:rPr>
        <w:t xml:space="preserve">  (Refer to the syllabus concerning completion of missed work.)</w:t>
      </w:r>
    </w:p>
    <w:p w14:paraId="7A8F995F" w14:textId="77777777" w:rsidR="0038194E" w:rsidRPr="009F6718" w:rsidRDefault="0038194E" w:rsidP="0038194E">
      <w:pPr>
        <w:tabs>
          <w:tab w:val="left" w:pos="-1022"/>
        </w:tabs>
        <w:jc w:val="both"/>
        <w:rPr>
          <w:rFonts w:ascii="Arial" w:hAnsi="Arial" w:cs="Arial"/>
        </w:rPr>
      </w:pPr>
    </w:p>
    <w:p w14:paraId="71FBDD40" w14:textId="5C2A63D1" w:rsidR="0038194E" w:rsidRPr="009F6718" w:rsidRDefault="0090615F" w:rsidP="0038194E">
      <w:pPr>
        <w:tabs>
          <w:tab w:val="left" w:pos="-1022"/>
        </w:tabs>
        <w:ind w:left="1440" w:hanging="720"/>
        <w:jc w:val="both"/>
        <w:rPr>
          <w:rFonts w:ascii="Arial" w:hAnsi="Arial" w:cs="Arial"/>
        </w:rPr>
      </w:pPr>
      <w:r w:rsidRPr="009F6718">
        <w:rPr>
          <w:rFonts w:ascii="Arial" w:hAnsi="Arial" w:cs="Arial"/>
        </w:rPr>
        <w:fldChar w:fldCharType="begin"/>
      </w:r>
      <w:r w:rsidR="0038194E" w:rsidRPr="009F6718">
        <w:rPr>
          <w:rFonts w:ascii="Arial" w:hAnsi="Arial" w:cs="Arial"/>
        </w:rPr>
        <w:instrText>SEQ 1_1 \* ALPHABETIC \n</w:instrText>
      </w:r>
      <w:r w:rsidRPr="009F6718">
        <w:rPr>
          <w:rFonts w:ascii="Arial" w:hAnsi="Arial" w:cs="Arial"/>
        </w:rPr>
        <w:fldChar w:fldCharType="separate"/>
      </w:r>
      <w:r w:rsidR="00480E36">
        <w:rPr>
          <w:rFonts w:ascii="Arial" w:hAnsi="Arial" w:cs="Arial"/>
          <w:noProof/>
        </w:rPr>
        <w:t>C</w:t>
      </w:r>
      <w:r w:rsidRPr="009F6718">
        <w:rPr>
          <w:rFonts w:ascii="Arial" w:hAnsi="Arial" w:cs="Arial"/>
        </w:rPr>
        <w:fldChar w:fldCharType="end"/>
      </w:r>
      <w:r w:rsidR="0038194E" w:rsidRPr="009F6718">
        <w:rPr>
          <w:rFonts w:ascii="Arial" w:hAnsi="Arial" w:cs="Arial"/>
        </w:rPr>
        <w:t>.</w:t>
      </w:r>
      <w:r w:rsidR="0038194E" w:rsidRPr="009F6718">
        <w:rPr>
          <w:rFonts w:ascii="Arial" w:hAnsi="Arial" w:cs="Arial"/>
        </w:rPr>
        <w:tab/>
        <w:t>Clinical attendance is expected as assigned.</w:t>
      </w:r>
      <w:r w:rsidR="009F6718">
        <w:rPr>
          <w:rFonts w:ascii="Arial" w:hAnsi="Arial" w:cs="Arial"/>
        </w:rPr>
        <w:t xml:space="preserve"> </w:t>
      </w:r>
      <w:r w:rsidR="0038194E" w:rsidRPr="009F6718">
        <w:rPr>
          <w:rFonts w:ascii="Arial" w:hAnsi="Arial" w:cs="Arial"/>
        </w:rPr>
        <w:t xml:space="preserve">The student has the responsibility to be in the PT agency at the specified time.  If the student cannot be present or will be late it is </w:t>
      </w:r>
      <w:r w:rsidR="0038194E" w:rsidRPr="009F6718">
        <w:rPr>
          <w:rFonts w:ascii="Arial" w:hAnsi="Arial" w:cs="Arial"/>
          <w:u w:val="single"/>
        </w:rPr>
        <w:t>mandatory</w:t>
      </w:r>
      <w:r w:rsidR="0038194E" w:rsidRPr="009F6718">
        <w:rPr>
          <w:rFonts w:ascii="Arial" w:hAnsi="Arial" w:cs="Arial"/>
        </w:rPr>
        <w:t xml:space="preserve"> that </w:t>
      </w:r>
      <w:r w:rsidR="009F6718">
        <w:rPr>
          <w:rFonts w:ascii="Arial" w:hAnsi="Arial" w:cs="Arial"/>
        </w:rPr>
        <w:t>t</w:t>
      </w:r>
      <w:r w:rsidR="0038194E" w:rsidRPr="009F6718">
        <w:rPr>
          <w:rFonts w:ascii="Arial" w:hAnsi="Arial" w:cs="Arial"/>
        </w:rPr>
        <w:t>he</w:t>
      </w:r>
      <w:r w:rsidR="009F6718">
        <w:rPr>
          <w:rFonts w:ascii="Arial" w:hAnsi="Arial" w:cs="Arial"/>
        </w:rPr>
        <w:t>y</w:t>
      </w:r>
      <w:r w:rsidR="0038194E" w:rsidRPr="009F6718">
        <w:rPr>
          <w:rFonts w:ascii="Arial" w:hAnsi="Arial" w:cs="Arial"/>
        </w:rPr>
        <w:t xml:space="preserve"> call the clinical supervisor </w:t>
      </w:r>
      <w:r w:rsidR="0038194E" w:rsidRPr="009F6718">
        <w:rPr>
          <w:rFonts w:ascii="Arial" w:hAnsi="Arial" w:cs="Arial"/>
          <w:u w:val="double"/>
        </w:rPr>
        <w:t>and</w:t>
      </w:r>
      <w:r w:rsidR="0038194E" w:rsidRPr="009F6718">
        <w:rPr>
          <w:rFonts w:ascii="Arial" w:hAnsi="Arial" w:cs="Arial"/>
        </w:rPr>
        <w:t xml:space="preserve"> the PTA program at Gulf Coast</w:t>
      </w:r>
      <w:r w:rsidR="00BE4059" w:rsidRPr="009F6718">
        <w:rPr>
          <w:rFonts w:ascii="Arial" w:hAnsi="Arial" w:cs="Arial"/>
        </w:rPr>
        <w:t xml:space="preserve"> State College</w:t>
      </w:r>
      <w:r w:rsidR="0038194E" w:rsidRPr="009F6718">
        <w:rPr>
          <w:rFonts w:ascii="Arial" w:hAnsi="Arial" w:cs="Arial"/>
        </w:rPr>
        <w:t>.</w:t>
      </w:r>
      <w:r w:rsidR="009947EE" w:rsidRPr="009F6718">
        <w:rPr>
          <w:rFonts w:ascii="Arial" w:hAnsi="Arial" w:cs="Arial"/>
        </w:rPr>
        <w:t xml:space="preserve">  </w:t>
      </w:r>
      <w:r w:rsidR="001C5428" w:rsidRPr="009F6718">
        <w:rPr>
          <w:rFonts w:ascii="Arial" w:hAnsi="Arial" w:cs="Arial"/>
        </w:rPr>
        <w:t xml:space="preserve">Any time missed during a clinical rotation (even if it is just one hour) must be approved by the </w:t>
      </w:r>
      <w:r w:rsidR="00CF331C" w:rsidRPr="009F6718">
        <w:rPr>
          <w:rFonts w:ascii="Arial" w:hAnsi="Arial" w:cs="Arial"/>
        </w:rPr>
        <w:t>DCE</w:t>
      </w:r>
      <w:r w:rsidR="001C5428" w:rsidRPr="009F6718">
        <w:rPr>
          <w:rFonts w:ascii="Arial" w:hAnsi="Arial" w:cs="Arial"/>
        </w:rPr>
        <w:t xml:space="preserve">. The student must fill </w:t>
      </w:r>
      <w:r w:rsidR="009C7DA1" w:rsidRPr="009F6718">
        <w:rPr>
          <w:rFonts w:ascii="Arial" w:hAnsi="Arial" w:cs="Arial"/>
        </w:rPr>
        <w:t xml:space="preserve">out the </w:t>
      </w:r>
      <w:r w:rsidR="0008543F">
        <w:rPr>
          <w:rFonts w:ascii="Arial" w:hAnsi="Arial" w:cs="Arial"/>
        </w:rPr>
        <w:t>Clinical Leave of Absence Form</w:t>
      </w:r>
      <w:r w:rsidR="004521A6" w:rsidRPr="009F6718">
        <w:rPr>
          <w:rFonts w:ascii="Arial" w:hAnsi="Arial" w:cs="Arial"/>
        </w:rPr>
        <w:t xml:space="preserve"> (Appendix </w:t>
      </w:r>
      <w:r w:rsidR="000E6673">
        <w:rPr>
          <w:rFonts w:ascii="Arial" w:hAnsi="Arial" w:cs="Arial"/>
        </w:rPr>
        <w:t>B</w:t>
      </w:r>
      <w:r w:rsidR="004521A6" w:rsidRPr="009F6718">
        <w:rPr>
          <w:rFonts w:ascii="Arial" w:hAnsi="Arial" w:cs="Arial"/>
        </w:rPr>
        <w:t>)</w:t>
      </w:r>
      <w:r w:rsidR="001C5428" w:rsidRPr="009F6718">
        <w:rPr>
          <w:rFonts w:ascii="Arial" w:hAnsi="Arial" w:cs="Arial"/>
        </w:rPr>
        <w:t xml:space="preserve">. </w:t>
      </w:r>
      <w:r w:rsidR="009947EE" w:rsidRPr="009F6718">
        <w:rPr>
          <w:rFonts w:ascii="Arial" w:hAnsi="Arial" w:cs="Arial"/>
        </w:rPr>
        <w:t xml:space="preserve">If a student has been injured </w:t>
      </w:r>
      <w:r w:rsidR="001B0F41" w:rsidRPr="009F6718">
        <w:rPr>
          <w:rFonts w:ascii="Arial" w:hAnsi="Arial" w:cs="Arial"/>
        </w:rPr>
        <w:t xml:space="preserve">during the program </w:t>
      </w:r>
      <w:r w:rsidR="009947EE" w:rsidRPr="009F6718">
        <w:rPr>
          <w:rFonts w:ascii="Arial" w:hAnsi="Arial" w:cs="Arial"/>
        </w:rPr>
        <w:t>or elects to have a surgery, clearance (</w:t>
      </w:r>
      <w:r w:rsidR="007A4E15" w:rsidRPr="009F6718">
        <w:rPr>
          <w:rFonts w:ascii="Arial" w:hAnsi="Arial" w:cs="Arial"/>
        </w:rPr>
        <w:t>a</w:t>
      </w:r>
      <w:r w:rsidR="004B5D27" w:rsidRPr="009F6718">
        <w:rPr>
          <w:rFonts w:ascii="Arial" w:hAnsi="Arial" w:cs="Arial"/>
        </w:rPr>
        <w:t xml:space="preserve"> </w:t>
      </w:r>
      <w:r w:rsidR="009947EE" w:rsidRPr="009F6718">
        <w:rPr>
          <w:rFonts w:ascii="Arial" w:hAnsi="Arial" w:cs="Arial"/>
        </w:rPr>
        <w:t xml:space="preserve">physical form with technical standards) must be updated </w:t>
      </w:r>
      <w:r w:rsidR="009947EE" w:rsidRPr="009F6718">
        <w:rPr>
          <w:rFonts w:ascii="Arial" w:hAnsi="Arial" w:cs="Arial"/>
          <w:u w:val="single"/>
        </w:rPr>
        <w:t>four weeks prior</w:t>
      </w:r>
      <w:r w:rsidR="009947EE" w:rsidRPr="009F6718">
        <w:rPr>
          <w:rFonts w:ascii="Arial" w:hAnsi="Arial" w:cs="Arial"/>
        </w:rPr>
        <w:t xml:space="preserve"> to beginning date of the scheduled clinical experience.</w:t>
      </w:r>
      <w:r w:rsidR="001B0F41" w:rsidRPr="009F6718">
        <w:rPr>
          <w:rFonts w:ascii="Arial" w:hAnsi="Arial" w:cs="Arial"/>
        </w:rPr>
        <w:t xml:space="preserve">  If injury should occur during this timeframe, the </w:t>
      </w:r>
      <w:r w:rsidR="00CF331C" w:rsidRPr="009F6718">
        <w:rPr>
          <w:rFonts w:ascii="Arial" w:hAnsi="Arial" w:cs="Arial"/>
        </w:rPr>
        <w:t>DCE</w:t>
      </w:r>
      <w:r w:rsidR="001B0F41" w:rsidRPr="009F6718">
        <w:rPr>
          <w:rFonts w:ascii="Arial" w:hAnsi="Arial" w:cs="Arial"/>
        </w:rPr>
        <w:t xml:space="preserve"> must be notified immediately, and clearance to resume the clinical must be obtained.  This may delay the scheduled clinical experience and/or graduation.</w:t>
      </w:r>
    </w:p>
    <w:p w14:paraId="6663D74F" w14:textId="77777777" w:rsidR="0035404B" w:rsidRPr="00D86B9B" w:rsidRDefault="0035404B" w:rsidP="0038194E">
      <w:pPr>
        <w:tabs>
          <w:tab w:val="left" w:pos="-1022"/>
        </w:tabs>
        <w:ind w:left="1440" w:hanging="720"/>
        <w:jc w:val="both"/>
        <w:rPr>
          <w:rFonts w:asciiTheme="minorHAnsi" w:hAnsiTheme="minorHAnsi" w:cstheme="minorHAnsi"/>
        </w:rPr>
      </w:pPr>
    </w:p>
    <w:p w14:paraId="1F47E3AB" w14:textId="77777777" w:rsidR="0035404B" w:rsidRPr="00D86B9B" w:rsidRDefault="0035404B" w:rsidP="0038194E">
      <w:pPr>
        <w:tabs>
          <w:tab w:val="left" w:pos="-1022"/>
        </w:tabs>
        <w:ind w:left="1440" w:hanging="720"/>
        <w:jc w:val="both"/>
        <w:rPr>
          <w:rFonts w:asciiTheme="minorHAnsi" w:hAnsiTheme="minorHAnsi" w:cstheme="minorHAnsi"/>
        </w:rPr>
      </w:pPr>
    </w:p>
    <w:p w14:paraId="23F5D52A" w14:textId="59D38467" w:rsidR="0038194E" w:rsidRPr="00D86B9B" w:rsidRDefault="0035404B" w:rsidP="0060009A">
      <w:pPr>
        <w:tabs>
          <w:tab w:val="left" w:pos="-1022"/>
        </w:tabs>
        <w:jc w:val="both"/>
        <w:rPr>
          <w:rFonts w:asciiTheme="minorHAnsi" w:hAnsiTheme="minorHAnsi" w:cstheme="minorHAnsi"/>
        </w:rPr>
      </w:pPr>
      <w:r w:rsidRPr="00D86B9B">
        <w:rPr>
          <w:rFonts w:asciiTheme="minorHAnsi" w:hAnsiTheme="minorHAnsi" w:cstheme="minorHAnsi"/>
        </w:rPr>
        <w:t xml:space="preserve">II. </w:t>
      </w:r>
      <w:r w:rsidR="00E44583" w:rsidRPr="00D86B9B">
        <w:rPr>
          <w:rFonts w:asciiTheme="minorHAnsi" w:hAnsiTheme="minorHAnsi" w:cstheme="minorHAnsi"/>
        </w:rPr>
        <w:tab/>
      </w:r>
      <w:r w:rsidR="0038194E" w:rsidRPr="009F6718">
        <w:rPr>
          <w:rStyle w:val="Heading2Char"/>
        </w:rPr>
        <w:t>Academic Standards</w:t>
      </w:r>
    </w:p>
    <w:p w14:paraId="28FF6F05" w14:textId="77777777" w:rsidR="0038194E" w:rsidRPr="00D86B9B" w:rsidRDefault="0038194E" w:rsidP="0038194E">
      <w:pPr>
        <w:tabs>
          <w:tab w:val="left" w:pos="-1022"/>
        </w:tabs>
        <w:spacing w:line="225" w:lineRule="auto"/>
        <w:jc w:val="both"/>
        <w:rPr>
          <w:rFonts w:asciiTheme="minorHAnsi" w:hAnsiTheme="minorHAnsi" w:cstheme="minorHAnsi"/>
        </w:rPr>
      </w:pPr>
    </w:p>
    <w:p w14:paraId="562BE3C1" w14:textId="68C4C4EF" w:rsidR="006851DC" w:rsidRPr="00B17BA0" w:rsidRDefault="006851DC" w:rsidP="00D86888">
      <w:pPr>
        <w:pStyle w:val="Heading3"/>
        <w:numPr>
          <w:ilvl w:val="0"/>
          <w:numId w:val="69"/>
        </w:numPr>
      </w:pPr>
      <w:bookmarkStart w:id="16" w:name="_Toc234338160"/>
      <w:r w:rsidRPr="00B17BA0">
        <w:t>Grading Poli</w:t>
      </w:r>
      <w:r w:rsidR="008E2CAF" w:rsidRPr="00B17BA0">
        <w:t>cy</w:t>
      </w:r>
      <w:bookmarkEnd w:id="16"/>
    </w:p>
    <w:p w14:paraId="0964E52F" w14:textId="77777777" w:rsidR="0038194E" w:rsidRPr="000233CA" w:rsidRDefault="0038194E" w:rsidP="000233CA"/>
    <w:p w14:paraId="7EB8E3A2" w14:textId="0D508AB2" w:rsidR="0038194E" w:rsidRPr="000233CA" w:rsidRDefault="0038194E" w:rsidP="0038194E">
      <w:pPr>
        <w:tabs>
          <w:tab w:val="left" w:pos="-1022"/>
        </w:tabs>
        <w:spacing w:line="225" w:lineRule="auto"/>
        <w:ind w:left="1440"/>
        <w:jc w:val="both"/>
        <w:rPr>
          <w:rFonts w:ascii="Arial" w:hAnsi="Arial" w:cs="Arial"/>
        </w:rPr>
      </w:pPr>
      <w:r w:rsidRPr="000233CA">
        <w:rPr>
          <w:rFonts w:ascii="Arial" w:hAnsi="Arial" w:cs="Arial"/>
        </w:rPr>
        <w:t>Letter grades are assigned for all credit courses</w:t>
      </w:r>
      <w:r w:rsidR="0028476F" w:rsidRPr="000233CA">
        <w:rPr>
          <w:rFonts w:ascii="Arial" w:hAnsi="Arial" w:cs="Arial"/>
        </w:rPr>
        <w:t>, with the exception of clinical courses (PHT2801, PHT2810 &amp; PHT2820) which will receive a Pass/Fail</w:t>
      </w:r>
      <w:r w:rsidRPr="000233CA">
        <w:rPr>
          <w:rFonts w:ascii="Arial" w:hAnsi="Arial" w:cs="Arial"/>
        </w:rPr>
        <w:t xml:space="preserve">.  Number equivalents are as follows:  A (90-100); B (80-89); C (70-79); D (60-69); and F (0-59).  In addition, the following letter grades are used where appropriate:  W (Withdrawal), I (Incomplete), and N (Audit).  A grade of "I" may be assigned a student failing to complete the class work on schedule.  The incomplete grade will be changed to "F" if not removed </w:t>
      </w:r>
      <w:r w:rsidRPr="000233CA">
        <w:rPr>
          <w:rFonts w:ascii="Arial" w:hAnsi="Arial" w:cs="Arial"/>
          <w:u w:val="single"/>
        </w:rPr>
        <w:t>within 30 calendar days</w:t>
      </w:r>
      <w:r w:rsidRPr="000233CA">
        <w:rPr>
          <w:rFonts w:ascii="Arial" w:hAnsi="Arial" w:cs="Arial"/>
        </w:rPr>
        <w:t xml:space="preserve"> from the end of the term in which the grade was earned.</w:t>
      </w:r>
    </w:p>
    <w:p w14:paraId="1601BA76" w14:textId="77777777" w:rsidR="0038194E" w:rsidRPr="000233CA" w:rsidRDefault="0038194E" w:rsidP="0038194E">
      <w:pPr>
        <w:tabs>
          <w:tab w:val="left" w:pos="-1022"/>
        </w:tabs>
        <w:spacing w:line="225" w:lineRule="auto"/>
        <w:jc w:val="both"/>
        <w:rPr>
          <w:rFonts w:ascii="Arial" w:hAnsi="Arial" w:cs="Arial"/>
        </w:rPr>
      </w:pPr>
    </w:p>
    <w:p w14:paraId="5B5AF70A" w14:textId="4C840757" w:rsidR="0038194E" w:rsidRPr="000233CA" w:rsidRDefault="0038194E" w:rsidP="0038194E">
      <w:pPr>
        <w:tabs>
          <w:tab w:val="left" w:pos="-1022"/>
        </w:tabs>
        <w:spacing w:line="225" w:lineRule="auto"/>
        <w:ind w:left="1440"/>
        <w:jc w:val="both"/>
        <w:rPr>
          <w:rFonts w:ascii="Arial" w:hAnsi="Arial" w:cs="Arial"/>
        </w:rPr>
      </w:pPr>
      <w:r w:rsidRPr="000233CA">
        <w:rPr>
          <w:rFonts w:ascii="Arial" w:hAnsi="Arial" w:cs="Arial"/>
        </w:rPr>
        <w:t>Failure in Physical Therapist Assistant courses necessitating extension of the program beyond the normal two years may increase the time away from clinical skills significantly</w:t>
      </w:r>
      <w:r w:rsidR="009C4A93" w:rsidRPr="000233CA">
        <w:rPr>
          <w:rFonts w:ascii="Arial" w:hAnsi="Arial" w:cs="Arial"/>
        </w:rPr>
        <w:t>.</w:t>
      </w:r>
      <w:r w:rsidRPr="000233CA">
        <w:rPr>
          <w:rFonts w:ascii="Arial" w:hAnsi="Arial" w:cs="Arial"/>
        </w:rPr>
        <w:t xml:space="preserve"> </w:t>
      </w:r>
      <w:r w:rsidR="009C4A93" w:rsidRPr="000233CA">
        <w:rPr>
          <w:rFonts w:ascii="Arial" w:hAnsi="Arial" w:cs="Arial"/>
        </w:rPr>
        <w:t>A</w:t>
      </w:r>
      <w:r w:rsidRPr="000233CA">
        <w:rPr>
          <w:rFonts w:ascii="Arial" w:hAnsi="Arial" w:cs="Arial"/>
        </w:rPr>
        <w:t>t the discretion of the instructors, it may be required that the student attend these courses on an audit basis to refresh the skills prior to clinical internship, or to pass a comprehensive skills practicum.</w:t>
      </w:r>
    </w:p>
    <w:p w14:paraId="4BC420FC" w14:textId="77777777" w:rsidR="0038194E" w:rsidRPr="000233CA" w:rsidRDefault="0038194E" w:rsidP="0038194E">
      <w:pPr>
        <w:tabs>
          <w:tab w:val="left" w:pos="-1022"/>
        </w:tabs>
        <w:spacing w:line="225" w:lineRule="auto"/>
        <w:jc w:val="both"/>
        <w:rPr>
          <w:rFonts w:ascii="Arial" w:hAnsi="Arial" w:cs="Arial"/>
        </w:rPr>
      </w:pPr>
    </w:p>
    <w:p w14:paraId="3E324208" w14:textId="77777777" w:rsidR="0038194E" w:rsidRPr="00D86B9B" w:rsidRDefault="0038194E" w:rsidP="0038194E">
      <w:pPr>
        <w:tabs>
          <w:tab w:val="left" w:pos="-1022"/>
        </w:tabs>
        <w:spacing w:line="225" w:lineRule="auto"/>
        <w:ind w:left="1440"/>
        <w:jc w:val="both"/>
        <w:rPr>
          <w:rFonts w:asciiTheme="minorHAnsi" w:hAnsiTheme="minorHAnsi" w:cstheme="minorHAnsi"/>
        </w:rPr>
      </w:pPr>
      <w:r w:rsidRPr="000233CA">
        <w:rPr>
          <w:rFonts w:ascii="Arial" w:hAnsi="Arial" w:cs="Arial"/>
        </w:rPr>
        <w:t>The final letter grade is determined by the total number of points that the student earns on quizzes, tests, competency exams, papers, reports etc. as assigned in the individual course. Some courses require a minimum pass rate for each quiz/test given; please refer to the syllabus for specific requirements within each course.</w:t>
      </w:r>
    </w:p>
    <w:p w14:paraId="291C089F" w14:textId="6E2EEC2E" w:rsidR="00C171A3" w:rsidRPr="00D86B9B" w:rsidRDefault="00C171A3" w:rsidP="0038194E">
      <w:pPr>
        <w:tabs>
          <w:tab w:val="left" w:pos="-1022"/>
        </w:tabs>
        <w:spacing w:line="225" w:lineRule="auto"/>
        <w:ind w:left="1440"/>
        <w:jc w:val="both"/>
        <w:rPr>
          <w:rFonts w:asciiTheme="minorHAnsi" w:hAnsiTheme="minorHAnsi" w:cstheme="minorHAnsi"/>
        </w:rPr>
      </w:pPr>
    </w:p>
    <w:p w14:paraId="192799CC" w14:textId="59A9FB5B" w:rsidR="00EE0D14" w:rsidRPr="00D86B9B" w:rsidRDefault="00EE0D14" w:rsidP="0038194E">
      <w:pPr>
        <w:tabs>
          <w:tab w:val="left" w:pos="-1022"/>
        </w:tabs>
        <w:spacing w:line="225" w:lineRule="auto"/>
        <w:ind w:left="1440"/>
        <w:jc w:val="both"/>
        <w:rPr>
          <w:rFonts w:asciiTheme="minorHAnsi" w:hAnsiTheme="minorHAnsi" w:cstheme="minorHAnsi"/>
        </w:rPr>
      </w:pPr>
    </w:p>
    <w:p w14:paraId="691CACB8" w14:textId="76F7E2ED" w:rsidR="00EE0D14" w:rsidRPr="00B87916" w:rsidRDefault="008E2CAF" w:rsidP="00D86888">
      <w:pPr>
        <w:pStyle w:val="Heading3"/>
        <w:numPr>
          <w:ilvl w:val="0"/>
          <w:numId w:val="69"/>
        </w:numPr>
      </w:pPr>
      <w:bookmarkStart w:id="17" w:name="_Toc234338161"/>
      <w:r w:rsidRPr="00B87916">
        <w:t>Examinations</w:t>
      </w:r>
      <w:bookmarkEnd w:id="17"/>
    </w:p>
    <w:p w14:paraId="5632331B" w14:textId="39B87EB3" w:rsidR="0028476F" w:rsidRPr="00D86B9B" w:rsidRDefault="0028476F" w:rsidP="000233CA">
      <w:r w:rsidRPr="007242F4">
        <w:tab/>
      </w:r>
      <w:r w:rsidRPr="000233CA">
        <w:tab/>
      </w:r>
    </w:p>
    <w:p w14:paraId="5EDF6A66" w14:textId="7A5B87AB" w:rsidR="00C171A3" w:rsidRPr="000233CA" w:rsidRDefault="00C171A3" w:rsidP="00C171A3">
      <w:pPr>
        <w:tabs>
          <w:tab w:val="left" w:pos="-1022"/>
        </w:tabs>
        <w:ind w:left="1440"/>
        <w:jc w:val="both"/>
        <w:rPr>
          <w:rFonts w:ascii="Arial" w:hAnsi="Arial" w:cs="Arial"/>
        </w:rPr>
      </w:pPr>
      <w:r w:rsidRPr="000233CA">
        <w:rPr>
          <w:rFonts w:ascii="Arial" w:hAnsi="Arial" w:cs="Arial"/>
        </w:rPr>
        <w:t>Instructors are free to develop their own examinations but are encouraged to use a variety of methods</w:t>
      </w:r>
      <w:r w:rsidR="000233CA">
        <w:rPr>
          <w:rFonts w:ascii="Arial" w:hAnsi="Arial" w:cs="Arial"/>
        </w:rPr>
        <w:t xml:space="preserve"> to assess student progress</w:t>
      </w:r>
      <w:r w:rsidRPr="000233CA">
        <w:rPr>
          <w:rFonts w:ascii="Arial" w:hAnsi="Arial" w:cs="Arial"/>
        </w:rPr>
        <w:t>.  The number and type of examinations may vary from course to course and will be specified in the course syllabus.</w:t>
      </w:r>
    </w:p>
    <w:p w14:paraId="3C01B1DB" w14:textId="77777777" w:rsidR="00C171A3" w:rsidRPr="004E2439" w:rsidRDefault="00C171A3" w:rsidP="00C171A3">
      <w:pPr>
        <w:tabs>
          <w:tab w:val="left" w:pos="-1022"/>
        </w:tabs>
        <w:jc w:val="both"/>
        <w:rPr>
          <w:rFonts w:ascii="Arial" w:hAnsi="Arial" w:cs="Arial"/>
        </w:rPr>
      </w:pPr>
      <w:bookmarkStart w:id="18" w:name="_Hlk138160503"/>
    </w:p>
    <w:p w14:paraId="2811007E" w14:textId="23B55977" w:rsidR="00C171A3" w:rsidRPr="000233CA" w:rsidRDefault="6393D130" w:rsidP="0A5A7795">
      <w:pPr>
        <w:ind w:left="1440"/>
        <w:jc w:val="both"/>
        <w:rPr>
          <w:rFonts w:ascii="Arial" w:hAnsi="Arial" w:cs="Arial"/>
        </w:rPr>
      </w:pPr>
      <w:r w:rsidRPr="004E2439">
        <w:rPr>
          <w:rFonts w:ascii="Arial" w:hAnsi="Arial" w:cs="Arial"/>
          <w:u w:val="single"/>
        </w:rPr>
        <w:t>A final examination is required in each</w:t>
      </w:r>
      <w:r w:rsidR="000233CA" w:rsidRPr="004E2439">
        <w:rPr>
          <w:rFonts w:ascii="Arial" w:hAnsi="Arial" w:cs="Arial"/>
          <w:u w:val="single"/>
        </w:rPr>
        <w:t xml:space="preserve"> </w:t>
      </w:r>
      <w:r w:rsidRPr="004E2439">
        <w:rPr>
          <w:rFonts w:ascii="Arial" w:hAnsi="Arial" w:cs="Arial"/>
          <w:u w:val="single"/>
        </w:rPr>
        <w:t>course</w:t>
      </w:r>
      <w:r w:rsidR="7B96E38E" w:rsidRPr="004E2439">
        <w:rPr>
          <w:rFonts w:ascii="Arial" w:hAnsi="Arial" w:cs="Arial"/>
        </w:rPr>
        <w:t xml:space="preserve"> </w:t>
      </w:r>
      <w:r w:rsidRPr="000233CA">
        <w:rPr>
          <w:rFonts w:ascii="Arial" w:hAnsi="Arial" w:cs="Arial"/>
        </w:rPr>
        <w:t xml:space="preserve">and is given according to the published college schedule. </w:t>
      </w:r>
      <w:bookmarkStart w:id="19" w:name="_Hlk170394653"/>
      <w:r w:rsidR="00CC322E" w:rsidRPr="00186BC4">
        <w:rPr>
          <w:rFonts w:ascii="Arial" w:hAnsi="Arial" w:cs="Arial"/>
          <w:b/>
          <w:bCs/>
        </w:rPr>
        <w:t>Final examinations for lecture courses must be passed with at least a 70%, or an additional attempt with remedial coursework will be required in order to pass</w:t>
      </w:r>
      <w:r w:rsidR="007E398C" w:rsidRPr="00186BC4">
        <w:rPr>
          <w:rFonts w:ascii="Arial" w:hAnsi="Arial" w:cs="Arial"/>
          <w:b/>
          <w:bCs/>
        </w:rPr>
        <w:t>/complete</w:t>
      </w:r>
      <w:r w:rsidR="00CC322E" w:rsidRPr="00186BC4">
        <w:rPr>
          <w:rFonts w:ascii="Arial" w:hAnsi="Arial" w:cs="Arial"/>
          <w:b/>
          <w:bCs/>
        </w:rPr>
        <w:t xml:space="preserve"> the course</w:t>
      </w:r>
      <w:bookmarkEnd w:id="19"/>
      <w:r w:rsidR="00CC322E">
        <w:rPr>
          <w:rFonts w:ascii="Arial" w:hAnsi="Arial" w:cs="Arial"/>
        </w:rPr>
        <w:t xml:space="preserve">. </w:t>
      </w:r>
      <w:r w:rsidR="000233CA">
        <w:rPr>
          <w:rFonts w:ascii="Arial" w:hAnsi="Arial" w:cs="Arial"/>
        </w:rPr>
        <w:t>Lecture courses have written/computerized examinations</w:t>
      </w:r>
      <w:r w:rsidR="007E398C">
        <w:rPr>
          <w:rFonts w:ascii="Arial" w:hAnsi="Arial" w:cs="Arial"/>
        </w:rPr>
        <w:t>;</w:t>
      </w:r>
      <w:r w:rsidR="000233CA">
        <w:rPr>
          <w:rFonts w:ascii="Arial" w:hAnsi="Arial" w:cs="Arial"/>
        </w:rPr>
        <w:t xml:space="preserve"> laboratory courses have practical examinations which may include written examinations</w:t>
      </w:r>
      <w:r w:rsidR="007E398C">
        <w:rPr>
          <w:rFonts w:ascii="Arial" w:hAnsi="Arial" w:cs="Arial"/>
        </w:rPr>
        <w:t>;</w:t>
      </w:r>
      <w:r w:rsidR="000233CA">
        <w:rPr>
          <w:rFonts w:ascii="Arial" w:hAnsi="Arial" w:cs="Arial"/>
        </w:rPr>
        <w:t xml:space="preserve"> and clinical courses have their own type of skill assessment</w:t>
      </w:r>
      <w:r w:rsidR="004E2439">
        <w:rPr>
          <w:rFonts w:ascii="Arial" w:hAnsi="Arial" w:cs="Arial"/>
        </w:rPr>
        <w:t xml:space="preserve"> requirements which are documented using computerized software.</w:t>
      </w:r>
      <w:r w:rsidRPr="000233CA">
        <w:rPr>
          <w:rFonts w:ascii="Arial" w:hAnsi="Arial" w:cs="Arial"/>
        </w:rPr>
        <w:t xml:space="preserve"> If courses in the PTA program are completed prior to the end of the academic </w:t>
      </w:r>
      <w:bookmarkEnd w:id="18"/>
      <w:r w:rsidRPr="000233CA">
        <w:rPr>
          <w:rFonts w:ascii="Arial" w:hAnsi="Arial" w:cs="Arial"/>
        </w:rPr>
        <w:t>term, the final examinations will be scheduled by the instructor of the course at the appropriate time.  Except under emergency circumstances</w:t>
      </w:r>
      <w:r w:rsidR="004E2439">
        <w:rPr>
          <w:rFonts w:ascii="Arial" w:hAnsi="Arial" w:cs="Arial"/>
        </w:rPr>
        <w:t>,</w:t>
      </w:r>
      <w:r w:rsidRPr="000233CA">
        <w:rPr>
          <w:rFonts w:ascii="Arial" w:hAnsi="Arial" w:cs="Arial"/>
        </w:rPr>
        <w:t xml:space="preserve"> students may not be excused from these examinations.  If a student is unable to appear, it is his responsibility to inform the instructor </w:t>
      </w:r>
      <w:r w:rsidRPr="000233CA">
        <w:rPr>
          <w:rFonts w:ascii="Arial" w:hAnsi="Arial" w:cs="Arial"/>
          <w:u w:val="single"/>
        </w:rPr>
        <w:t>prior</w:t>
      </w:r>
      <w:r w:rsidRPr="000233CA">
        <w:rPr>
          <w:rFonts w:ascii="Arial" w:hAnsi="Arial" w:cs="Arial"/>
        </w:rPr>
        <w:t xml:space="preserve"> to the scheduled examination and to request an "I".  An "I" (incomplete) grade means the student has not completed course requirements due to circumstances, which </w:t>
      </w:r>
      <w:r w:rsidR="59752964" w:rsidRPr="000233CA">
        <w:rPr>
          <w:rFonts w:ascii="Arial" w:hAnsi="Arial" w:cs="Arial"/>
          <w:u w:val="single"/>
        </w:rPr>
        <w:t>judged by the instructor</w:t>
      </w:r>
      <w:r w:rsidR="59752964" w:rsidRPr="000233CA">
        <w:rPr>
          <w:rFonts w:ascii="Arial" w:hAnsi="Arial" w:cs="Arial"/>
        </w:rPr>
        <w:t xml:space="preserve">, </w:t>
      </w:r>
      <w:r w:rsidRPr="000233CA">
        <w:rPr>
          <w:rFonts w:ascii="Arial" w:hAnsi="Arial" w:cs="Arial"/>
        </w:rPr>
        <w:t xml:space="preserve">were beyond the student’s control.  The student must personally </w:t>
      </w:r>
      <w:r w:rsidRPr="000233CA">
        <w:rPr>
          <w:rFonts w:ascii="Arial" w:hAnsi="Arial" w:cs="Arial"/>
          <w:u w:val="single"/>
        </w:rPr>
        <w:t>request</w:t>
      </w:r>
      <w:r w:rsidRPr="000233CA">
        <w:rPr>
          <w:rFonts w:ascii="Arial" w:hAnsi="Arial" w:cs="Arial"/>
        </w:rPr>
        <w:t xml:space="preserve"> </w:t>
      </w:r>
      <w:r w:rsidRPr="000233CA">
        <w:rPr>
          <w:rFonts w:ascii="Arial" w:hAnsi="Arial" w:cs="Arial"/>
          <w:u w:val="single"/>
        </w:rPr>
        <w:t>an</w:t>
      </w:r>
      <w:r w:rsidRPr="000233CA">
        <w:rPr>
          <w:rFonts w:ascii="Arial" w:hAnsi="Arial" w:cs="Arial"/>
        </w:rPr>
        <w:t xml:space="preserve"> </w:t>
      </w:r>
      <w:r w:rsidRPr="000233CA">
        <w:rPr>
          <w:rFonts w:ascii="Arial" w:hAnsi="Arial" w:cs="Arial"/>
          <w:u w:val="single"/>
        </w:rPr>
        <w:t>incomplete</w:t>
      </w:r>
      <w:r w:rsidRPr="000233CA">
        <w:rPr>
          <w:rFonts w:ascii="Arial" w:hAnsi="Arial" w:cs="Arial"/>
        </w:rPr>
        <w:t xml:space="preserve"> </w:t>
      </w:r>
      <w:r w:rsidRPr="00FF4FBA">
        <w:rPr>
          <w:rFonts w:ascii="Arial" w:hAnsi="Arial" w:cs="Arial"/>
          <w:u w:val="single"/>
        </w:rPr>
        <w:t>grade</w:t>
      </w:r>
      <w:r w:rsidRPr="000233CA">
        <w:rPr>
          <w:rFonts w:ascii="Arial" w:hAnsi="Arial" w:cs="Arial"/>
        </w:rPr>
        <w:t>.  It is not granted automatically.  Each instructor will work with the student to schedule make-up exams</w:t>
      </w:r>
      <w:r w:rsidR="00C47702" w:rsidRPr="000233CA">
        <w:rPr>
          <w:rFonts w:ascii="Arial" w:hAnsi="Arial" w:cs="Arial"/>
        </w:rPr>
        <w:t xml:space="preserve"> pending approval</w:t>
      </w:r>
      <w:r w:rsidRPr="000233CA">
        <w:rPr>
          <w:rFonts w:ascii="Arial" w:hAnsi="Arial" w:cs="Arial"/>
        </w:rPr>
        <w:t>.</w:t>
      </w:r>
    </w:p>
    <w:p w14:paraId="2F4CA4C3" w14:textId="77777777" w:rsidR="00C171A3" w:rsidRPr="000233CA" w:rsidRDefault="00C171A3" w:rsidP="00C171A3">
      <w:pPr>
        <w:tabs>
          <w:tab w:val="left" w:pos="-1022"/>
        </w:tabs>
        <w:ind w:left="1440"/>
        <w:jc w:val="both"/>
        <w:rPr>
          <w:rFonts w:ascii="Arial" w:hAnsi="Arial" w:cs="Arial"/>
        </w:rPr>
      </w:pPr>
    </w:p>
    <w:p w14:paraId="2A598F27" w14:textId="798AC9AF" w:rsidR="00C171A3" w:rsidRPr="000233CA" w:rsidRDefault="00C171A3" w:rsidP="00C171A3">
      <w:pPr>
        <w:tabs>
          <w:tab w:val="left" w:pos="-1022"/>
        </w:tabs>
        <w:ind w:left="1440"/>
        <w:jc w:val="both"/>
        <w:rPr>
          <w:rFonts w:ascii="Arial" w:hAnsi="Arial" w:cs="Arial"/>
        </w:rPr>
      </w:pPr>
      <w:r w:rsidRPr="000233CA">
        <w:rPr>
          <w:rFonts w:ascii="Arial" w:hAnsi="Arial" w:cs="Arial"/>
        </w:rPr>
        <w:t>Incomplete grades must be removed no later than 30 calendar days after the term in which the incomplete was granted or the grade will be changed to an "F</w:t>
      </w:r>
      <w:r w:rsidRPr="006C200A">
        <w:rPr>
          <w:rFonts w:ascii="Arial" w:hAnsi="Arial" w:cs="Arial"/>
        </w:rPr>
        <w:t xml:space="preserve">".  </w:t>
      </w:r>
      <w:bookmarkStart w:id="20" w:name="_Hlk170394680"/>
      <w:r w:rsidRPr="006C200A">
        <w:rPr>
          <w:rFonts w:ascii="Arial" w:hAnsi="Arial" w:cs="Arial"/>
        </w:rPr>
        <w:t xml:space="preserve">Students may not continue in the sequenced progression of PHT courses until the grade of "I" is removed from </w:t>
      </w:r>
      <w:r w:rsidR="00FF4FBA" w:rsidRPr="006C200A">
        <w:rPr>
          <w:rFonts w:ascii="Arial" w:hAnsi="Arial" w:cs="Arial"/>
        </w:rPr>
        <w:t>their</w:t>
      </w:r>
      <w:r w:rsidRPr="006C200A">
        <w:rPr>
          <w:rFonts w:ascii="Arial" w:hAnsi="Arial" w:cs="Arial"/>
        </w:rPr>
        <w:t xml:space="preserve"> record</w:t>
      </w:r>
      <w:r w:rsidR="006C200A">
        <w:rPr>
          <w:rFonts w:ascii="Arial" w:hAnsi="Arial" w:cs="Arial"/>
        </w:rPr>
        <w:t xml:space="preserve"> (or the instructor has submitted paperwork for a grade change request </w:t>
      </w:r>
      <w:r w:rsidR="00AE3207">
        <w:rPr>
          <w:rFonts w:ascii="Arial" w:hAnsi="Arial" w:cs="Arial"/>
        </w:rPr>
        <w:t xml:space="preserve">from an “I” </w:t>
      </w:r>
      <w:r w:rsidR="006C200A">
        <w:rPr>
          <w:rFonts w:ascii="Arial" w:hAnsi="Arial" w:cs="Arial"/>
        </w:rPr>
        <w:t>to a “C” or higher)</w:t>
      </w:r>
      <w:r w:rsidRPr="006C200A">
        <w:rPr>
          <w:rFonts w:ascii="Arial" w:hAnsi="Arial" w:cs="Arial"/>
        </w:rPr>
        <w:t>.</w:t>
      </w:r>
      <w:r w:rsidR="006C200A">
        <w:rPr>
          <w:rFonts w:ascii="Arial" w:hAnsi="Arial" w:cs="Arial"/>
        </w:rPr>
        <w:t xml:space="preserve"> If a student receives an “I” </w:t>
      </w:r>
      <w:r w:rsidR="00AD5C3D">
        <w:rPr>
          <w:rFonts w:ascii="Arial" w:hAnsi="Arial" w:cs="Arial"/>
        </w:rPr>
        <w:t xml:space="preserve">in a course, </w:t>
      </w:r>
      <w:r w:rsidR="006C200A">
        <w:rPr>
          <w:rFonts w:ascii="Arial" w:hAnsi="Arial" w:cs="Arial"/>
        </w:rPr>
        <w:t xml:space="preserve">this would need to be resolved prior to the </w:t>
      </w:r>
      <w:r w:rsidR="00AD5C3D">
        <w:rPr>
          <w:rFonts w:ascii="Arial" w:hAnsi="Arial" w:cs="Arial"/>
        </w:rPr>
        <w:t>last day of drop/add in the subsequent term.</w:t>
      </w:r>
      <w:bookmarkEnd w:id="20"/>
    </w:p>
    <w:p w14:paraId="48D59B7E" w14:textId="77777777" w:rsidR="00C171A3" w:rsidRPr="00D86B9B" w:rsidRDefault="00C171A3" w:rsidP="0038194E">
      <w:pPr>
        <w:tabs>
          <w:tab w:val="left" w:pos="-1022"/>
        </w:tabs>
        <w:spacing w:line="225" w:lineRule="auto"/>
        <w:ind w:left="1440"/>
        <w:jc w:val="both"/>
        <w:rPr>
          <w:rFonts w:asciiTheme="minorHAnsi" w:hAnsiTheme="minorHAnsi" w:cstheme="minorHAnsi"/>
        </w:rPr>
      </w:pPr>
    </w:p>
    <w:p w14:paraId="45BAFFD3" w14:textId="77777777" w:rsidR="0038194E" w:rsidRPr="00D86B9B" w:rsidRDefault="0038194E" w:rsidP="0038194E">
      <w:pPr>
        <w:tabs>
          <w:tab w:val="left" w:pos="-1022"/>
        </w:tabs>
        <w:spacing w:line="225" w:lineRule="auto"/>
        <w:ind w:left="1440"/>
        <w:jc w:val="both"/>
        <w:rPr>
          <w:rFonts w:asciiTheme="minorHAnsi" w:hAnsiTheme="minorHAnsi" w:cstheme="minorHAnsi"/>
        </w:rPr>
      </w:pPr>
    </w:p>
    <w:p w14:paraId="31F50D55" w14:textId="7D1A5F72" w:rsidR="0038194E" w:rsidRPr="00FF4FBA" w:rsidRDefault="0090615F" w:rsidP="00D86888">
      <w:pPr>
        <w:pStyle w:val="ListParagraph"/>
        <w:numPr>
          <w:ilvl w:val="0"/>
          <w:numId w:val="69"/>
        </w:numPr>
        <w:rPr>
          <w:rFonts w:ascii="Arial" w:hAnsi="Arial" w:cs="Arial"/>
        </w:rPr>
      </w:pPr>
      <w:bookmarkStart w:id="21" w:name="_Toc137737336"/>
      <w:bookmarkStart w:id="22" w:name="_Toc234338162"/>
      <w:r w:rsidRPr="00FF4FBA">
        <w:rPr>
          <w:rStyle w:val="Heading3Char"/>
          <w:rFonts w:cs="Arial"/>
        </w:rPr>
        <w:t xml:space="preserve">Individual Lab </w:t>
      </w:r>
      <w:r w:rsidR="00316ECC">
        <w:rPr>
          <w:rStyle w:val="Heading3Char"/>
          <w:rFonts w:cs="Arial"/>
        </w:rPr>
        <w:t xml:space="preserve">Practical </w:t>
      </w:r>
      <w:r w:rsidRPr="00FF4FBA">
        <w:rPr>
          <w:rStyle w:val="Heading3Char"/>
          <w:rFonts w:cs="Arial"/>
        </w:rPr>
        <w:t>Exam Grade Determination</w:t>
      </w:r>
      <w:r w:rsidR="00154C6E">
        <w:rPr>
          <w:rStyle w:val="Heading3Char"/>
          <w:rFonts w:cs="Arial"/>
        </w:rPr>
        <w:t xml:space="preserve"> &amp; Retake Policy</w:t>
      </w:r>
      <w:r w:rsidR="004875BF" w:rsidRPr="00FF4FBA">
        <w:rPr>
          <w:rStyle w:val="Heading3Char"/>
          <w:rFonts w:cs="Arial"/>
        </w:rPr>
        <w:t>:</w:t>
      </w:r>
      <w:bookmarkEnd w:id="21"/>
      <w:bookmarkEnd w:id="22"/>
    </w:p>
    <w:p w14:paraId="5E4DDFC5" w14:textId="44E9358C" w:rsidR="004875BF" w:rsidRPr="00D86B9B" w:rsidRDefault="004875BF" w:rsidP="0038194E">
      <w:pPr>
        <w:tabs>
          <w:tab w:val="left" w:pos="-1022"/>
        </w:tabs>
        <w:spacing w:line="225" w:lineRule="auto"/>
        <w:jc w:val="both"/>
        <w:rPr>
          <w:rFonts w:asciiTheme="minorHAnsi" w:hAnsiTheme="minorHAnsi" w:cstheme="minorHAnsi"/>
        </w:rPr>
      </w:pPr>
      <w:bookmarkStart w:id="23" w:name="_Hlk77262483"/>
    </w:p>
    <w:p w14:paraId="210D3AE4" w14:textId="3EE5F51F" w:rsidR="00B64B67" w:rsidRPr="00FF4FBA" w:rsidRDefault="00B64B67" w:rsidP="00C62283">
      <w:pPr>
        <w:ind w:left="2160" w:hanging="720"/>
        <w:rPr>
          <w:rFonts w:ascii="Arial" w:eastAsiaTheme="minorHAnsi" w:hAnsi="Arial" w:cs="Arial"/>
        </w:rPr>
      </w:pPr>
      <w:r w:rsidRPr="00FF4FBA">
        <w:rPr>
          <w:rFonts w:ascii="Arial" w:hAnsi="Arial" w:cs="Arial"/>
          <w:b/>
        </w:rPr>
        <w:t xml:space="preserve">1. </w:t>
      </w:r>
      <w:r w:rsidR="00F429B3" w:rsidRPr="00FF4FBA">
        <w:rPr>
          <w:rFonts w:ascii="Arial" w:hAnsi="Arial" w:cs="Arial"/>
          <w:b/>
        </w:rPr>
        <w:tab/>
      </w:r>
      <w:r w:rsidR="0090615F" w:rsidRPr="00FF4FBA">
        <w:rPr>
          <w:rFonts w:ascii="Arial" w:eastAsiaTheme="minorHAnsi" w:hAnsi="Arial" w:cs="Arial"/>
          <w:b/>
        </w:rPr>
        <w:t>All standards will be assigned a total possible score.</w:t>
      </w:r>
      <w:r w:rsidR="0090615F" w:rsidRPr="00FF4FBA">
        <w:rPr>
          <w:rFonts w:ascii="Arial" w:eastAsiaTheme="minorHAnsi" w:hAnsi="Arial" w:cs="Arial"/>
        </w:rPr>
        <w:t xml:space="preserve">  The points earned will be computed into a numerical grade by dividing the points earned by the total possible points. An exam </w:t>
      </w:r>
      <w:r w:rsidR="00EC7AEA" w:rsidRPr="00FF4FBA">
        <w:rPr>
          <w:rFonts w:ascii="Arial" w:eastAsiaTheme="minorHAnsi" w:hAnsi="Arial" w:cs="Arial"/>
        </w:rPr>
        <w:t xml:space="preserve">may </w:t>
      </w:r>
      <w:r w:rsidR="0090615F" w:rsidRPr="00FF4FBA">
        <w:rPr>
          <w:rFonts w:ascii="Arial" w:eastAsiaTheme="minorHAnsi" w:hAnsi="Arial" w:cs="Arial"/>
        </w:rPr>
        <w:t xml:space="preserve">include </w:t>
      </w:r>
      <w:r w:rsidR="00EC7AEA" w:rsidRPr="00FF4FBA">
        <w:rPr>
          <w:rFonts w:ascii="Arial" w:eastAsiaTheme="minorHAnsi" w:hAnsi="Arial" w:cs="Arial"/>
        </w:rPr>
        <w:t xml:space="preserve">both </w:t>
      </w:r>
      <w:r w:rsidR="0090615F" w:rsidRPr="00FF4FBA">
        <w:rPr>
          <w:rFonts w:ascii="Arial" w:eastAsiaTheme="minorHAnsi" w:hAnsi="Arial" w:cs="Arial"/>
        </w:rPr>
        <w:t xml:space="preserve">written and practical </w:t>
      </w:r>
      <w:r w:rsidR="004C6A42" w:rsidRPr="00FF4FBA">
        <w:rPr>
          <w:rFonts w:ascii="Arial" w:eastAsiaTheme="minorHAnsi" w:hAnsi="Arial" w:cs="Arial"/>
        </w:rPr>
        <w:t>components</w:t>
      </w:r>
      <w:r w:rsidR="0090615F" w:rsidRPr="00FF4FBA">
        <w:rPr>
          <w:rFonts w:ascii="Arial" w:eastAsiaTheme="minorHAnsi" w:hAnsi="Arial" w:cs="Arial"/>
        </w:rPr>
        <w:t>.</w:t>
      </w:r>
    </w:p>
    <w:p w14:paraId="1398FB79" w14:textId="77777777" w:rsidR="00B64B67" w:rsidRPr="00FF4FBA" w:rsidRDefault="00B64B67" w:rsidP="0060009A">
      <w:pPr>
        <w:ind w:left="1440"/>
        <w:rPr>
          <w:rFonts w:ascii="Arial" w:eastAsiaTheme="minorHAnsi" w:hAnsi="Arial" w:cs="Arial"/>
        </w:rPr>
      </w:pPr>
    </w:p>
    <w:p w14:paraId="6EF3FEBC" w14:textId="35B8DB76" w:rsidR="00B64B67" w:rsidRPr="00FF4FBA" w:rsidRDefault="0BA6CE6B" w:rsidP="0A5A7795">
      <w:pPr>
        <w:widowControl/>
        <w:autoSpaceDE/>
        <w:autoSpaceDN/>
        <w:adjustRightInd/>
        <w:spacing w:after="200" w:line="276" w:lineRule="auto"/>
        <w:ind w:left="2160" w:hanging="720"/>
        <w:rPr>
          <w:rFonts w:ascii="Arial" w:eastAsia="Calibri" w:hAnsi="Arial" w:cs="Arial"/>
          <w:b/>
          <w:bCs/>
        </w:rPr>
      </w:pPr>
      <w:r w:rsidRPr="00FF4FBA">
        <w:rPr>
          <w:rFonts w:ascii="Arial" w:eastAsiaTheme="minorEastAsia" w:hAnsi="Arial" w:cs="Arial"/>
          <w:b/>
          <w:bCs/>
        </w:rPr>
        <w:t xml:space="preserve">2. </w:t>
      </w:r>
      <w:r w:rsidR="00B64B67" w:rsidRPr="00FF4FBA">
        <w:rPr>
          <w:rFonts w:ascii="Arial" w:hAnsi="Arial" w:cs="Arial"/>
        </w:rPr>
        <w:tab/>
      </w:r>
      <w:r w:rsidR="68B3921A" w:rsidRPr="00FF4FBA">
        <w:rPr>
          <w:rFonts w:ascii="Arial" w:eastAsia="Calibri" w:hAnsi="Arial" w:cs="Arial"/>
          <w:b/>
          <w:bCs/>
        </w:rPr>
        <w:t>Each lab practical has critical safety elements and required critical skill components of the skill set that must be passed</w:t>
      </w:r>
      <w:r w:rsidR="7F25FD4B" w:rsidRPr="00FF4FBA">
        <w:rPr>
          <w:rFonts w:ascii="Arial" w:eastAsia="Calibri" w:hAnsi="Arial" w:cs="Arial"/>
          <w:b/>
          <w:bCs/>
        </w:rPr>
        <w:t xml:space="preserve"> with a level “3” </w:t>
      </w:r>
      <w:r w:rsidR="68B3921A" w:rsidRPr="00FF4FBA">
        <w:rPr>
          <w:rFonts w:ascii="Arial" w:eastAsia="Calibri" w:hAnsi="Arial" w:cs="Arial"/>
          <w:b/>
          <w:bCs/>
        </w:rPr>
        <w:t>in order to pass the practical.</w:t>
      </w:r>
      <w:r w:rsidR="68B3921A" w:rsidRPr="00FF4FBA">
        <w:rPr>
          <w:rFonts w:ascii="Arial" w:eastAsia="Calibri" w:hAnsi="Arial" w:cs="Arial"/>
        </w:rPr>
        <w:t xml:space="preserve">  A critical safety element is a portion of the skill which is intended to prevent or mitigate injury. A critical skill component is an essential part of the skill that must be completed for the skill to be effective.  These elements are listed under the “</w:t>
      </w:r>
      <w:r w:rsidR="68B3921A" w:rsidRPr="00FF4FBA">
        <w:rPr>
          <w:rFonts w:ascii="Arial" w:eastAsia="Calibri" w:hAnsi="Arial" w:cs="Arial"/>
          <w:b/>
          <w:bCs/>
        </w:rPr>
        <w:t>3”</w:t>
      </w:r>
      <w:r w:rsidR="68B3921A" w:rsidRPr="00FF4FBA">
        <w:rPr>
          <w:rFonts w:ascii="Arial" w:eastAsia="Calibri" w:hAnsi="Arial" w:cs="Arial"/>
        </w:rPr>
        <w:t xml:space="preserve"> category in</w:t>
      </w:r>
      <w:r w:rsidR="68B3921A" w:rsidRPr="00FF4FBA">
        <w:rPr>
          <w:rFonts w:ascii="Arial" w:eastAsia="Calibri" w:hAnsi="Arial" w:cs="Arial"/>
          <w:b/>
          <w:bCs/>
        </w:rPr>
        <w:t xml:space="preserve"> bold</w:t>
      </w:r>
      <w:r w:rsidR="68B3921A" w:rsidRPr="00FF4FBA">
        <w:rPr>
          <w:rFonts w:ascii="Arial" w:eastAsia="Calibri" w:hAnsi="Arial" w:cs="Arial"/>
        </w:rPr>
        <w:t xml:space="preserve"> for</w:t>
      </w:r>
      <w:r w:rsidR="68B3921A" w:rsidRPr="00550F17">
        <w:rPr>
          <w:rFonts w:asciiTheme="minorHAnsi" w:eastAsia="Calibri" w:hAnsiTheme="minorHAnsi" w:cstheme="minorBidi"/>
        </w:rPr>
        <w:t xml:space="preserve"> each lab </w:t>
      </w:r>
      <w:r w:rsidR="68B3921A" w:rsidRPr="00FF4FBA">
        <w:rPr>
          <w:rFonts w:ascii="Arial" w:eastAsia="Calibri" w:hAnsi="Arial" w:cs="Arial"/>
        </w:rPr>
        <w:t>rubric.</w:t>
      </w:r>
      <w:r w:rsidR="68B3921A" w:rsidRPr="00FF4FBA">
        <w:rPr>
          <w:rFonts w:ascii="Arial" w:eastAsia="Calibri" w:hAnsi="Arial" w:cs="Arial"/>
          <w:b/>
          <w:bCs/>
        </w:rPr>
        <w:t xml:space="preserve"> </w:t>
      </w:r>
      <w:r w:rsidR="79A42398" w:rsidRPr="00FF4FBA">
        <w:rPr>
          <w:rFonts w:ascii="Arial" w:eastAsia="Calibri" w:hAnsi="Arial" w:cs="Arial"/>
          <w:b/>
          <w:bCs/>
        </w:rPr>
        <w:t>In general, when applicable, r</w:t>
      </w:r>
      <w:r w:rsidR="27E55F9B" w:rsidRPr="00FF4FBA">
        <w:rPr>
          <w:rFonts w:ascii="Arial" w:eastAsia="Calibri" w:hAnsi="Arial" w:cs="Arial"/>
          <w:b/>
          <w:bCs/>
        </w:rPr>
        <w:t xml:space="preserve">ed denotes </w:t>
      </w:r>
      <w:r w:rsidR="61EA6EE5" w:rsidRPr="00FF4FBA">
        <w:rPr>
          <w:rFonts w:ascii="Arial" w:eastAsia="Calibri" w:hAnsi="Arial" w:cs="Arial"/>
          <w:b/>
          <w:bCs/>
        </w:rPr>
        <w:t xml:space="preserve">a </w:t>
      </w:r>
      <w:r w:rsidR="27E55F9B" w:rsidRPr="00FF4FBA">
        <w:rPr>
          <w:rFonts w:ascii="Arial" w:eastAsia="Calibri" w:hAnsi="Arial" w:cs="Arial"/>
          <w:b/>
          <w:bCs/>
        </w:rPr>
        <w:t>critical safety</w:t>
      </w:r>
      <w:r w:rsidR="68B3921A" w:rsidRPr="00FF4FBA">
        <w:rPr>
          <w:rFonts w:ascii="Arial" w:eastAsia="Calibri" w:hAnsi="Arial" w:cs="Arial"/>
          <w:b/>
          <w:bCs/>
        </w:rPr>
        <w:t xml:space="preserve"> </w:t>
      </w:r>
      <w:r w:rsidR="083E4090" w:rsidRPr="00FF4FBA">
        <w:rPr>
          <w:rFonts w:ascii="Arial" w:eastAsia="Calibri" w:hAnsi="Arial" w:cs="Arial"/>
          <w:b/>
          <w:bCs/>
        </w:rPr>
        <w:t>element</w:t>
      </w:r>
      <w:r w:rsidR="7D3A0963" w:rsidRPr="00FF4FBA">
        <w:rPr>
          <w:rFonts w:ascii="Arial" w:eastAsia="Calibri" w:hAnsi="Arial" w:cs="Arial"/>
          <w:b/>
          <w:bCs/>
        </w:rPr>
        <w:t xml:space="preserve"> and blue</w:t>
      </w:r>
      <w:r w:rsidR="4B7F5648" w:rsidRPr="00FF4FBA">
        <w:rPr>
          <w:rFonts w:ascii="Arial" w:eastAsia="Calibri" w:hAnsi="Arial" w:cs="Arial"/>
          <w:b/>
          <w:bCs/>
        </w:rPr>
        <w:t xml:space="preserve"> </w:t>
      </w:r>
      <w:r w:rsidR="75879C49" w:rsidRPr="00FF4FBA">
        <w:rPr>
          <w:rFonts w:ascii="Arial" w:eastAsia="Calibri" w:hAnsi="Arial" w:cs="Arial"/>
          <w:b/>
          <w:bCs/>
        </w:rPr>
        <w:t>denotes a critical skill component.</w:t>
      </w:r>
      <w:r w:rsidR="00C47702" w:rsidRPr="00FF4FBA" w:rsidDel="00C47702">
        <w:rPr>
          <w:rFonts w:ascii="Arial" w:eastAsia="Calibri" w:hAnsi="Arial" w:cs="Arial"/>
          <w:b/>
          <w:bCs/>
        </w:rPr>
        <w:t xml:space="preserve"> </w:t>
      </w:r>
    </w:p>
    <w:p w14:paraId="380DECC9" w14:textId="77777777" w:rsidR="005724C0" w:rsidRDefault="00582DEF" w:rsidP="005724C0">
      <w:pPr>
        <w:widowControl/>
        <w:autoSpaceDE/>
        <w:autoSpaceDN/>
        <w:adjustRightInd/>
        <w:spacing w:after="200" w:line="276" w:lineRule="auto"/>
        <w:ind w:left="2160" w:hanging="720"/>
        <w:rPr>
          <w:rFonts w:ascii="Arial" w:hAnsi="Arial" w:cs="Arial"/>
          <w:b/>
        </w:rPr>
      </w:pPr>
      <w:bookmarkStart w:id="24" w:name="_Hlk75951904"/>
      <w:r w:rsidRPr="00FF4FBA">
        <w:rPr>
          <w:rFonts w:ascii="Arial" w:hAnsi="Arial" w:cs="Arial"/>
          <w:b/>
        </w:rPr>
        <w:t>3.</w:t>
      </w:r>
      <w:r w:rsidRPr="00FF4FBA">
        <w:rPr>
          <w:rFonts w:ascii="Arial" w:hAnsi="Arial" w:cs="Arial"/>
        </w:rPr>
        <w:t xml:space="preserve"> </w:t>
      </w:r>
      <w:r w:rsidR="00F429B3" w:rsidRPr="00FF4FBA">
        <w:rPr>
          <w:rFonts w:ascii="Arial" w:hAnsi="Arial" w:cs="Arial"/>
        </w:rPr>
        <w:tab/>
      </w:r>
      <w:r w:rsidRPr="00FF4FBA">
        <w:rPr>
          <w:rFonts w:ascii="Arial" w:hAnsi="Arial" w:cs="Arial"/>
          <w:b/>
        </w:rPr>
        <w:t xml:space="preserve">A student must earn a C (70) or higher </w:t>
      </w:r>
      <w:r w:rsidRPr="00FF4FBA">
        <w:rPr>
          <w:rFonts w:ascii="Arial" w:hAnsi="Arial" w:cs="Arial"/>
          <w:b/>
          <w:u w:val="single"/>
        </w:rPr>
        <w:t>and</w:t>
      </w:r>
      <w:r w:rsidRPr="00FF4FBA">
        <w:rPr>
          <w:rFonts w:ascii="Arial" w:hAnsi="Arial" w:cs="Arial"/>
          <w:b/>
        </w:rPr>
        <w:t xml:space="preserve"> meet all critical safety elements/critical skill components with a level “3” in order to pass the exam.  </w:t>
      </w:r>
    </w:p>
    <w:p w14:paraId="030375D4" w14:textId="4AD02134" w:rsidR="005724C0" w:rsidRDefault="005E4AE1" w:rsidP="00C66C01">
      <w:pPr>
        <w:widowControl/>
        <w:autoSpaceDE/>
        <w:autoSpaceDN/>
        <w:adjustRightInd/>
        <w:spacing w:line="276" w:lineRule="auto"/>
        <w:ind w:left="2160"/>
        <w:rPr>
          <w:rFonts w:ascii="Arial" w:hAnsi="Arial" w:cs="Arial"/>
          <w:b/>
        </w:rPr>
      </w:pPr>
      <w:r w:rsidRPr="005B5A52">
        <w:rPr>
          <w:rFonts w:ascii="Arial" w:hAnsi="Arial" w:cs="Arial"/>
          <w:b/>
          <w:bCs/>
        </w:rPr>
        <w:t>Passing Requirements</w:t>
      </w:r>
    </w:p>
    <w:p w14:paraId="4A3E1D1F" w14:textId="77777777" w:rsidR="00665237" w:rsidRPr="00C66C01" w:rsidRDefault="005E4AE1" w:rsidP="00D86888">
      <w:pPr>
        <w:pStyle w:val="ListParagraph"/>
        <w:widowControl/>
        <w:numPr>
          <w:ilvl w:val="0"/>
          <w:numId w:val="7"/>
        </w:numPr>
        <w:autoSpaceDE/>
        <w:autoSpaceDN/>
        <w:adjustRightInd/>
        <w:spacing w:after="200" w:line="276" w:lineRule="auto"/>
        <w:rPr>
          <w:rFonts w:ascii="Arial" w:hAnsi="Arial" w:cs="Arial"/>
          <w:b/>
        </w:rPr>
      </w:pPr>
      <w:r w:rsidRPr="00C66C01">
        <w:rPr>
          <w:rFonts w:ascii="Arial" w:hAnsi="Arial" w:cs="Arial"/>
        </w:rPr>
        <w:t>To pass a practical exam, students must achieve a score of 70% or higher and meet all critical safety elements and skill components.</w:t>
      </w:r>
    </w:p>
    <w:p w14:paraId="5E59FF8B" w14:textId="77777777" w:rsidR="002C002F" w:rsidRDefault="005E4AE1" w:rsidP="00C66C01">
      <w:pPr>
        <w:widowControl/>
        <w:autoSpaceDE/>
        <w:autoSpaceDN/>
        <w:adjustRightInd/>
        <w:ind w:left="2160"/>
        <w:contextualSpacing/>
        <w:rPr>
          <w:rFonts w:ascii="Arial" w:hAnsi="Arial" w:cs="Arial"/>
          <w:b/>
        </w:rPr>
      </w:pPr>
      <w:r w:rsidRPr="00C66C01">
        <w:rPr>
          <w:rFonts w:ascii="Arial" w:hAnsi="Arial" w:cs="Arial"/>
          <w:b/>
          <w:bCs/>
        </w:rPr>
        <w:t>Retake Policy for Full Practical Exam</w:t>
      </w:r>
    </w:p>
    <w:p w14:paraId="1B6CA794" w14:textId="624DD10E" w:rsidR="005E4AE1" w:rsidRPr="00C66C01" w:rsidRDefault="005E4AE1" w:rsidP="00D86888">
      <w:pPr>
        <w:pStyle w:val="ListParagraph"/>
        <w:widowControl/>
        <w:numPr>
          <w:ilvl w:val="0"/>
          <w:numId w:val="7"/>
        </w:numPr>
        <w:autoSpaceDE/>
        <w:autoSpaceDN/>
        <w:adjustRightInd/>
        <w:spacing w:after="200"/>
        <w:rPr>
          <w:rFonts w:ascii="Arial" w:hAnsi="Arial" w:cs="Arial"/>
          <w:b/>
        </w:rPr>
      </w:pPr>
      <w:r w:rsidRPr="00C66C01">
        <w:rPr>
          <w:rFonts w:ascii="Arial" w:hAnsi="Arial" w:cs="Arial"/>
        </w:rPr>
        <w:t>If a student scores below 70% on a practical exam, they must retake the entire exam on a date set by the instructor.</w:t>
      </w:r>
    </w:p>
    <w:p w14:paraId="32658845" w14:textId="77777777" w:rsidR="005E4AE1" w:rsidRPr="00C66C01" w:rsidRDefault="005E4AE1" w:rsidP="00D86888">
      <w:pPr>
        <w:pStyle w:val="ListParagraph"/>
        <w:numPr>
          <w:ilvl w:val="0"/>
          <w:numId w:val="7"/>
        </w:numPr>
        <w:rPr>
          <w:rFonts w:ascii="Arial" w:hAnsi="Arial" w:cs="Arial"/>
        </w:rPr>
      </w:pPr>
      <w:r w:rsidRPr="00C66C01">
        <w:rPr>
          <w:rFonts w:ascii="Arial" w:hAnsi="Arial" w:cs="Arial"/>
        </w:rPr>
        <w:t>The retake must score above 70% and meet all critical safety and skill requirements.</w:t>
      </w:r>
    </w:p>
    <w:p w14:paraId="7C299F0C" w14:textId="77777777" w:rsidR="005E4AE1" w:rsidRPr="00C66C01" w:rsidRDefault="005E4AE1" w:rsidP="00D86888">
      <w:pPr>
        <w:pStyle w:val="ListParagraph"/>
        <w:numPr>
          <w:ilvl w:val="0"/>
          <w:numId w:val="7"/>
        </w:numPr>
        <w:rPr>
          <w:rFonts w:ascii="Arial" w:hAnsi="Arial" w:cs="Arial"/>
        </w:rPr>
      </w:pPr>
      <w:r w:rsidRPr="00C66C01">
        <w:rPr>
          <w:rFonts w:ascii="Arial" w:hAnsi="Arial" w:cs="Arial"/>
        </w:rPr>
        <w:t>Scores from the initial and retake exams are averaged, with a maximum final grade of 70%.</w:t>
      </w:r>
    </w:p>
    <w:p w14:paraId="51164949" w14:textId="77777777" w:rsidR="00280301" w:rsidRDefault="00280301" w:rsidP="005E4AE1">
      <w:pPr>
        <w:rPr>
          <w:rFonts w:ascii="Arial" w:hAnsi="Arial" w:cs="Arial"/>
          <w:b/>
          <w:bCs/>
        </w:rPr>
      </w:pPr>
    </w:p>
    <w:p w14:paraId="107DF2F4" w14:textId="4847DDF4" w:rsidR="000D64D2" w:rsidRDefault="005E4AE1" w:rsidP="00C66C01">
      <w:pPr>
        <w:ind w:left="1440" w:firstLine="720"/>
        <w:contextualSpacing/>
        <w:rPr>
          <w:rFonts w:ascii="Arial" w:hAnsi="Arial" w:cs="Arial"/>
          <w:b/>
          <w:bCs/>
        </w:rPr>
      </w:pPr>
      <w:r w:rsidRPr="005B5A52">
        <w:rPr>
          <w:rFonts w:ascii="Arial" w:hAnsi="Arial" w:cs="Arial"/>
          <w:b/>
          <w:bCs/>
        </w:rPr>
        <w:t>Retake Policy for Critical Elements or Skills</w:t>
      </w:r>
    </w:p>
    <w:p w14:paraId="7806CE10" w14:textId="7098DEE9" w:rsidR="005E4AE1" w:rsidRPr="00C66C01" w:rsidRDefault="005E4AE1" w:rsidP="00D86888">
      <w:pPr>
        <w:pStyle w:val="ListParagraph"/>
        <w:numPr>
          <w:ilvl w:val="0"/>
          <w:numId w:val="66"/>
        </w:numPr>
        <w:rPr>
          <w:rFonts w:ascii="Arial" w:hAnsi="Arial" w:cs="Arial"/>
          <w:b/>
          <w:bCs/>
        </w:rPr>
      </w:pPr>
      <w:r w:rsidRPr="00C66C01">
        <w:rPr>
          <w:rFonts w:ascii="Arial" w:hAnsi="Arial" w:cs="Arial"/>
        </w:rPr>
        <w:t>If a student fails a critical safety element or skill component, they must retake only that portion to demonstrate competency.</w:t>
      </w:r>
    </w:p>
    <w:p w14:paraId="381C28C2" w14:textId="77777777" w:rsidR="005E4AE1" w:rsidRPr="00C66C01" w:rsidRDefault="005E4AE1" w:rsidP="00D86888">
      <w:pPr>
        <w:pStyle w:val="ListParagraph"/>
        <w:numPr>
          <w:ilvl w:val="0"/>
          <w:numId w:val="66"/>
        </w:numPr>
        <w:rPr>
          <w:rFonts w:ascii="Arial" w:hAnsi="Arial" w:cs="Arial"/>
        </w:rPr>
      </w:pPr>
      <w:r w:rsidRPr="00C66C01">
        <w:rPr>
          <w:rFonts w:ascii="Arial" w:hAnsi="Arial" w:cs="Arial"/>
        </w:rPr>
        <w:t>Retaking a portion of the exam results in an overall grade deduction:</w:t>
      </w:r>
    </w:p>
    <w:p w14:paraId="2B547883" w14:textId="77777777" w:rsidR="005E4AE1" w:rsidRPr="00C66C01" w:rsidRDefault="005E4AE1" w:rsidP="00D86888">
      <w:pPr>
        <w:pStyle w:val="ListParagraph"/>
        <w:numPr>
          <w:ilvl w:val="0"/>
          <w:numId w:val="66"/>
        </w:numPr>
        <w:rPr>
          <w:rFonts w:ascii="Arial" w:hAnsi="Arial" w:cs="Arial"/>
        </w:rPr>
      </w:pPr>
      <w:r w:rsidRPr="00C66C01">
        <w:rPr>
          <w:rFonts w:ascii="Arial" w:hAnsi="Arial" w:cs="Arial"/>
        </w:rPr>
        <w:t>Second attempt: Maximum grade of 85%.</w:t>
      </w:r>
    </w:p>
    <w:p w14:paraId="62A011DB" w14:textId="77777777" w:rsidR="005E4AE1" w:rsidRPr="00C66C01" w:rsidRDefault="005E4AE1" w:rsidP="00D86888">
      <w:pPr>
        <w:pStyle w:val="ListParagraph"/>
        <w:numPr>
          <w:ilvl w:val="0"/>
          <w:numId w:val="66"/>
        </w:numPr>
        <w:rPr>
          <w:rFonts w:ascii="Arial" w:hAnsi="Arial" w:cs="Arial"/>
        </w:rPr>
      </w:pPr>
      <w:r w:rsidRPr="00C66C01">
        <w:rPr>
          <w:rFonts w:ascii="Arial" w:hAnsi="Arial" w:cs="Arial"/>
        </w:rPr>
        <w:t>Third attempt: Maximum grade of 75%.</w:t>
      </w:r>
    </w:p>
    <w:p w14:paraId="22E6DE08" w14:textId="77777777" w:rsidR="000D64D2" w:rsidRDefault="000D64D2" w:rsidP="005E4AE1">
      <w:pPr>
        <w:rPr>
          <w:rFonts w:ascii="Arial" w:hAnsi="Arial" w:cs="Arial"/>
          <w:b/>
          <w:bCs/>
        </w:rPr>
      </w:pPr>
    </w:p>
    <w:p w14:paraId="3CB85995" w14:textId="77777777" w:rsidR="000D64D2" w:rsidRDefault="005E4AE1" w:rsidP="000D64D2">
      <w:pPr>
        <w:ind w:left="1440" w:firstLine="720"/>
        <w:rPr>
          <w:rFonts w:ascii="Arial" w:hAnsi="Arial" w:cs="Arial"/>
          <w:b/>
          <w:bCs/>
        </w:rPr>
      </w:pPr>
      <w:r w:rsidRPr="005B5A52">
        <w:rPr>
          <w:rFonts w:ascii="Arial" w:hAnsi="Arial" w:cs="Arial"/>
          <w:b/>
          <w:bCs/>
        </w:rPr>
        <w:t>Maximum Attempts</w:t>
      </w:r>
    </w:p>
    <w:p w14:paraId="0D27548A" w14:textId="1B3065AF" w:rsidR="005E4AE1" w:rsidRPr="009037E0" w:rsidRDefault="005E4AE1" w:rsidP="00D86888">
      <w:pPr>
        <w:pStyle w:val="ListParagraph"/>
        <w:numPr>
          <w:ilvl w:val="0"/>
          <w:numId w:val="67"/>
        </w:numPr>
        <w:rPr>
          <w:rFonts w:ascii="Arial" w:hAnsi="Arial" w:cs="Arial"/>
          <w:b/>
          <w:bCs/>
        </w:rPr>
      </w:pPr>
      <w:r w:rsidRPr="00C66C01">
        <w:rPr>
          <w:rFonts w:ascii="Arial" w:hAnsi="Arial" w:cs="Arial"/>
        </w:rPr>
        <w:t>Students are allowed a maximum of three attempts (one initial and two retakes) for any practical exam or its components in laboratory courses.</w:t>
      </w:r>
    </w:p>
    <w:p w14:paraId="38E2F87E" w14:textId="77777777" w:rsidR="005E4AE1" w:rsidRPr="009037E0" w:rsidRDefault="005E4AE1" w:rsidP="00D86888">
      <w:pPr>
        <w:pStyle w:val="ListParagraph"/>
        <w:numPr>
          <w:ilvl w:val="0"/>
          <w:numId w:val="67"/>
        </w:numPr>
        <w:rPr>
          <w:rFonts w:ascii="Arial" w:hAnsi="Arial" w:cs="Arial"/>
        </w:rPr>
      </w:pPr>
      <w:r w:rsidRPr="009037E0">
        <w:rPr>
          <w:rFonts w:ascii="Arial" w:hAnsi="Arial" w:cs="Arial"/>
        </w:rPr>
        <w:t>After two attempts on the same exam, the student is placed on probation (see Policy F for probationary status details).</w:t>
      </w:r>
    </w:p>
    <w:p w14:paraId="7663C2C0" w14:textId="77777777" w:rsidR="005E4AE1" w:rsidRPr="009037E0" w:rsidRDefault="005E4AE1" w:rsidP="00D86888">
      <w:pPr>
        <w:pStyle w:val="ListParagraph"/>
        <w:numPr>
          <w:ilvl w:val="0"/>
          <w:numId w:val="67"/>
        </w:numPr>
        <w:rPr>
          <w:rFonts w:ascii="Arial" w:hAnsi="Arial" w:cs="Arial"/>
        </w:rPr>
      </w:pPr>
      <w:r w:rsidRPr="009037E0">
        <w:rPr>
          <w:rFonts w:ascii="Arial" w:hAnsi="Arial" w:cs="Arial"/>
        </w:rPr>
        <w:t>Failing an exam after three attempts may result in course failure if core faculty determine safety or competency concerns.</w:t>
      </w:r>
    </w:p>
    <w:p w14:paraId="1AC4AFDA" w14:textId="77777777" w:rsidR="00A03307" w:rsidRDefault="00A03307" w:rsidP="005E4AE1">
      <w:pPr>
        <w:rPr>
          <w:rFonts w:ascii="Arial" w:hAnsi="Arial" w:cs="Arial"/>
          <w:b/>
          <w:bCs/>
        </w:rPr>
      </w:pPr>
    </w:p>
    <w:p w14:paraId="091E7A08" w14:textId="5976F3D0" w:rsidR="00E91D16" w:rsidRDefault="007474F9" w:rsidP="00E91D16">
      <w:pPr>
        <w:ind w:left="1440" w:firstLine="720"/>
        <w:rPr>
          <w:rFonts w:ascii="Arial" w:hAnsi="Arial" w:cs="Arial"/>
          <w:b/>
          <w:bCs/>
        </w:rPr>
      </w:pPr>
      <w:r>
        <w:rPr>
          <w:rFonts w:ascii="Arial" w:hAnsi="Arial" w:cs="Arial"/>
          <w:b/>
          <w:bCs/>
        </w:rPr>
        <w:t xml:space="preserve">Retake Policy and Its Impact on Program </w:t>
      </w:r>
      <w:r w:rsidR="005E4AE1" w:rsidRPr="005B5A52">
        <w:rPr>
          <w:rFonts w:ascii="Arial" w:hAnsi="Arial" w:cs="Arial"/>
          <w:b/>
          <w:bCs/>
        </w:rPr>
        <w:t>Status</w:t>
      </w:r>
    </w:p>
    <w:p w14:paraId="04B08AD3" w14:textId="7643263A" w:rsidR="005E4AE1" w:rsidRPr="009037E0" w:rsidRDefault="005E4AE1" w:rsidP="00D86888">
      <w:pPr>
        <w:pStyle w:val="ListParagraph"/>
        <w:numPr>
          <w:ilvl w:val="0"/>
          <w:numId w:val="68"/>
        </w:numPr>
        <w:rPr>
          <w:rFonts w:ascii="Arial" w:hAnsi="Arial" w:cs="Arial"/>
          <w:b/>
          <w:bCs/>
        </w:rPr>
      </w:pPr>
      <w:r w:rsidRPr="009037E0">
        <w:rPr>
          <w:rFonts w:ascii="Arial" w:hAnsi="Arial" w:cs="Arial"/>
        </w:rPr>
        <w:t>Across all courses in a semester, students are limited to a total of four retakes (full or partial practical exams).</w:t>
      </w:r>
    </w:p>
    <w:p w14:paraId="03CA67FE" w14:textId="77777777" w:rsidR="005E4AE1" w:rsidRPr="009037E0" w:rsidRDefault="005E4AE1" w:rsidP="00D86888">
      <w:pPr>
        <w:pStyle w:val="ListParagraph"/>
        <w:numPr>
          <w:ilvl w:val="0"/>
          <w:numId w:val="68"/>
        </w:numPr>
        <w:rPr>
          <w:rFonts w:ascii="Arial" w:hAnsi="Arial" w:cs="Arial"/>
        </w:rPr>
      </w:pPr>
      <w:r w:rsidRPr="009037E0">
        <w:rPr>
          <w:rFonts w:ascii="Arial" w:hAnsi="Arial" w:cs="Arial"/>
        </w:rPr>
        <w:t>Before any retake, students and faculty must complete and sign the Practical Retake Examination Form (Appendix T) to track retakes per semester.</w:t>
      </w:r>
    </w:p>
    <w:p w14:paraId="07043C9D" w14:textId="77777777" w:rsidR="005E4AE1" w:rsidRPr="009037E0" w:rsidRDefault="005E4AE1" w:rsidP="00D86888">
      <w:pPr>
        <w:pStyle w:val="ListParagraph"/>
        <w:numPr>
          <w:ilvl w:val="0"/>
          <w:numId w:val="68"/>
        </w:numPr>
        <w:rPr>
          <w:rFonts w:ascii="Arial" w:hAnsi="Arial" w:cs="Arial"/>
        </w:rPr>
      </w:pPr>
      <w:r w:rsidRPr="009037E0">
        <w:rPr>
          <w:rFonts w:ascii="Arial" w:hAnsi="Arial" w:cs="Arial"/>
        </w:rPr>
        <w:t>Accumulating four retakes in a semester places the student on probation.</w:t>
      </w:r>
    </w:p>
    <w:p w14:paraId="4896157F" w14:textId="77777777" w:rsidR="005E4AE1" w:rsidRPr="009037E0" w:rsidRDefault="005E4AE1" w:rsidP="00D86888">
      <w:pPr>
        <w:pStyle w:val="ListParagraph"/>
        <w:numPr>
          <w:ilvl w:val="0"/>
          <w:numId w:val="68"/>
        </w:numPr>
        <w:rPr>
          <w:rFonts w:ascii="Arial" w:hAnsi="Arial" w:cs="Arial"/>
        </w:rPr>
      </w:pPr>
      <w:r w:rsidRPr="009037E0">
        <w:rPr>
          <w:rFonts w:ascii="Arial" w:hAnsi="Arial" w:cs="Arial"/>
        </w:rPr>
        <w:t>Exceeding four retakes in a semester may lead to dismissal from the program. Students who exceed this limit may choose to continue their courses for the remainder of the semester or discontinue enrollment. Either way, no additional retakes are permitted in a semester once a student reaches four retakes.</w:t>
      </w:r>
    </w:p>
    <w:p w14:paraId="287E6BCC" w14:textId="40C38766" w:rsidR="00A24897" w:rsidRPr="00FF4FBA" w:rsidRDefault="00A24897" w:rsidP="00550F17">
      <w:pPr>
        <w:widowControl/>
        <w:autoSpaceDE/>
        <w:autoSpaceDN/>
        <w:adjustRightInd/>
        <w:spacing w:after="200" w:line="276" w:lineRule="auto"/>
        <w:ind w:left="2160" w:hanging="720"/>
        <w:rPr>
          <w:rFonts w:ascii="Arial" w:hAnsi="Arial" w:cs="Arial"/>
          <w:b/>
        </w:rPr>
      </w:pPr>
    </w:p>
    <w:p w14:paraId="579B8B7C" w14:textId="0C147B10" w:rsidR="00117815" w:rsidRPr="00FF4FBA" w:rsidRDefault="004324BF" w:rsidP="00C62283">
      <w:pPr>
        <w:widowControl/>
        <w:autoSpaceDE/>
        <w:autoSpaceDN/>
        <w:adjustRightInd/>
        <w:spacing w:after="200" w:line="276" w:lineRule="auto"/>
        <w:ind w:left="2160" w:hanging="720"/>
        <w:rPr>
          <w:rFonts w:ascii="Arial" w:eastAsiaTheme="minorHAnsi" w:hAnsi="Arial" w:cs="Arial"/>
        </w:rPr>
      </w:pPr>
      <w:r w:rsidRPr="00FF4FBA">
        <w:rPr>
          <w:rFonts w:ascii="Arial" w:eastAsiaTheme="minorHAnsi" w:hAnsi="Arial" w:cs="Arial"/>
          <w:b/>
        </w:rPr>
        <w:t>4</w:t>
      </w:r>
      <w:r w:rsidR="0090615F" w:rsidRPr="00FF4FBA">
        <w:rPr>
          <w:rFonts w:ascii="Arial" w:eastAsiaTheme="minorHAnsi" w:hAnsi="Arial" w:cs="Arial"/>
          <w:b/>
        </w:rPr>
        <w:t>.</w:t>
      </w:r>
      <w:r w:rsidR="0090615F" w:rsidRPr="00FF4FBA">
        <w:rPr>
          <w:rFonts w:ascii="Arial" w:eastAsiaTheme="minorHAnsi" w:hAnsi="Arial" w:cs="Arial"/>
        </w:rPr>
        <w:t xml:space="preserve"> </w:t>
      </w:r>
      <w:r w:rsidR="00F429B3" w:rsidRPr="00FF4FBA">
        <w:rPr>
          <w:rFonts w:ascii="Arial" w:eastAsiaTheme="minorHAnsi" w:hAnsi="Arial" w:cs="Arial"/>
        </w:rPr>
        <w:tab/>
      </w:r>
      <w:r w:rsidR="0090615F" w:rsidRPr="00FF4FBA">
        <w:rPr>
          <w:rFonts w:ascii="Arial" w:eastAsiaTheme="minorHAnsi" w:hAnsi="Arial" w:cs="Arial"/>
          <w:b/>
        </w:rPr>
        <w:t xml:space="preserve">A student functioning as the patient may lose points </w:t>
      </w:r>
      <w:r w:rsidR="00117815" w:rsidRPr="00FF4FBA">
        <w:rPr>
          <w:rFonts w:ascii="Arial" w:eastAsiaTheme="minorHAnsi" w:hAnsi="Arial" w:cs="Arial"/>
          <w:b/>
        </w:rPr>
        <w:t xml:space="preserve">on their examination </w:t>
      </w:r>
      <w:r w:rsidR="0090615F" w:rsidRPr="00FF4FBA">
        <w:rPr>
          <w:rFonts w:ascii="Arial" w:eastAsiaTheme="minorHAnsi" w:hAnsi="Arial" w:cs="Arial"/>
          <w:b/>
        </w:rPr>
        <w:t>for cueing their classmates, assisting inappropriately, or failing to participate in a realistic patient scenario</w:t>
      </w:r>
      <w:r w:rsidR="00825ED2" w:rsidRPr="00FF4FBA">
        <w:rPr>
          <w:rFonts w:ascii="Arial" w:eastAsiaTheme="minorHAnsi" w:hAnsi="Arial" w:cs="Arial"/>
          <w:b/>
        </w:rPr>
        <w:t xml:space="preserve"> during </w:t>
      </w:r>
      <w:r w:rsidR="006551E8" w:rsidRPr="00FF4FBA">
        <w:rPr>
          <w:rFonts w:ascii="Arial" w:eastAsiaTheme="minorHAnsi" w:hAnsi="Arial" w:cs="Arial"/>
          <w:b/>
        </w:rPr>
        <w:t>a practical examination</w:t>
      </w:r>
      <w:r w:rsidR="0090615F" w:rsidRPr="00FF4FBA">
        <w:rPr>
          <w:rFonts w:ascii="Arial" w:eastAsiaTheme="minorHAnsi" w:hAnsi="Arial" w:cs="Arial"/>
          <w:b/>
        </w:rPr>
        <w:t>.</w:t>
      </w:r>
      <w:r w:rsidR="00117815" w:rsidRPr="00FF4FBA">
        <w:rPr>
          <w:rFonts w:ascii="Arial" w:eastAsiaTheme="minorHAnsi" w:hAnsi="Arial" w:cs="Arial"/>
          <w:b/>
        </w:rPr>
        <w:t xml:space="preserve">  The student could also be dismissed from the program if they are involved in a cheating incident.</w:t>
      </w:r>
    </w:p>
    <w:bookmarkEnd w:id="23"/>
    <w:bookmarkEnd w:id="24"/>
    <w:p w14:paraId="0542FA1A" w14:textId="08C1C8AB" w:rsidR="00B64B67" w:rsidRPr="00FF4FBA" w:rsidRDefault="00B64B67" w:rsidP="0060009A">
      <w:pPr>
        <w:widowControl/>
        <w:autoSpaceDE/>
        <w:autoSpaceDN/>
        <w:adjustRightInd/>
        <w:spacing w:after="200" w:line="276" w:lineRule="auto"/>
        <w:ind w:left="720" w:firstLine="720"/>
        <w:rPr>
          <w:rFonts w:ascii="Arial" w:eastAsiaTheme="minorHAnsi" w:hAnsi="Arial" w:cs="Arial"/>
          <w:b/>
        </w:rPr>
      </w:pPr>
      <w:r w:rsidRPr="00FF4FBA">
        <w:rPr>
          <w:rFonts w:ascii="Arial" w:eastAsiaTheme="minorHAnsi" w:hAnsi="Arial" w:cs="Arial"/>
          <w:b/>
        </w:rPr>
        <w:t xml:space="preserve">5. </w:t>
      </w:r>
      <w:r w:rsidR="00F429B3" w:rsidRPr="00FF4FBA">
        <w:rPr>
          <w:rFonts w:ascii="Arial" w:eastAsiaTheme="minorHAnsi" w:hAnsi="Arial" w:cs="Arial"/>
          <w:b/>
        </w:rPr>
        <w:tab/>
      </w:r>
      <w:r w:rsidRPr="00FF4FBA">
        <w:rPr>
          <w:rFonts w:ascii="Arial" w:eastAsiaTheme="minorHAnsi" w:hAnsi="Arial" w:cs="Arial"/>
          <w:b/>
        </w:rPr>
        <w:t>Evaluation Criteria</w:t>
      </w:r>
      <w:r w:rsidR="00A5563F" w:rsidRPr="00FF4FBA">
        <w:rPr>
          <w:rFonts w:ascii="Arial" w:eastAsiaTheme="minorHAnsi" w:hAnsi="Arial" w:cs="Arial"/>
          <w:b/>
        </w:rPr>
        <w:t xml:space="preserve"> </w:t>
      </w:r>
      <w:r w:rsidR="0090615F" w:rsidRPr="00FF4FBA">
        <w:rPr>
          <w:rFonts w:ascii="Arial" w:eastAsiaTheme="minorHAnsi" w:hAnsi="Arial" w:cs="Arial"/>
          <w:b/>
        </w:rPr>
        <w:t>for Laboratory Practical Exam:</w:t>
      </w:r>
    </w:p>
    <w:p w14:paraId="75817A0E" w14:textId="77777777" w:rsidR="00B64B67" w:rsidRPr="00FF4FBA" w:rsidRDefault="0090615F" w:rsidP="0060009A">
      <w:pPr>
        <w:widowControl/>
        <w:autoSpaceDE/>
        <w:autoSpaceDN/>
        <w:adjustRightInd/>
        <w:spacing w:after="200" w:line="276" w:lineRule="auto"/>
        <w:ind w:left="2160"/>
        <w:rPr>
          <w:rFonts w:ascii="Arial" w:eastAsiaTheme="minorHAnsi" w:hAnsi="Arial" w:cs="Arial"/>
        </w:rPr>
      </w:pPr>
      <w:r w:rsidRPr="00FF4FBA">
        <w:rPr>
          <w:rFonts w:ascii="Arial" w:eastAsiaTheme="minorHAnsi" w:hAnsi="Arial" w:cs="Arial"/>
        </w:rPr>
        <w:t>The student will demonstrate laboratory competency in the application of selected treatment skills and functions in simulated clinical situations.</w:t>
      </w:r>
    </w:p>
    <w:p w14:paraId="03345749" w14:textId="2D1179B2" w:rsidR="00B64B67" w:rsidRPr="00FF4FBA" w:rsidRDefault="00B64B67" w:rsidP="00B64B67">
      <w:pPr>
        <w:widowControl/>
        <w:autoSpaceDE/>
        <w:autoSpaceDN/>
        <w:adjustRightInd/>
        <w:spacing w:after="200" w:line="276" w:lineRule="auto"/>
        <w:rPr>
          <w:rFonts w:ascii="Arial" w:eastAsiaTheme="minorHAnsi" w:hAnsi="Arial" w:cs="Arial"/>
          <w:b/>
          <w:u w:val="single"/>
        </w:rPr>
      </w:pPr>
      <w:r w:rsidRPr="00FF4FBA">
        <w:rPr>
          <w:rFonts w:ascii="Arial" w:eastAsiaTheme="minorHAnsi" w:hAnsi="Arial" w:cs="Arial"/>
          <w:b/>
        </w:rPr>
        <w:t xml:space="preserve">                  </w:t>
      </w:r>
      <w:r w:rsidRPr="00FF4FBA">
        <w:rPr>
          <w:rFonts w:ascii="Arial" w:eastAsiaTheme="minorHAnsi" w:hAnsi="Arial" w:cs="Arial"/>
          <w:b/>
        </w:rPr>
        <w:tab/>
      </w:r>
      <w:r w:rsidRPr="00FF4FBA">
        <w:rPr>
          <w:rFonts w:ascii="Arial" w:eastAsiaTheme="minorHAnsi" w:hAnsi="Arial" w:cs="Arial"/>
          <w:b/>
        </w:rPr>
        <w:tab/>
      </w:r>
      <w:r w:rsidR="0090615F" w:rsidRPr="00FF4FBA">
        <w:rPr>
          <w:rFonts w:ascii="Arial" w:eastAsiaTheme="minorHAnsi" w:hAnsi="Arial" w:cs="Arial"/>
          <w:b/>
          <w:u w:val="single"/>
        </w:rPr>
        <w:t>Given (A-C or C</w:t>
      </w:r>
      <w:r w:rsidR="006551E8" w:rsidRPr="00FF4FBA">
        <w:rPr>
          <w:rFonts w:ascii="Arial" w:eastAsiaTheme="minorHAnsi" w:hAnsi="Arial" w:cs="Arial"/>
          <w:b/>
          <w:u w:val="single"/>
        </w:rPr>
        <w:t xml:space="preserve"> </w:t>
      </w:r>
      <w:r w:rsidR="0090615F" w:rsidRPr="00FF4FBA">
        <w:rPr>
          <w:rFonts w:ascii="Arial" w:eastAsiaTheme="minorHAnsi" w:hAnsi="Arial" w:cs="Arial"/>
          <w:b/>
          <w:u w:val="single"/>
        </w:rPr>
        <w:t>&amp; D)</w:t>
      </w:r>
    </w:p>
    <w:p w14:paraId="0A054A17" w14:textId="0EFACCA4" w:rsidR="00B64B67" w:rsidRPr="00FF4FBA" w:rsidRDefault="00B64B67" w:rsidP="00D86888">
      <w:pPr>
        <w:pStyle w:val="ListParagraph"/>
        <w:widowControl/>
        <w:numPr>
          <w:ilvl w:val="2"/>
          <w:numId w:val="44"/>
        </w:numPr>
        <w:autoSpaceDE/>
        <w:autoSpaceDN/>
        <w:adjustRightInd/>
        <w:spacing w:after="200" w:line="276" w:lineRule="auto"/>
        <w:ind w:left="2340" w:hanging="360"/>
        <w:rPr>
          <w:rFonts w:ascii="Arial" w:eastAsiaTheme="minorHAnsi" w:hAnsi="Arial" w:cs="Arial"/>
        </w:rPr>
      </w:pPr>
      <w:r w:rsidRPr="00FF4FBA">
        <w:rPr>
          <w:rFonts w:ascii="Arial" w:eastAsiaTheme="minorHAnsi" w:hAnsi="Arial" w:cs="Arial"/>
        </w:rPr>
        <w:t xml:space="preserve">A diagnosis which appropriately includes application of the selected treatment. </w:t>
      </w:r>
      <w:r w:rsidR="0090615F" w:rsidRPr="00FF4FBA">
        <w:rPr>
          <w:rFonts w:ascii="Arial" w:eastAsiaTheme="minorHAnsi" w:hAnsi="Arial" w:cs="Arial"/>
        </w:rPr>
        <w:t>(Ex: Dx: L Hip Osteoarthritis s/p Total Hip Arthroplasty. Tx: The student must select the appropriate exercises based on the POC)</w:t>
      </w:r>
    </w:p>
    <w:p w14:paraId="07F7FB2D" w14:textId="482DCE66" w:rsidR="00B64B67" w:rsidRPr="00FF4FBA" w:rsidRDefault="00B64B67" w:rsidP="00D86888">
      <w:pPr>
        <w:pStyle w:val="ListParagraph"/>
        <w:widowControl/>
        <w:numPr>
          <w:ilvl w:val="2"/>
          <w:numId w:val="44"/>
        </w:numPr>
        <w:autoSpaceDE/>
        <w:autoSpaceDN/>
        <w:adjustRightInd/>
        <w:spacing w:after="200" w:line="276" w:lineRule="auto"/>
        <w:ind w:left="2340" w:hanging="360"/>
        <w:rPr>
          <w:rFonts w:ascii="Arial" w:eastAsiaTheme="minorHAnsi" w:hAnsi="Arial" w:cs="Arial"/>
        </w:rPr>
      </w:pPr>
      <w:r w:rsidRPr="00FF4FBA">
        <w:rPr>
          <w:rFonts w:ascii="Arial" w:eastAsiaTheme="minorHAnsi" w:hAnsi="Arial" w:cs="Arial"/>
        </w:rPr>
        <w:t>A physical therapy plan of care that includes an explicit statement of goals of treatment, precautions, frequency and duration of treatment, and pre-selected method and instrumentation.</w:t>
      </w:r>
    </w:p>
    <w:p w14:paraId="4F6B94E6" w14:textId="5D2832B6" w:rsidR="00B64B67" w:rsidRPr="00FF4FBA" w:rsidRDefault="0090615F" w:rsidP="00D86888">
      <w:pPr>
        <w:pStyle w:val="ListParagraph"/>
        <w:widowControl/>
        <w:numPr>
          <w:ilvl w:val="2"/>
          <w:numId w:val="44"/>
        </w:numPr>
        <w:autoSpaceDE/>
        <w:autoSpaceDN/>
        <w:adjustRightInd/>
        <w:spacing w:after="200" w:line="276" w:lineRule="auto"/>
        <w:ind w:left="2340" w:hanging="360"/>
        <w:rPr>
          <w:rFonts w:ascii="Arial" w:eastAsiaTheme="minorHAnsi" w:hAnsi="Arial" w:cs="Arial"/>
        </w:rPr>
      </w:pPr>
      <w:r w:rsidRPr="00FF4FBA">
        <w:rPr>
          <w:rFonts w:ascii="Arial" w:eastAsiaTheme="minorHAnsi" w:hAnsi="Arial" w:cs="Arial"/>
        </w:rPr>
        <w:t>An array of equipment commonly used in physical therapy.</w:t>
      </w:r>
      <w:r w:rsidR="00B64B67" w:rsidRPr="00FF4FBA">
        <w:rPr>
          <w:rFonts w:ascii="Arial" w:eastAsiaTheme="minorHAnsi" w:hAnsi="Arial" w:cs="Arial"/>
        </w:rPr>
        <w:t xml:space="preserve"> </w:t>
      </w:r>
    </w:p>
    <w:p w14:paraId="6D3C28E7" w14:textId="695267B2" w:rsidR="00B64B67" w:rsidRPr="00FF4FBA" w:rsidRDefault="0090615F" w:rsidP="00D86888">
      <w:pPr>
        <w:pStyle w:val="ListParagraph"/>
        <w:widowControl/>
        <w:numPr>
          <w:ilvl w:val="2"/>
          <w:numId w:val="44"/>
        </w:numPr>
        <w:autoSpaceDE/>
        <w:autoSpaceDN/>
        <w:adjustRightInd/>
        <w:spacing w:after="200" w:line="276" w:lineRule="auto"/>
        <w:ind w:left="2340" w:hanging="360"/>
        <w:rPr>
          <w:rFonts w:ascii="Arial" w:eastAsiaTheme="minorHAnsi" w:hAnsi="Arial" w:cs="Arial"/>
        </w:rPr>
      </w:pPr>
      <w:r w:rsidRPr="00FF4FBA">
        <w:rPr>
          <w:rFonts w:ascii="Arial" w:eastAsiaTheme="minorHAnsi" w:hAnsi="Arial" w:cs="Arial"/>
        </w:rPr>
        <w:t>Name of an intervention or specific skill (</w:t>
      </w:r>
      <w:proofErr w:type="gramStart"/>
      <w:r w:rsidRPr="00FF4FBA">
        <w:rPr>
          <w:rFonts w:ascii="Arial" w:eastAsiaTheme="minorHAnsi" w:hAnsi="Arial" w:cs="Arial"/>
        </w:rPr>
        <w:t>e.g.</w:t>
      </w:r>
      <w:proofErr w:type="gramEnd"/>
      <w:r w:rsidRPr="00FF4FBA">
        <w:rPr>
          <w:rFonts w:ascii="Arial" w:eastAsiaTheme="minorHAnsi" w:hAnsi="Arial" w:cs="Arial"/>
        </w:rPr>
        <w:t xml:space="preserve"> Body Mechanics, w/c mobility)</w:t>
      </w:r>
    </w:p>
    <w:p w14:paraId="37FA07B3" w14:textId="77777777" w:rsidR="00B64B67" w:rsidRPr="00FF4FBA" w:rsidRDefault="00B64B67" w:rsidP="00D86888">
      <w:pPr>
        <w:pStyle w:val="ListParagraph"/>
        <w:widowControl/>
        <w:numPr>
          <w:ilvl w:val="0"/>
          <w:numId w:val="45"/>
        </w:numPr>
        <w:autoSpaceDE/>
        <w:autoSpaceDN/>
        <w:adjustRightInd/>
        <w:spacing w:after="200" w:line="276" w:lineRule="auto"/>
        <w:ind w:left="2340"/>
        <w:rPr>
          <w:rFonts w:ascii="Arial" w:eastAsiaTheme="minorHAnsi" w:hAnsi="Arial" w:cs="Arial"/>
        </w:rPr>
      </w:pPr>
      <w:r w:rsidRPr="00FF4FBA">
        <w:rPr>
          <w:rFonts w:ascii="Arial" w:eastAsiaTheme="minorHAnsi" w:hAnsi="Arial" w:cs="Arial"/>
        </w:rPr>
        <w:t>In accordance with acceptable practice standards the students' demonstration of the</w:t>
      </w:r>
      <w:r w:rsidR="004324BF" w:rsidRPr="00FF4FBA">
        <w:rPr>
          <w:rFonts w:ascii="Arial" w:eastAsiaTheme="minorHAnsi" w:hAnsi="Arial" w:cs="Arial"/>
        </w:rPr>
        <w:t xml:space="preserve"> </w:t>
      </w:r>
      <w:r w:rsidRPr="00FF4FBA">
        <w:rPr>
          <w:rFonts w:ascii="Arial" w:eastAsiaTheme="minorHAnsi" w:hAnsi="Arial" w:cs="Arial"/>
        </w:rPr>
        <w:t>treatment or skill will be:</w:t>
      </w:r>
    </w:p>
    <w:p w14:paraId="0E063985" w14:textId="09812AC2" w:rsidR="00B64B67" w:rsidRPr="00FF4FBA" w:rsidRDefault="00B64B67" w:rsidP="00D86888">
      <w:pPr>
        <w:pStyle w:val="ListParagraph"/>
        <w:widowControl/>
        <w:numPr>
          <w:ilvl w:val="0"/>
          <w:numId w:val="43"/>
        </w:numPr>
        <w:autoSpaceDE/>
        <w:autoSpaceDN/>
        <w:adjustRightInd/>
        <w:spacing w:after="200" w:line="276" w:lineRule="auto"/>
        <w:ind w:left="2700"/>
        <w:rPr>
          <w:rFonts w:ascii="Arial" w:eastAsiaTheme="minorHAnsi" w:hAnsi="Arial" w:cs="Arial"/>
        </w:rPr>
      </w:pPr>
      <w:r w:rsidRPr="00FF4FBA">
        <w:rPr>
          <w:rFonts w:ascii="Arial" w:eastAsiaTheme="minorHAnsi" w:hAnsi="Arial" w:cs="Arial"/>
        </w:rPr>
        <w:t>Consistent with treatment goals.</w:t>
      </w:r>
    </w:p>
    <w:p w14:paraId="1FD94E7A" w14:textId="1F8802E3" w:rsidR="00B64B67" w:rsidRPr="00FF4FBA" w:rsidRDefault="00B64B67" w:rsidP="00D86888">
      <w:pPr>
        <w:pStyle w:val="ListParagraph"/>
        <w:widowControl/>
        <w:numPr>
          <w:ilvl w:val="0"/>
          <w:numId w:val="43"/>
        </w:numPr>
        <w:autoSpaceDE/>
        <w:autoSpaceDN/>
        <w:adjustRightInd/>
        <w:spacing w:after="200" w:line="276" w:lineRule="auto"/>
        <w:ind w:left="2700"/>
        <w:rPr>
          <w:rFonts w:ascii="Arial" w:eastAsiaTheme="minorHAnsi" w:hAnsi="Arial" w:cs="Arial"/>
        </w:rPr>
      </w:pPr>
      <w:r w:rsidRPr="00FF4FBA">
        <w:rPr>
          <w:rFonts w:ascii="Arial" w:eastAsiaTheme="minorHAnsi" w:hAnsi="Arial" w:cs="Arial"/>
        </w:rPr>
        <w:t xml:space="preserve">Appropriate to the body part being treated. </w:t>
      </w:r>
    </w:p>
    <w:p w14:paraId="6EA469C5" w14:textId="65CCD281" w:rsidR="00B64B67" w:rsidRPr="00FF4FBA" w:rsidRDefault="00B64B67" w:rsidP="00D86888">
      <w:pPr>
        <w:pStyle w:val="ListParagraph"/>
        <w:widowControl/>
        <w:numPr>
          <w:ilvl w:val="0"/>
          <w:numId w:val="43"/>
        </w:numPr>
        <w:autoSpaceDE/>
        <w:autoSpaceDN/>
        <w:adjustRightInd/>
        <w:spacing w:after="200" w:line="276" w:lineRule="auto"/>
        <w:ind w:left="2700"/>
        <w:rPr>
          <w:rFonts w:ascii="Arial" w:eastAsiaTheme="minorHAnsi" w:hAnsi="Arial" w:cs="Arial"/>
        </w:rPr>
      </w:pPr>
      <w:r w:rsidRPr="00FF4FBA">
        <w:rPr>
          <w:rFonts w:ascii="Arial" w:eastAsiaTheme="minorHAnsi" w:hAnsi="Arial" w:cs="Arial"/>
        </w:rPr>
        <w:t>Comfortable and safe for the "patient".</w:t>
      </w:r>
    </w:p>
    <w:p w14:paraId="347AA766" w14:textId="5BFA7A6C" w:rsidR="00B64B67" w:rsidRPr="00FF4FBA" w:rsidRDefault="00B64B67" w:rsidP="00D86888">
      <w:pPr>
        <w:pStyle w:val="ListParagraph"/>
        <w:widowControl/>
        <w:numPr>
          <w:ilvl w:val="0"/>
          <w:numId w:val="43"/>
        </w:numPr>
        <w:autoSpaceDE/>
        <w:autoSpaceDN/>
        <w:adjustRightInd/>
        <w:spacing w:after="200" w:line="276" w:lineRule="auto"/>
        <w:ind w:left="2700"/>
        <w:rPr>
          <w:rFonts w:ascii="Arial" w:eastAsiaTheme="minorHAnsi" w:hAnsi="Arial" w:cs="Arial"/>
        </w:rPr>
      </w:pPr>
      <w:r w:rsidRPr="00FF4FBA">
        <w:rPr>
          <w:rFonts w:ascii="Arial" w:eastAsiaTheme="minorHAnsi" w:hAnsi="Arial" w:cs="Arial"/>
        </w:rPr>
        <w:t xml:space="preserve">Comfortable and </w:t>
      </w:r>
      <w:r w:rsidR="0090615F" w:rsidRPr="00FF4FBA">
        <w:rPr>
          <w:rFonts w:ascii="Arial" w:eastAsiaTheme="minorHAnsi" w:hAnsi="Arial" w:cs="Arial"/>
        </w:rPr>
        <w:t>safe for the PTA.</w:t>
      </w:r>
    </w:p>
    <w:p w14:paraId="6074BF35" w14:textId="0C3C9698" w:rsidR="00B64B67" w:rsidRPr="00FF4FBA" w:rsidRDefault="00B64B67" w:rsidP="00D86888">
      <w:pPr>
        <w:pStyle w:val="ListParagraph"/>
        <w:widowControl/>
        <w:numPr>
          <w:ilvl w:val="0"/>
          <w:numId w:val="43"/>
        </w:numPr>
        <w:autoSpaceDE/>
        <w:autoSpaceDN/>
        <w:adjustRightInd/>
        <w:spacing w:after="200" w:line="276" w:lineRule="auto"/>
        <w:ind w:left="2700"/>
        <w:rPr>
          <w:rFonts w:ascii="Arial" w:eastAsiaTheme="minorHAnsi" w:hAnsi="Arial" w:cs="Arial"/>
        </w:rPr>
      </w:pPr>
      <w:r w:rsidRPr="00FF4FBA">
        <w:rPr>
          <w:rFonts w:ascii="Arial" w:eastAsiaTheme="minorHAnsi" w:hAnsi="Arial" w:cs="Arial"/>
        </w:rPr>
        <w:t xml:space="preserve">Clearly, concisely and correctly explained to the "patient" using terminology that </w:t>
      </w:r>
      <w:r w:rsidR="007E629C" w:rsidRPr="00FF4FBA">
        <w:rPr>
          <w:rFonts w:ascii="Arial" w:eastAsiaTheme="minorHAnsi" w:hAnsi="Arial" w:cs="Arial"/>
        </w:rPr>
        <w:t xml:space="preserve">they </w:t>
      </w:r>
      <w:r w:rsidRPr="00FF4FBA">
        <w:rPr>
          <w:rFonts w:ascii="Arial" w:eastAsiaTheme="minorHAnsi" w:hAnsi="Arial" w:cs="Arial"/>
        </w:rPr>
        <w:t>understand and that reduces anxiety.</w:t>
      </w:r>
    </w:p>
    <w:p w14:paraId="79D83535" w14:textId="382C29F9" w:rsidR="00B64B67" w:rsidRPr="00FF4FBA" w:rsidRDefault="00B64B67" w:rsidP="00D86888">
      <w:pPr>
        <w:pStyle w:val="ListParagraph"/>
        <w:widowControl/>
        <w:numPr>
          <w:ilvl w:val="0"/>
          <w:numId w:val="43"/>
        </w:numPr>
        <w:autoSpaceDE/>
        <w:autoSpaceDN/>
        <w:adjustRightInd/>
        <w:spacing w:after="200" w:line="276" w:lineRule="auto"/>
        <w:ind w:left="2700"/>
        <w:rPr>
          <w:rFonts w:ascii="Arial" w:eastAsiaTheme="minorHAnsi" w:hAnsi="Arial" w:cs="Arial"/>
        </w:rPr>
      </w:pPr>
      <w:r w:rsidRPr="00FF4FBA">
        <w:rPr>
          <w:rFonts w:ascii="Arial" w:eastAsiaTheme="minorHAnsi" w:hAnsi="Arial" w:cs="Arial"/>
        </w:rPr>
        <w:t>In compliance with patient precautions and established infection control procedures.</w:t>
      </w:r>
    </w:p>
    <w:p w14:paraId="767E341A" w14:textId="7A1BCAF4" w:rsidR="00B64B67" w:rsidRPr="00FF4FBA" w:rsidRDefault="00B64B67" w:rsidP="00D86888">
      <w:pPr>
        <w:pStyle w:val="ListParagraph"/>
        <w:widowControl/>
        <w:numPr>
          <w:ilvl w:val="0"/>
          <w:numId w:val="43"/>
        </w:numPr>
        <w:autoSpaceDE/>
        <w:autoSpaceDN/>
        <w:adjustRightInd/>
        <w:spacing w:after="200" w:line="276" w:lineRule="auto"/>
        <w:ind w:left="2700"/>
        <w:rPr>
          <w:rFonts w:ascii="Arial" w:eastAsiaTheme="minorHAnsi" w:hAnsi="Arial" w:cs="Arial"/>
        </w:rPr>
      </w:pPr>
      <w:r w:rsidRPr="00FF4FBA">
        <w:rPr>
          <w:rFonts w:ascii="Arial" w:eastAsiaTheme="minorHAnsi" w:hAnsi="Arial" w:cs="Arial"/>
        </w:rPr>
        <w:t xml:space="preserve">Safely and efficiently administered to the correct area. </w:t>
      </w:r>
    </w:p>
    <w:p w14:paraId="62A1C167" w14:textId="325B3319" w:rsidR="00B64B67" w:rsidRPr="00FF4FBA" w:rsidRDefault="00B64B67" w:rsidP="00D86888">
      <w:pPr>
        <w:pStyle w:val="ListParagraph"/>
        <w:widowControl/>
        <w:numPr>
          <w:ilvl w:val="0"/>
          <w:numId w:val="43"/>
        </w:numPr>
        <w:autoSpaceDE/>
        <w:autoSpaceDN/>
        <w:adjustRightInd/>
        <w:spacing w:after="200" w:line="276" w:lineRule="auto"/>
        <w:ind w:left="2700"/>
        <w:rPr>
          <w:rFonts w:ascii="Arial" w:eastAsiaTheme="minorHAnsi" w:hAnsi="Arial" w:cs="Arial"/>
        </w:rPr>
      </w:pPr>
      <w:r w:rsidRPr="00FF4FBA">
        <w:rPr>
          <w:rFonts w:ascii="Arial" w:eastAsiaTheme="minorHAnsi" w:hAnsi="Arial" w:cs="Arial"/>
        </w:rPr>
        <w:t>Of proper dosage/intensity.</w:t>
      </w:r>
    </w:p>
    <w:p w14:paraId="72858546" w14:textId="12309493" w:rsidR="00B64B67" w:rsidRPr="00FF4FBA" w:rsidRDefault="00B64B67" w:rsidP="00D86888">
      <w:pPr>
        <w:pStyle w:val="ListParagraph"/>
        <w:widowControl/>
        <w:numPr>
          <w:ilvl w:val="0"/>
          <w:numId w:val="43"/>
        </w:numPr>
        <w:autoSpaceDE/>
        <w:autoSpaceDN/>
        <w:adjustRightInd/>
        <w:spacing w:after="200" w:line="276" w:lineRule="auto"/>
        <w:ind w:left="2700"/>
        <w:rPr>
          <w:rFonts w:ascii="Arial" w:eastAsiaTheme="minorHAnsi" w:hAnsi="Arial" w:cs="Arial"/>
        </w:rPr>
      </w:pPr>
      <w:r w:rsidRPr="00FF4FBA">
        <w:rPr>
          <w:rFonts w:ascii="Arial" w:eastAsiaTheme="minorHAnsi" w:hAnsi="Arial" w:cs="Arial"/>
        </w:rPr>
        <w:t>Achieving optimal neurophysiological response.</w:t>
      </w:r>
    </w:p>
    <w:p w14:paraId="0756CE1C" w14:textId="2E67B5BB" w:rsidR="00B64B67" w:rsidRPr="00FF4FBA" w:rsidRDefault="00B64B67" w:rsidP="00D86888">
      <w:pPr>
        <w:pStyle w:val="ListParagraph"/>
        <w:widowControl/>
        <w:numPr>
          <w:ilvl w:val="0"/>
          <w:numId w:val="43"/>
        </w:numPr>
        <w:autoSpaceDE/>
        <w:autoSpaceDN/>
        <w:adjustRightInd/>
        <w:spacing w:after="200" w:line="276" w:lineRule="auto"/>
        <w:ind w:left="2700"/>
        <w:rPr>
          <w:rFonts w:ascii="Arial" w:eastAsiaTheme="minorHAnsi" w:hAnsi="Arial" w:cs="Arial"/>
        </w:rPr>
      </w:pPr>
      <w:r w:rsidRPr="00FF4FBA">
        <w:rPr>
          <w:rFonts w:ascii="Arial" w:eastAsiaTheme="minorHAnsi" w:hAnsi="Arial" w:cs="Arial"/>
        </w:rPr>
        <w:t>Responsive to changes in the "patient's" physical and mental status and tolerance of treatment.</w:t>
      </w:r>
    </w:p>
    <w:p w14:paraId="282DCF6E" w14:textId="59B87B61" w:rsidR="00B64B67" w:rsidRPr="00FF4FBA" w:rsidRDefault="00B64B67" w:rsidP="00D86888">
      <w:pPr>
        <w:pStyle w:val="ListParagraph"/>
        <w:widowControl/>
        <w:numPr>
          <w:ilvl w:val="0"/>
          <w:numId w:val="43"/>
        </w:numPr>
        <w:autoSpaceDE/>
        <w:autoSpaceDN/>
        <w:adjustRightInd/>
        <w:spacing w:after="200" w:line="276" w:lineRule="auto"/>
        <w:ind w:left="2700"/>
        <w:rPr>
          <w:rFonts w:ascii="Arial" w:eastAsiaTheme="minorHAnsi" w:hAnsi="Arial" w:cs="Arial"/>
        </w:rPr>
      </w:pPr>
      <w:r w:rsidRPr="00FF4FBA">
        <w:rPr>
          <w:rFonts w:ascii="Arial" w:eastAsiaTheme="minorHAnsi" w:hAnsi="Arial" w:cs="Arial"/>
        </w:rPr>
        <w:t>Adequately documented with clarity, brevity and legibility.</w:t>
      </w:r>
    </w:p>
    <w:p w14:paraId="007B7ED7" w14:textId="2046FE12" w:rsidR="00B64B67" w:rsidRPr="00FF4FBA" w:rsidRDefault="00B64B67" w:rsidP="00D86888">
      <w:pPr>
        <w:pStyle w:val="ListParagraph"/>
        <w:widowControl/>
        <w:numPr>
          <w:ilvl w:val="0"/>
          <w:numId w:val="46"/>
        </w:numPr>
        <w:autoSpaceDE/>
        <w:autoSpaceDN/>
        <w:adjustRightInd/>
        <w:spacing w:after="200" w:line="276" w:lineRule="auto"/>
        <w:ind w:left="2340"/>
        <w:rPr>
          <w:rFonts w:ascii="Arial" w:eastAsiaTheme="minorHAnsi" w:hAnsi="Arial" w:cs="Arial"/>
          <w:b/>
          <w:u w:val="single"/>
        </w:rPr>
      </w:pPr>
      <w:r w:rsidRPr="00FF4FBA">
        <w:rPr>
          <w:rFonts w:ascii="Arial" w:eastAsiaTheme="minorHAnsi" w:hAnsi="Arial" w:cs="Arial"/>
          <w:b/>
          <w:u w:val="single"/>
        </w:rPr>
        <w:t>The performance evaluation criteria shall be:</w:t>
      </w:r>
    </w:p>
    <w:p w14:paraId="1CBDA359" w14:textId="77777777" w:rsidR="00B64B67" w:rsidRPr="00FF4FBA" w:rsidRDefault="0090615F" w:rsidP="00FF4FBA">
      <w:pPr>
        <w:widowControl/>
        <w:autoSpaceDE/>
        <w:autoSpaceDN/>
        <w:adjustRightInd/>
        <w:spacing w:after="200" w:line="276" w:lineRule="auto"/>
        <w:ind w:left="2340"/>
        <w:rPr>
          <w:rFonts w:ascii="Arial" w:eastAsiaTheme="minorHAnsi" w:hAnsi="Arial" w:cs="Arial"/>
        </w:rPr>
      </w:pPr>
      <w:r w:rsidRPr="00FF4FBA">
        <w:rPr>
          <w:rFonts w:ascii="Arial" w:eastAsiaTheme="minorHAnsi" w:hAnsi="Arial" w:cs="Arial"/>
          <w:b/>
        </w:rPr>
        <w:t>3</w:t>
      </w:r>
      <w:r w:rsidR="00A5563F" w:rsidRPr="00FF4FBA">
        <w:rPr>
          <w:rFonts w:ascii="Arial" w:eastAsiaTheme="minorHAnsi" w:hAnsi="Arial" w:cs="Arial"/>
        </w:rPr>
        <w:t xml:space="preserve">- </w:t>
      </w:r>
      <w:r w:rsidR="00B64B67" w:rsidRPr="00FF4FBA">
        <w:rPr>
          <w:rFonts w:ascii="Arial" w:eastAsiaTheme="minorHAnsi" w:hAnsi="Arial" w:cs="Arial"/>
        </w:rPr>
        <w:t>Performs all functions and tasks with mastery. Demonstrates efficiency and skill in the preparation, adjustment and use of all materials and equipment.  Operates in a confident and professional manner.  Is well organized in communication and actions.  Demonstrates awareness of personal and patient safety at all times.</w:t>
      </w:r>
    </w:p>
    <w:p w14:paraId="32304B60" w14:textId="77777777" w:rsidR="00C171A3" w:rsidRPr="00FF4FBA" w:rsidRDefault="0090615F" w:rsidP="00FF4FBA">
      <w:pPr>
        <w:widowControl/>
        <w:autoSpaceDE/>
        <w:autoSpaceDN/>
        <w:adjustRightInd/>
        <w:spacing w:after="200" w:line="276" w:lineRule="auto"/>
        <w:ind w:left="2340"/>
        <w:rPr>
          <w:rFonts w:ascii="Arial" w:eastAsiaTheme="minorHAnsi" w:hAnsi="Arial" w:cs="Arial"/>
        </w:rPr>
      </w:pPr>
      <w:r w:rsidRPr="00FF4FBA">
        <w:rPr>
          <w:rFonts w:ascii="Arial" w:eastAsiaTheme="minorHAnsi" w:hAnsi="Arial" w:cs="Arial"/>
          <w:b/>
        </w:rPr>
        <w:t xml:space="preserve">2 </w:t>
      </w:r>
      <w:r w:rsidRPr="00FF4FBA">
        <w:rPr>
          <w:rFonts w:ascii="Arial" w:eastAsiaTheme="minorHAnsi" w:hAnsi="Arial" w:cs="Arial"/>
        </w:rPr>
        <w:t xml:space="preserve">- </w:t>
      </w:r>
      <w:r w:rsidRPr="00FF4FBA">
        <w:rPr>
          <w:rFonts w:ascii="Arial" w:hAnsi="Arial" w:cs="Arial"/>
        </w:rPr>
        <w:t>One verbal cue is needed from the instructor to perform required functions competently and maintain safety in a clinically acceptable manner.</w:t>
      </w:r>
      <w:r w:rsidR="00FE6BCD" w:rsidRPr="00FF4FBA">
        <w:rPr>
          <w:rFonts w:ascii="Arial" w:hAnsi="Arial" w:cs="Arial"/>
        </w:rPr>
        <w:t xml:space="preserve">  </w:t>
      </w:r>
    </w:p>
    <w:p w14:paraId="01C87024" w14:textId="77777777" w:rsidR="00B64B67" w:rsidRPr="00FF4FBA" w:rsidRDefault="0090615F" w:rsidP="00FF4FBA">
      <w:pPr>
        <w:widowControl/>
        <w:autoSpaceDE/>
        <w:autoSpaceDN/>
        <w:adjustRightInd/>
        <w:spacing w:after="200" w:line="276" w:lineRule="auto"/>
        <w:ind w:left="2340"/>
        <w:rPr>
          <w:rFonts w:ascii="Arial" w:eastAsiaTheme="minorHAnsi" w:hAnsi="Arial" w:cs="Arial"/>
        </w:rPr>
      </w:pPr>
      <w:r w:rsidRPr="00FF4FBA">
        <w:rPr>
          <w:rFonts w:ascii="Arial" w:eastAsiaTheme="minorHAnsi" w:hAnsi="Arial" w:cs="Arial"/>
          <w:b/>
        </w:rPr>
        <w:t>1</w:t>
      </w:r>
      <w:r w:rsidR="00A5563F" w:rsidRPr="00FF4FBA">
        <w:rPr>
          <w:rFonts w:ascii="Arial" w:eastAsiaTheme="minorHAnsi" w:hAnsi="Arial" w:cs="Arial"/>
        </w:rPr>
        <w:t xml:space="preserve">- </w:t>
      </w:r>
      <w:r w:rsidRPr="00FF4FBA">
        <w:rPr>
          <w:rFonts w:ascii="Arial" w:eastAsiaTheme="minorHAnsi" w:hAnsi="Arial" w:cs="Arial"/>
        </w:rPr>
        <w:t>Needs multiple prompts from instructor.</w:t>
      </w:r>
      <w:r w:rsidR="00FE6BCD" w:rsidRPr="00FF4FBA">
        <w:rPr>
          <w:rFonts w:ascii="Arial" w:eastAsiaTheme="minorHAnsi" w:hAnsi="Arial" w:cs="Arial"/>
        </w:rPr>
        <w:t xml:space="preserve">  Disorganized and/or inefficient. Uses minimum care in safety. Needs improvement.</w:t>
      </w:r>
    </w:p>
    <w:p w14:paraId="2C517B5E" w14:textId="7D49DB8F" w:rsidR="003E09EB" w:rsidRPr="00FF4FBA" w:rsidRDefault="0090615F" w:rsidP="00FF4FBA">
      <w:pPr>
        <w:widowControl/>
        <w:autoSpaceDE/>
        <w:autoSpaceDN/>
        <w:adjustRightInd/>
        <w:spacing w:after="200" w:line="276" w:lineRule="auto"/>
        <w:ind w:left="2340"/>
        <w:rPr>
          <w:rFonts w:ascii="Arial" w:eastAsiaTheme="minorHAnsi" w:hAnsi="Arial" w:cs="Arial"/>
        </w:rPr>
      </w:pPr>
      <w:r w:rsidRPr="00FF4FBA">
        <w:rPr>
          <w:rFonts w:ascii="Arial" w:eastAsiaTheme="minorHAnsi" w:hAnsi="Arial" w:cs="Arial"/>
          <w:b/>
        </w:rPr>
        <w:t>0</w:t>
      </w:r>
      <w:r w:rsidR="00C171A3" w:rsidRPr="00FF4FBA">
        <w:rPr>
          <w:rFonts w:ascii="Arial" w:eastAsiaTheme="minorHAnsi" w:hAnsi="Arial" w:cs="Arial"/>
          <w:b/>
        </w:rPr>
        <w:t xml:space="preserve"> </w:t>
      </w:r>
      <w:r w:rsidR="00A5563F" w:rsidRPr="00FF4FBA">
        <w:rPr>
          <w:rFonts w:ascii="Arial" w:eastAsiaTheme="minorHAnsi" w:hAnsi="Arial" w:cs="Arial"/>
        </w:rPr>
        <w:t>-</w:t>
      </w:r>
      <w:r w:rsidR="00B64B67" w:rsidRPr="00FF4FBA">
        <w:rPr>
          <w:rFonts w:ascii="Arial" w:eastAsiaTheme="minorHAnsi" w:hAnsi="Arial" w:cs="Arial"/>
        </w:rPr>
        <w:t>Performs required tasks or functions in an unacceptable manner.  Lacks knowledge of procedures and/or equipment.  Inattentive to safety or infection control issues.  Actions an</w:t>
      </w:r>
      <w:r w:rsidR="00C171A3" w:rsidRPr="00FF4FBA">
        <w:rPr>
          <w:rFonts w:ascii="Arial" w:eastAsiaTheme="minorHAnsi" w:hAnsi="Arial" w:cs="Arial"/>
        </w:rPr>
        <w:t>d/or appearance unprofessional.</w:t>
      </w:r>
    </w:p>
    <w:p w14:paraId="129DE275" w14:textId="0D3BEFE9" w:rsidR="00B64B67" w:rsidRPr="00FF4FBA" w:rsidRDefault="0028476F" w:rsidP="0060009A">
      <w:pPr>
        <w:tabs>
          <w:tab w:val="left" w:pos="-1022"/>
        </w:tabs>
        <w:spacing w:line="225" w:lineRule="auto"/>
        <w:ind w:left="1440"/>
        <w:jc w:val="both"/>
        <w:rPr>
          <w:rFonts w:ascii="Arial" w:hAnsi="Arial" w:cs="Arial"/>
          <w:b/>
        </w:rPr>
      </w:pPr>
      <w:r w:rsidRPr="00D86B9B">
        <w:rPr>
          <w:rFonts w:asciiTheme="minorHAnsi" w:hAnsiTheme="minorHAnsi" w:cstheme="minorHAnsi"/>
        </w:rPr>
        <w:br/>
      </w:r>
      <w:r w:rsidRPr="00FF4FBA">
        <w:rPr>
          <w:rFonts w:ascii="Arial" w:hAnsi="Arial" w:cs="Arial"/>
          <w:b/>
        </w:rPr>
        <w:t xml:space="preserve">6. </w:t>
      </w:r>
      <w:r w:rsidR="00F429B3" w:rsidRPr="00FF4FBA">
        <w:rPr>
          <w:rFonts w:ascii="Arial" w:hAnsi="Arial" w:cs="Arial"/>
          <w:b/>
        </w:rPr>
        <w:tab/>
      </w:r>
      <w:r w:rsidR="0090615F" w:rsidRPr="00FF4FBA">
        <w:rPr>
          <w:rFonts w:ascii="Arial" w:hAnsi="Arial" w:cs="Arial"/>
          <w:b/>
          <w:bCs/>
        </w:rPr>
        <w:t>Overview of general components of the required skills</w:t>
      </w:r>
      <w:r w:rsidR="0090615F" w:rsidRPr="00FF4FBA">
        <w:rPr>
          <w:rFonts w:ascii="Arial" w:hAnsi="Arial" w:cs="Arial"/>
          <w:b/>
        </w:rPr>
        <w:t>:</w:t>
      </w:r>
      <w:r w:rsidR="008D2E15" w:rsidRPr="00FF4FBA">
        <w:rPr>
          <w:rFonts w:ascii="Arial" w:hAnsi="Arial" w:cs="Arial"/>
          <w:b/>
        </w:rPr>
        <w:t xml:space="preserve"> </w:t>
      </w:r>
    </w:p>
    <w:p w14:paraId="4E054DD8" w14:textId="77777777" w:rsidR="00456B70" w:rsidRPr="00FF4FBA" w:rsidRDefault="00456B70" w:rsidP="0060009A">
      <w:pPr>
        <w:tabs>
          <w:tab w:val="left" w:pos="-1022"/>
        </w:tabs>
        <w:spacing w:line="225" w:lineRule="auto"/>
        <w:ind w:left="1440"/>
        <w:jc w:val="both"/>
        <w:rPr>
          <w:rFonts w:ascii="Arial" w:hAnsi="Arial" w:cs="Arial"/>
        </w:rPr>
      </w:pPr>
    </w:p>
    <w:p w14:paraId="504F0804" w14:textId="5DE6CA7B" w:rsidR="0028476F" w:rsidRPr="00FF4FBA" w:rsidRDefault="0028476F" w:rsidP="00C7419B">
      <w:pPr>
        <w:tabs>
          <w:tab w:val="left" w:pos="-1022"/>
        </w:tabs>
        <w:spacing w:line="225" w:lineRule="auto"/>
        <w:ind w:left="2160" w:hanging="1440"/>
        <w:rPr>
          <w:rFonts w:ascii="Arial" w:hAnsi="Arial" w:cs="Arial"/>
        </w:rPr>
      </w:pPr>
      <w:r w:rsidRPr="00FF4FBA">
        <w:rPr>
          <w:rFonts w:ascii="Arial" w:hAnsi="Arial" w:cs="Arial"/>
        </w:rPr>
        <w:tab/>
        <w:t>Preparation of treatment area. Gathering, preparation and adjustment of necessary supplies and equipment.</w:t>
      </w:r>
    </w:p>
    <w:p w14:paraId="02F36EED" w14:textId="6A96E184" w:rsidR="00A5563F" w:rsidRPr="00FF4FBA" w:rsidRDefault="0028476F" w:rsidP="00D86888">
      <w:pPr>
        <w:pStyle w:val="ListParagraph"/>
        <w:numPr>
          <w:ilvl w:val="0"/>
          <w:numId w:val="7"/>
        </w:numPr>
        <w:tabs>
          <w:tab w:val="left" w:pos="-1022"/>
        </w:tabs>
        <w:spacing w:line="260" w:lineRule="exact"/>
        <w:rPr>
          <w:rFonts w:ascii="Arial" w:hAnsi="Arial" w:cs="Arial"/>
        </w:rPr>
      </w:pPr>
      <w:r w:rsidRPr="00FF4FBA">
        <w:rPr>
          <w:rFonts w:ascii="Arial" w:hAnsi="Arial" w:cs="Arial"/>
        </w:rPr>
        <w:t xml:space="preserve">Recognize supply/equipment and treatment area needs including </w:t>
      </w:r>
    </w:p>
    <w:p w14:paraId="4FF33C09" w14:textId="6116B08C" w:rsidR="0028476F" w:rsidRPr="00FF4FBA" w:rsidRDefault="0028476F" w:rsidP="00D86888">
      <w:pPr>
        <w:pStyle w:val="ListParagraph"/>
        <w:numPr>
          <w:ilvl w:val="0"/>
          <w:numId w:val="7"/>
        </w:numPr>
        <w:tabs>
          <w:tab w:val="left" w:pos="-1022"/>
        </w:tabs>
        <w:spacing w:line="260" w:lineRule="exact"/>
        <w:rPr>
          <w:rFonts w:ascii="Arial" w:hAnsi="Arial" w:cs="Arial"/>
        </w:rPr>
      </w:pPr>
      <w:r w:rsidRPr="00FF4FBA">
        <w:rPr>
          <w:rFonts w:ascii="Arial" w:hAnsi="Arial" w:cs="Arial"/>
        </w:rPr>
        <w:t>patient safety and privacy</w:t>
      </w:r>
    </w:p>
    <w:p w14:paraId="4152F91E" w14:textId="33C09099" w:rsidR="0028476F" w:rsidRPr="00FF4FBA" w:rsidRDefault="0028476F" w:rsidP="00D86888">
      <w:pPr>
        <w:pStyle w:val="ListParagraph"/>
        <w:numPr>
          <w:ilvl w:val="0"/>
          <w:numId w:val="7"/>
        </w:numPr>
        <w:tabs>
          <w:tab w:val="left" w:pos="-1022"/>
        </w:tabs>
        <w:spacing w:line="260" w:lineRule="exact"/>
        <w:rPr>
          <w:rFonts w:ascii="Arial" w:hAnsi="Arial" w:cs="Arial"/>
        </w:rPr>
      </w:pPr>
      <w:r w:rsidRPr="00FF4FBA">
        <w:rPr>
          <w:rFonts w:ascii="Arial" w:hAnsi="Arial" w:cs="Arial"/>
        </w:rPr>
        <w:t>Recognize need for adjustment of equipment</w:t>
      </w:r>
    </w:p>
    <w:p w14:paraId="55ABE6E7" w14:textId="1E134361" w:rsidR="0028476F" w:rsidRPr="00FF4FBA" w:rsidRDefault="0028476F" w:rsidP="00D86888">
      <w:pPr>
        <w:pStyle w:val="ListParagraph"/>
        <w:numPr>
          <w:ilvl w:val="0"/>
          <w:numId w:val="7"/>
        </w:numPr>
        <w:tabs>
          <w:tab w:val="left" w:pos="-1022"/>
        </w:tabs>
        <w:spacing w:line="260" w:lineRule="exact"/>
        <w:rPr>
          <w:rFonts w:ascii="Arial" w:hAnsi="Arial" w:cs="Arial"/>
        </w:rPr>
      </w:pPr>
      <w:r w:rsidRPr="00FF4FBA">
        <w:rPr>
          <w:rFonts w:ascii="Arial" w:hAnsi="Arial" w:cs="Arial"/>
        </w:rPr>
        <w:t>Apply safety rules for preparation/adjustment of equipment and treatment area including infection control</w:t>
      </w:r>
      <w:r w:rsidR="008500E6" w:rsidRPr="00FF4FBA">
        <w:rPr>
          <w:rFonts w:ascii="Arial" w:hAnsi="Arial" w:cs="Arial"/>
        </w:rPr>
        <w:t>/</w:t>
      </w:r>
      <w:r w:rsidR="00FD52DB" w:rsidRPr="00FF4FBA">
        <w:rPr>
          <w:rFonts w:ascii="Arial" w:hAnsi="Arial" w:cs="Arial"/>
        </w:rPr>
        <w:t xml:space="preserve">wearing </w:t>
      </w:r>
      <w:r w:rsidR="009C7DA1" w:rsidRPr="00FF4FBA">
        <w:rPr>
          <w:rFonts w:ascii="Arial" w:hAnsi="Arial" w:cs="Arial"/>
        </w:rPr>
        <w:t>personal</w:t>
      </w:r>
      <w:r w:rsidR="000D3EE1">
        <w:rPr>
          <w:rFonts w:ascii="Arial" w:hAnsi="Arial" w:cs="Arial"/>
        </w:rPr>
        <w:t xml:space="preserve"> </w:t>
      </w:r>
      <w:r w:rsidR="009C7DA1" w:rsidRPr="00FF4FBA">
        <w:rPr>
          <w:rFonts w:ascii="Arial" w:hAnsi="Arial" w:cs="Arial"/>
        </w:rPr>
        <w:t>protective equipment (PPE)</w:t>
      </w:r>
      <w:r w:rsidR="00FD52DB" w:rsidRPr="00FF4FBA">
        <w:rPr>
          <w:rFonts w:ascii="Arial" w:hAnsi="Arial" w:cs="Arial"/>
        </w:rPr>
        <w:t>.</w:t>
      </w:r>
    </w:p>
    <w:p w14:paraId="2146FD1E" w14:textId="77777777" w:rsidR="009C7DA1" w:rsidRPr="00FF4FBA" w:rsidRDefault="009C7DA1" w:rsidP="0028476F">
      <w:pPr>
        <w:tabs>
          <w:tab w:val="left" w:pos="-1022"/>
        </w:tabs>
        <w:spacing w:line="260" w:lineRule="exact"/>
        <w:jc w:val="both"/>
        <w:rPr>
          <w:rFonts w:ascii="Arial" w:hAnsi="Arial" w:cs="Arial"/>
        </w:rPr>
      </w:pPr>
    </w:p>
    <w:p w14:paraId="1E800FB2" w14:textId="4C6E21BC" w:rsidR="0028476F" w:rsidRPr="00FF4FBA" w:rsidRDefault="0028476F" w:rsidP="00C7419B">
      <w:pPr>
        <w:tabs>
          <w:tab w:val="left" w:pos="-1022"/>
        </w:tabs>
        <w:spacing w:line="260" w:lineRule="exact"/>
        <w:ind w:left="720"/>
        <w:jc w:val="both"/>
        <w:rPr>
          <w:rFonts w:ascii="Arial" w:hAnsi="Arial" w:cs="Arial"/>
        </w:rPr>
      </w:pPr>
      <w:r w:rsidRPr="00FF4FBA">
        <w:rPr>
          <w:rFonts w:ascii="Arial" w:hAnsi="Arial" w:cs="Arial"/>
        </w:rPr>
        <w:tab/>
      </w:r>
      <w:r w:rsidRPr="00FF4FBA">
        <w:rPr>
          <w:rFonts w:ascii="Arial" w:hAnsi="Arial" w:cs="Arial"/>
        </w:rPr>
        <w:tab/>
        <w:t>Preparing the patient for treatment</w:t>
      </w:r>
    </w:p>
    <w:p w14:paraId="4BF4967E" w14:textId="1BE4E724" w:rsidR="000D3EE1" w:rsidRPr="00FF4FBA" w:rsidRDefault="0028476F" w:rsidP="00D86888">
      <w:pPr>
        <w:pStyle w:val="ListParagraph"/>
        <w:numPr>
          <w:ilvl w:val="1"/>
          <w:numId w:val="47"/>
        </w:numPr>
        <w:tabs>
          <w:tab w:val="left" w:pos="-1022"/>
        </w:tabs>
        <w:spacing w:line="260" w:lineRule="exact"/>
        <w:ind w:left="2520"/>
        <w:rPr>
          <w:rFonts w:ascii="Arial" w:hAnsi="Arial" w:cs="Arial"/>
        </w:rPr>
      </w:pPr>
      <w:r w:rsidRPr="00FF4FBA">
        <w:rPr>
          <w:rFonts w:ascii="Arial" w:hAnsi="Arial" w:cs="Arial"/>
        </w:rPr>
        <w:t>Introduce yourself as a student PTA and identify the patient</w:t>
      </w:r>
    </w:p>
    <w:p w14:paraId="1A4B8FB4" w14:textId="415F819E" w:rsidR="000D3EE1" w:rsidRPr="00FF4FBA" w:rsidRDefault="0028476F" w:rsidP="00D86888">
      <w:pPr>
        <w:pStyle w:val="ListParagraph"/>
        <w:numPr>
          <w:ilvl w:val="1"/>
          <w:numId w:val="47"/>
        </w:numPr>
        <w:tabs>
          <w:tab w:val="left" w:pos="-1022"/>
        </w:tabs>
        <w:spacing w:line="260" w:lineRule="exact"/>
        <w:ind w:left="2520"/>
        <w:rPr>
          <w:rFonts w:ascii="Arial" w:hAnsi="Arial" w:cs="Arial"/>
        </w:rPr>
      </w:pPr>
      <w:r w:rsidRPr="00FF4FBA">
        <w:rPr>
          <w:rFonts w:ascii="Arial" w:hAnsi="Arial" w:cs="Arial"/>
        </w:rPr>
        <w:t>Explain the general procedure</w:t>
      </w:r>
    </w:p>
    <w:p w14:paraId="06E5850B" w14:textId="469833A0" w:rsidR="000D3EE1" w:rsidRPr="00FF4FBA" w:rsidRDefault="0028476F" w:rsidP="00D86888">
      <w:pPr>
        <w:pStyle w:val="ListParagraph"/>
        <w:numPr>
          <w:ilvl w:val="1"/>
          <w:numId w:val="47"/>
        </w:numPr>
        <w:tabs>
          <w:tab w:val="left" w:pos="-1022"/>
        </w:tabs>
        <w:spacing w:line="260" w:lineRule="exact"/>
        <w:ind w:left="2520"/>
        <w:rPr>
          <w:rFonts w:ascii="Arial" w:hAnsi="Arial" w:cs="Arial"/>
        </w:rPr>
      </w:pPr>
      <w:r w:rsidRPr="00FF4FBA">
        <w:rPr>
          <w:rFonts w:ascii="Arial" w:hAnsi="Arial" w:cs="Arial"/>
        </w:rPr>
        <w:t>Assist the patient as necessary into an appropriate treatment area</w:t>
      </w:r>
    </w:p>
    <w:p w14:paraId="6D1D80D7" w14:textId="799806BC" w:rsidR="000D3EE1" w:rsidRPr="00FF4FBA" w:rsidRDefault="0028476F" w:rsidP="00D86888">
      <w:pPr>
        <w:pStyle w:val="ListParagraph"/>
        <w:numPr>
          <w:ilvl w:val="1"/>
          <w:numId w:val="47"/>
        </w:numPr>
        <w:tabs>
          <w:tab w:val="left" w:pos="-1022"/>
        </w:tabs>
        <w:spacing w:line="260" w:lineRule="exact"/>
        <w:ind w:left="2520"/>
        <w:rPr>
          <w:rFonts w:ascii="Arial" w:hAnsi="Arial" w:cs="Arial"/>
        </w:rPr>
      </w:pPr>
      <w:r w:rsidRPr="00FF4FBA">
        <w:rPr>
          <w:rFonts w:ascii="Arial" w:hAnsi="Arial" w:cs="Arial"/>
        </w:rPr>
        <w:t>Position patient for comfort, security and access</w:t>
      </w:r>
    </w:p>
    <w:p w14:paraId="2CFFF247" w14:textId="614B7A3C" w:rsidR="0028476F" w:rsidRPr="00FF4FBA" w:rsidRDefault="0028476F" w:rsidP="00D86888">
      <w:pPr>
        <w:pStyle w:val="ListParagraph"/>
        <w:numPr>
          <w:ilvl w:val="1"/>
          <w:numId w:val="47"/>
        </w:numPr>
        <w:tabs>
          <w:tab w:val="left" w:pos="-1022"/>
        </w:tabs>
        <w:spacing w:line="260" w:lineRule="exact"/>
        <w:ind w:left="2520"/>
        <w:rPr>
          <w:rFonts w:ascii="Arial" w:hAnsi="Arial" w:cs="Arial"/>
        </w:rPr>
      </w:pPr>
      <w:r w:rsidRPr="00FF4FBA">
        <w:rPr>
          <w:rFonts w:ascii="Arial" w:hAnsi="Arial" w:cs="Arial"/>
        </w:rPr>
        <w:t>Drape patient appropriately and use curtains for privacy if</w:t>
      </w:r>
      <w:r w:rsidR="000D3EE1">
        <w:rPr>
          <w:rFonts w:ascii="Arial" w:hAnsi="Arial" w:cs="Arial"/>
        </w:rPr>
        <w:t xml:space="preserve"> </w:t>
      </w:r>
      <w:r w:rsidRPr="00FF4FBA">
        <w:rPr>
          <w:rFonts w:ascii="Arial" w:hAnsi="Arial" w:cs="Arial"/>
        </w:rPr>
        <w:t>necessary</w:t>
      </w:r>
    </w:p>
    <w:p w14:paraId="71FE6814" w14:textId="77777777" w:rsidR="0028476F" w:rsidRPr="00D86B9B" w:rsidRDefault="0028476F" w:rsidP="0028476F">
      <w:pPr>
        <w:tabs>
          <w:tab w:val="left" w:pos="-1022"/>
        </w:tabs>
        <w:spacing w:line="260" w:lineRule="exact"/>
        <w:jc w:val="both"/>
        <w:rPr>
          <w:rFonts w:asciiTheme="minorHAnsi" w:hAnsiTheme="minorHAnsi" w:cstheme="minorHAnsi"/>
        </w:rPr>
      </w:pPr>
    </w:p>
    <w:p w14:paraId="3A9B006A" w14:textId="4D68E859" w:rsidR="0028476F" w:rsidRPr="00FF4FBA" w:rsidRDefault="0028476F" w:rsidP="00C7419B">
      <w:pPr>
        <w:tabs>
          <w:tab w:val="left" w:pos="-1022"/>
        </w:tabs>
        <w:spacing w:line="260" w:lineRule="exact"/>
        <w:ind w:left="720"/>
        <w:jc w:val="both"/>
        <w:rPr>
          <w:rFonts w:ascii="Arial" w:hAnsi="Arial" w:cs="Arial"/>
        </w:rPr>
      </w:pPr>
      <w:r w:rsidRPr="00D86B9B">
        <w:rPr>
          <w:rFonts w:asciiTheme="minorHAnsi" w:hAnsiTheme="minorHAnsi" w:cstheme="minorHAnsi"/>
        </w:rPr>
        <w:tab/>
      </w:r>
      <w:r w:rsidRPr="00D86B9B">
        <w:rPr>
          <w:rFonts w:asciiTheme="minorHAnsi" w:hAnsiTheme="minorHAnsi" w:cstheme="minorHAnsi"/>
        </w:rPr>
        <w:tab/>
      </w:r>
      <w:r w:rsidRPr="00FF4FBA">
        <w:rPr>
          <w:rFonts w:ascii="Arial" w:hAnsi="Arial" w:cs="Arial"/>
        </w:rPr>
        <w:t>Administration of treatment/demonstration of skill</w:t>
      </w:r>
    </w:p>
    <w:p w14:paraId="4B7E686D" w14:textId="5454C6DC" w:rsidR="008C4A3F" w:rsidRPr="00FF4FBA" w:rsidRDefault="0028476F" w:rsidP="00D86888">
      <w:pPr>
        <w:pStyle w:val="ListParagraph"/>
        <w:numPr>
          <w:ilvl w:val="1"/>
          <w:numId w:val="48"/>
        </w:numPr>
        <w:tabs>
          <w:tab w:val="left" w:pos="-1022"/>
        </w:tabs>
        <w:spacing w:line="260" w:lineRule="exact"/>
        <w:ind w:left="2520"/>
        <w:rPr>
          <w:rFonts w:ascii="Arial" w:hAnsi="Arial" w:cs="Arial"/>
        </w:rPr>
      </w:pPr>
      <w:r w:rsidRPr="00FF4FBA">
        <w:rPr>
          <w:rFonts w:ascii="Arial" w:hAnsi="Arial" w:cs="Arial"/>
        </w:rPr>
        <w:t>Explanation of procedure with thoroughness and at an appropriate level for patient understanding</w:t>
      </w:r>
    </w:p>
    <w:p w14:paraId="1BB6F08B" w14:textId="6711E312" w:rsidR="00A93090" w:rsidRPr="00FF4FBA" w:rsidRDefault="0028476F" w:rsidP="00D86888">
      <w:pPr>
        <w:pStyle w:val="ListParagraph"/>
        <w:numPr>
          <w:ilvl w:val="1"/>
          <w:numId w:val="48"/>
        </w:numPr>
        <w:tabs>
          <w:tab w:val="left" w:pos="-1022"/>
        </w:tabs>
        <w:spacing w:line="260" w:lineRule="exact"/>
        <w:ind w:left="2520"/>
        <w:rPr>
          <w:rFonts w:ascii="Arial" w:hAnsi="Arial" w:cs="Arial"/>
        </w:rPr>
      </w:pPr>
      <w:r w:rsidRPr="00FF4FBA">
        <w:rPr>
          <w:rFonts w:ascii="Arial" w:hAnsi="Arial" w:cs="Arial"/>
        </w:rPr>
        <w:t xml:space="preserve">Demonstration of appropriate guarding/safety techniques </w:t>
      </w:r>
    </w:p>
    <w:p w14:paraId="3306CB52" w14:textId="2D03141B" w:rsidR="008C4A3F" w:rsidRPr="003C1E74" w:rsidRDefault="00A93090" w:rsidP="00D86888">
      <w:pPr>
        <w:pStyle w:val="ListParagraph"/>
        <w:numPr>
          <w:ilvl w:val="1"/>
          <w:numId w:val="48"/>
        </w:numPr>
        <w:tabs>
          <w:tab w:val="left" w:pos="-1022"/>
        </w:tabs>
        <w:spacing w:line="260" w:lineRule="exact"/>
        <w:ind w:left="2520"/>
      </w:pPr>
      <w:r>
        <w:rPr>
          <w:rFonts w:ascii="Arial" w:hAnsi="Arial" w:cs="Arial"/>
        </w:rPr>
        <w:t>P</w:t>
      </w:r>
      <w:r w:rsidR="0028476F" w:rsidRPr="00FF4FBA">
        <w:rPr>
          <w:rFonts w:ascii="Arial" w:hAnsi="Arial" w:cs="Arial"/>
        </w:rPr>
        <w:t>roper body mechanics</w:t>
      </w:r>
      <w:r w:rsidR="008C4A3F" w:rsidRPr="00FF4FBA">
        <w:rPr>
          <w:rFonts w:ascii="Arial" w:hAnsi="Arial" w:cs="Arial"/>
        </w:rPr>
        <w:t xml:space="preserve"> </w:t>
      </w:r>
    </w:p>
    <w:p w14:paraId="2C00E7C5" w14:textId="015BB2EF" w:rsidR="008C4A3F" w:rsidRPr="00FF4FBA" w:rsidRDefault="0028476F" w:rsidP="00D86888">
      <w:pPr>
        <w:pStyle w:val="ListParagraph"/>
        <w:numPr>
          <w:ilvl w:val="0"/>
          <w:numId w:val="49"/>
        </w:numPr>
        <w:tabs>
          <w:tab w:val="left" w:pos="-1022"/>
        </w:tabs>
        <w:spacing w:line="260" w:lineRule="exact"/>
        <w:ind w:left="2520"/>
        <w:rPr>
          <w:rFonts w:ascii="Arial" w:hAnsi="Arial" w:cs="Arial"/>
        </w:rPr>
      </w:pPr>
      <w:r w:rsidRPr="00FF4FBA">
        <w:rPr>
          <w:rFonts w:ascii="Arial" w:hAnsi="Arial" w:cs="Arial"/>
        </w:rPr>
        <w:t>Instructions/teaching of skills to patient and/or family</w:t>
      </w:r>
    </w:p>
    <w:p w14:paraId="5F0AF898" w14:textId="1B96FE77" w:rsidR="0028476F" w:rsidRPr="00FF4FBA" w:rsidRDefault="0090615F" w:rsidP="00D86888">
      <w:pPr>
        <w:pStyle w:val="ListParagraph"/>
        <w:numPr>
          <w:ilvl w:val="0"/>
          <w:numId w:val="49"/>
        </w:numPr>
        <w:tabs>
          <w:tab w:val="left" w:pos="-1022"/>
        </w:tabs>
        <w:spacing w:line="260" w:lineRule="exact"/>
        <w:ind w:left="2520"/>
        <w:rPr>
          <w:rFonts w:ascii="Arial" w:hAnsi="Arial" w:cs="Arial"/>
        </w:rPr>
      </w:pPr>
      <w:r w:rsidRPr="00FF4FBA">
        <w:rPr>
          <w:rFonts w:ascii="Arial" w:hAnsi="Arial" w:cs="Arial"/>
        </w:rPr>
        <w:t>Implementation/modification of treatment/technique as indicated by patient’s response/supervising PT within the POC as directed by the supervising PT.</w:t>
      </w:r>
    </w:p>
    <w:p w14:paraId="42EFD2E8" w14:textId="77777777" w:rsidR="0028476F" w:rsidRPr="00D86B9B" w:rsidRDefault="0028476F" w:rsidP="0028476F">
      <w:pPr>
        <w:tabs>
          <w:tab w:val="left" w:pos="-1022"/>
        </w:tabs>
        <w:spacing w:line="260" w:lineRule="exact"/>
        <w:jc w:val="both"/>
        <w:rPr>
          <w:rFonts w:asciiTheme="minorHAnsi" w:hAnsiTheme="minorHAnsi" w:cstheme="minorHAnsi"/>
        </w:rPr>
      </w:pPr>
    </w:p>
    <w:p w14:paraId="59C2A0EE" w14:textId="03588647" w:rsidR="0028476F" w:rsidRPr="00FF4FBA" w:rsidRDefault="0028476F" w:rsidP="00FF4FBA">
      <w:pPr>
        <w:tabs>
          <w:tab w:val="left" w:pos="-1022"/>
        </w:tabs>
        <w:spacing w:line="260" w:lineRule="exact"/>
        <w:ind w:left="720"/>
        <w:rPr>
          <w:rFonts w:ascii="Arial" w:hAnsi="Arial" w:cs="Arial"/>
        </w:rPr>
      </w:pPr>
      <w:r w:rsidRPr="00D86B9B">
        <w:rPr>
          <w:rFonts w:asciiTheme="minorHAnsi" w:hAnsiTheme="minorHAnsi" w:cstheme="minorHAnsi"/>
        </w:rPr>
        <w:tab/>
      </w:r>
      <w:r w:rsidRPr="00D86B9B">
        <w:rPr>
          <w:rFonts w:asciiTheme="minorHAnsi" w:hAnsiTheme="minorHAnsi" w:cstheme="minorHAnsi"/>
        </w:rPr>
        <w:tab/>
      </w:r>
      <w:r w:rsidR="0090615F" w:rsidRPr="00FF4FBA">
        <w:rPr>
          <w:rFonts w:ascii="Arial" w:hAnsi="Arial" w:cs="Arial"/>
        </w:rPr>
        <w:t>Infection Control</w:t>
      </w:r>
    </w:p>
    <w:p w14:paraId="57BA58A7" w14:textId="283A5DE7" w:rsidR="00A93090" w:rsidRPr="00FF4FBA" w:rsidRDefault="0028476F" w:rsidP="00D86888">
      <w:pPr>
        <w:pStyle w:val="ListParagraph"/>
        <w:numPr>
          <w:ilvl w:val="0"/>
          <w:numId w:val="50"/>
        </w:numPr>
        <w:tabs>
          <w:tab w:val="left" w:pos="-1022"/>
        </w:tabs>
        <w:spacing w:line="260" w:lineRule="exact"/>
        <w:ind w:left="2520"/>
        <w:rPr>
          <w:rFonts w:ascii="Arial" w:hAnsi="Arial" w:cs="Arial"/>
        </w:rPr>
      </w:pPr>
      <w:r w:rsidRPr="00FF4FBA">
        <w:rPr>
          <w:rFonts w:ascii="Arial" w:hAnsi="Arial" w:cs="Arial"/>
        </w:rPr>
        <w:t>Proper disposal of contaminated linen/supplies</w:t>
      </w:r>
    </w:p>
    <w:p w14:paraId="080A333A" w14:textId="39F599F4" w:rsidR="0006501F" w:rsidRPr="00FF4FBA" w:rsidRDefault="0028476F" w:rsidP="00D86888">
      <w:pPr>
        <w:pStyle w:val="ListParagraph"/>
        <w:numPr>
          <w:ilvl w:val="0"/>
          <w:numId w:val="50"/>
        </w:numPr>
        <w:tabs>
          <w:tab w:val="left" w:pos="-1022"/>
        </w:tabs>
        <w:spacing w:line="260" w:lineRule="exact"/>
        <w:ind w:left="2520"/>
        <w:rPr>
          <w:rFonts w:ascii="Arial" w:hAnsi="Arial" w:cs="Arial"/>
        </w:rPr>
      </w:pPr>
      <w:r w:rsidRPr="00FF4FBA">
        <w:rPr>
          <w:rFonts w:ascii="Arial" w:hAnsi="Arial" w:cs="Arial"/>
        </w:rPr>
        <w:t>Disinfection of treatment area and equipment</w:t>
      </w:r>
      <w:r w:rsidR="004F4599" w:rsidRPr="00FF4FBA">
        <w:rPr>
          <w:rFonts w:ascii="Arial" w:hAnsi="Arial" w:cs="Arial"/>
        </w:rPr>
        <w:t xml:space="preserve"> </w:t>
      </w:r>
      <w:r w:rsidR="0090615F" w:rsidRPr="00FF4FBA">
        <w:rPr>
          <w:rFonts w:ascii="Arial" w:hAnsi="Arial" w:cs="Arial"/>
        </w:rPr>
        <w:t>(including</w:t>
      </w:r>
      <w:r w:rsidR="0006501F" w:rsidRPr="00FF4FBA">
        <w:rPr>
          <w:rFonts w:ascii="Arial" w:hAnsi="Arial" w:cs="Arial"/>
        </w:rPr>
        <w:t xml:space="preserve"> </w:t>
      </w:r>
      <w:r w:rsidR="0090615F" w:rsidRPr="00FF4FBA">
        <w:rPr>
          <w:rFonts w:ascii="Arial" w:hAnsi="Arial" w:cs="Arial"/>
        </w:rPr>
        <w:t>handwashing)</w:t>
      </w:r>
    </w:p>
    <w:p w14:paraId="735A3FFF" w14:textId="053A0621" w:rsidR="0028476F" w:rsidRPr="00FF4FBA" w:rsidRDefault="0028476F" w:rsidP="00D86888">
      <w:pPr>
        <w:pStyle w:val="ListParagraph"/>
        <w:numPr>
          <w:ilvl w:val="0"/>
          <w:numId w:val="50"/>
        </w:numPr>
        <w:tabs>
          <w:tab w:val="left" w:pos="-1022"/>
        </w:tabs>
        <w:spacing w:line="260" w:lineRule="exact"/>
        <w:ind w:left="2520"/>
        <w:rPr>
          <w:rFonts w:ascii="Arial" w:hAnsi="Arial" w:cs="Arial"/>
        </w:rPr>
      </w:pPr>
      <w:r w:rsidRPr="00FF4FBA">
        <w:rPr>
          <w:rFonts w:ascii="Arial" w:hAnsi="Arial" w:cs="Arial"/>
        </w:rPr>
        <w:t>Proper storage of equipment/supplies</w:t>
      </w:r>
    </w:p>
    <w:p w14:paraId="6856071B" w14:textId="77777777" w:rsidR="0028476F" w:rsidRPr="00D86B9B" w:rsidRDefault="0028476F" w:rsidP="0028476F">
      <w:pPr>
        <w:tabs>
          <w:tab w:val="left" w:pos="-1022"/>
        </w:tabs>
        <w:spacing w:line="260" w:lineRule="exact"/>
        <w:jc w:val="both"/>
        <w:rPr>
          <w:rFonts w:asciiTheme="minorHAnsi" w:hAnsiTheme="minorHAnsi" w:cstheme="minorHAnsi"/>
        </w:rPr>
      </w:pPr>
    </w:p>
    <w:p w14:paraId="1C2B08E4" w14:textId="7E0EC733" w:rsidR="0028476F" w:rsidRPr="00FF4FBA" w:rsidRDefault="0028476F" w:rsidP="00FF4FBA">
      <w:pPr>
        <w:tabs>
          <w:tab w:val="left" w:pos="-1022"/>
        </w:tabs>
        <w:spacing w:line="260" w:lineRule="exact"/>
        <w:ind w:left="720"/>
        <w:rPr>
          <w:rFonts w:ascii="Arial" w:hAnsi="Arial" w:cs="Arial"/>
        </w:rPr>
      </w:pPr>
      <w:r w:rsidRPr="00D86B9B">
        <w:rPr>
          <w:rFonts w:asciiTheme="minorHAnsi" w:hAnsiTheme="minorHAnsi" w:cstheme="minorHAnsi"/>
        </w:rPr>
        <w:tab/>
      </w:r>
      <w:r w:rsidRPr="00D86B9B">
        <w:rPr>
          <w:rFonts w:asciiTheme="minorHAnsi" w:hAnsiTheme="minorHAnsi" w:cstheme="minorHAnsi"/>
        </w:rPr>
        <w:tab/>
      </w:r>
      <w:r w:rsidRPr="00FF4FBA">
        <w:rPr>
          <w:rFonts w:ascii="Arial" w:hAnsi="Arial" w:cs="Arial"/>
        </w:rPr>
        <w:t>Documentation</w:t>
      </w:r>
    </w:p>
    <w:p w14:paraId="239AC37F" w14:textId="603B56A1" w:rsidR="00EC313C" w:rsidRPr="00FF4FBA" w:rsidRDefault="0028476F" w:rsidP="00D86888">
      <w:pPr>
        <w:pStyle w:val="ListParagraph"/>
        <w:numPr>
          <w:ilvl w:val="0"/>
          <w:numId w:val="51"/>
        </w:numPr>
        <w:tabs>
          <w:tab w:val="left" w:pos="-1022"/>
        </w:tabs>
        <w:spacing w:line="260" w:lineRule="exact"/>
        <w:ind w:left="2520"/>
        <w:rPr>
          <w:rFonts w:ascii="Arial" w:hAnsi="Arial" w:cs="Arial"/>
        </w:rPr>
      </w:pPr>
      <w:r w:rsidRPr="00FF4FBA">
        <w:rPr>
          <w:rFonts w:ascii="Arial" w:hAnsi="Arial" w:cs="Arial"/>
        </w:rPr>
        <w:t xml:space="preserve">Consistent with established policies and procedures </w:t>
      </w:r>
      <w:r w:rsidR="0090615F" w:rsidRPr="00FF4FBA">
        <w:rPr>
          <w:rFonts w:ascii="Arial" w:hAnsi="Arial" w:cs="Arial"/>
        </w:rPr>
        <w:t>following ethical and legal guidelines</w:t>
      </w:r>
    </w:p>
    <w:p w14:paraId="6B4E0B42" w14:textId="034C50AA" w:rsidR="00EC313C" w:rsidRPr="00FF4FBA" w:rsidRDefault="0028476F" w:rsidP="00D86888">
      <w:pPr>
        <w:pStyle w:val="ListParagraph"/>
        <w:numPr>
          <w:ilvl w:val="0"/>
          <w:numId w:val="51"/>
        </w:numPr>
        <w:tabs>
          <w:tab w:val="left" w:pos="-1022"/>
        </w:tabs>
        <w:spacing w:line="260" w:lineRule="exact"/>
        <w:ind w:left="2520"/>
        <w:rPr>
          <w:rFonts w:ascii="Arial" w:hAnsi="Arial" w:cs="Arial"/>
        </w:rPr>
      </w:pPr>
      <w:r w:rsidRPr="00FF4FBA">
        <w:rPr>
          <w:rFonts w:ascii="Arial" w:hAnsi="Arial" w:cs="Arial"/>
        </w:rPr>
        <w:t>Includes all necessary information</w:t>
      </w:r>
    </w:p>
    <w:p w14:paraId="280FDA89" w14:textId="0E28DEBE" w:rsidR="0028476F" w:rsidRPr="00FF4FBA" w:rsidRDefault="0028476F" w:rsidP="00D86888">
      <w:pPr>
        <w:pStyle w:val="ListParagraph"/>
        <w:numPr>
          <w:ilvl w:val="0"/>
          <w:numId w:val="51"/>
        </w:numPr>
        <w:tabs>
          <w:tab w:val="left" w:pos="-1022"/>
        </w:tabs>
        <w:spacing w:line="260" w:lineRule="exact"/>
        <w:ind w:left="2520"/>
        <w:rPr>
          <w:rFonts w:ascii="Arial" w:hAnsi="Arial" w:cs="Arial"/>
        </w:rPr>
      </w:pPr>
      <w:r w:rsidRPr="00FF4FBA">
        <w:rPr>
          <w:rFonts w:ascii="Arial" w:hAnsi="Arial" w:cs="Arial"/>
        </w:rPr>
        <w:t xml:space="preserve">Meets accepted standards of clarity, brevity, </w:t>
      </w:r>
      <w:r w:rsidR="0090615F" w:rsidRPr="00FF4FBA">
        <w:rPr>
          <w:rFonts w:ascii="Arial" w:hAnsi="Arial" w:cs="Arial"/>
        </w:rPr>
        <w:t>timely</w:t>
      </w:r>
      <w:r w:rsidRPr="00FF4FBA">
        <w:rPr>
          <w:rFonts w:ascii="Arial" w:hAnsi="Arial" w:cs="Arial"/>
        </w:rPr>
        <w:t xml:space="preserve"> and legibility</w:t>
      </w:r>
    </w:p>
    <w:p w14:paraId="033F866D" w14:textId="77777777" w:rsidR="0038194E" w:rsidRPr="00D86B9B" w:rsidRDefault="0038194E" w:rsidP="0060009A">
      <w:pPr>
        <w:tabs>
          <w:tab w:val="left" w:pos="-1022"/>
        </w:tabs>
        <w:spacing w:line="225" w:lineRule="auto"/>
        <w:rPr>
          <w:rFonts w:asciiTheme="minorHAnsi" w:hAnsiTheme="minorHAnsi" w:cstheme="minorHAnsi"/>
        </w:rPr>
      </w:pPr>
    </w:p>
    <w:p w14:paraId="3714B01B" w14:textId="77777777" w:rsidR="0038194E" w:rsidRPr="00D86B9B" w:rsidRDefault="0038194E" w:rsidP="00381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2FB4D19B" w14:textId="3D2BC984" w:rsidR="0038194E" w:rsidRPr="00694810" w:rsidRDefault="0038194E" w:rsidP="00D86888">
      <w:pPr>
        <w:pStyle w:val="ListParagraph"/>
        <w:numPr>
          <w:ilvl w:val="0"/>
          <w:numId w:val="65"/>
        </w:numPr>
        <w:tabs>
          <w:tab w:val="left" w:pos="-1440"/>
          <w:tab w:val="left" w:pos="-720"/>
          <w:tab w:val="left" w:pos="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bookmarkStart w:id="25" w:name="_Toc234338163"/>
      <w:r w:rsidRPr="00904807">
        <w:rPr>
          <w:rStyle w:val="Heading3Char"/>
        </w:rPr>
        <w:t>Progress Standards</w:t>
      </w:r>
      <w:bookmarkEnd w:id="25"/>
      <w:r w:rsidRPr="00FF4FBA">
        <w:rPr>
          <w:rFonts w:ascii="Arial" w:hAnsi="Arial" w:cs="Arial"/>
          <w:b/>
          <w:bCs/>
        </w:rPr>
        <w:t xml:space="preserve"> (</w:t>
      </w:r>
      <w:r w:rsidRPr="00FF4FBA">
        <w:rPr>
          <w:rFonts w:ascii="Arial" w:hAnsi="Arial" w:cs="Arial"/>
        </w:rPr>
        <w:t xml:space="preserve">See also the GCSC </w:t>
      </w:r>
      <w:hyperlink r:id="rId23" w:history="1">
        <w:r w:rsidRPr="00FF4FBA">
          <w:rPr>
            <w:rStyle w:val="Hyperlink"/>
            <w:rFonts w:ascii="Arial" w:hAnsi="Arial" w:cs="Arial"/>
          </w:rPr>
          <w:t>General Catalog</w:t>
        </w:r>
      </w:hyperlink>
      <w:r w:rsidRPr="00FF4FBA">
        <w:rPr>
          <w:rFonts w:ascii="Arial" w:hAnsi="Arial" w:cs="Arial"/>
        </w:rPr>
        <w:t>)</w:t>
      </w:r>
    </w:p>
    <w:p w14:paraId="46D9F0F7" w14:textId="77777777" w:rsidR="0038194E" w:rsidRPr="00D86B9B" w:rsidRDefault="0038194E" w:rsidP="00381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31FDFC69" w14:textId="25D61FCA" w:rsidR="0038194E" w:rsidRPr="00FF4FBA" w:rsidRDefault="0038194E" w:rsidP="001A5A7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Arial" w:hAnsi="Arial" w:cs="Arial"/>
        </w:rPr>
      </w:pPr>
      <w:r w:rsidRPr="00FF4FBA">
        <w:rPr>
          <w:rFonts w:ascii="Arial" w:hAnsi="Arial" w:cs="Arial"/>
        </w:rPr>
        <w:t xml:space="preserve">The student must pass all courses required by the program (PHT courses </w:t>
      </w:r>
      <w:r w:rsidRPr="00FF4FBA">
        <w:rPr>
          <w:rFonts w:ascii="Arial" w:hAnsi="Arial" w:cs="Arial"/>
          <w:u w:val="single"/>
        </w:rPr>
        <w:t>and</w:t>
      </w:r>
      <w:r w:rsidRPr="00FF4FBA">
        <w:rPr>
          <w:rFonts w:ascii="Arial" w:hAnsi="Arial" w:cs="Arial"/>
        </w:rPr>
        <w:t xml:space="preserve"> general studies courses) with a minimum grade of "C".  In addition, </w:t>
      </w:r>
      <w:r w:rsidRPr="00FF4FBA">
        <w:rPr>
          <w:rFonts w:ascii="Arial" w:hAnsi="Arial" w:cs="Arial"/>
          <w:u w:val="single"/>
        </w:rPr>
        <w:t>each</w:t>
      </w:r>
      <w:r w:rsidRPr="00FF4FBA">
        <w:rPr>
          <w:rFonts w:ascii="Arial" w:hAnsi="Arial" w:cs="Arial"/>
        </w:rPr>
        <w:t xml:space="preserve"> competency exam must be passed with a minimum grade of "C".  A grade of "C" is interpreted as "the student meets the minimum standards for competency".  See General Format for Laborator</w:t>
      </w:r>
      <w:r w:rsidR="00D45B37" w:rsidRPr="00FF4FBA">
        <w:rPr>
          <w:rFonts w:ascii="Arial" w:hAnsi="Arial" w:cs="Arial"/>
        </w:rPr>
        <w:t>y Competency Evaluation pages 1</w:t>
      </w:r>
      <w:r w:rsidR="00700EA7" w:rsidRPr="00FF4FBA">
        <w:rPr>
          <w:rFonts w:ascii="Arial" w:hAnsi="Arial" w:cs="Arial"/>
        </w:rPr>
        <w:t>6</w:t>
      </w:r>
      <w:r w:rsidR="00D45B37" w:rsidRPr="00FF4FBA">
        <w:rPr>
          <w:rFonts w:ascii="Arial" w:hAnsi="Arial" w:cs="Arial"/>
        </w:rPr>
        <w:t>-</w:t>
      </w:r>
      <w:r w:rsidR="001A5A7E">
        <w:rPr>
          <w:rFonts w:ascii="Arial" w:hAnsi="Arial" w:cs="Arial"/>
        </w:rPr>
        <w:t>20</w:t>
      </w:r>
      <w:r w:rsidRPr="00FF4FBA">
        <w:rPr>
          <w:rFonts w:ascii="Arial" w:hAnsi="Arial" w:cs="Arial"/>
        </w:rPr>
        <w:t>.</w:t>
      </w:r>
    </w:p>
    <w:p w14:paraId="77C92953" w14:textId="77777777" w:rsidR="0038194E" w:rsidRPr="00FF4FBA" w:rsidRDefault="0038194E" w:rsidP="001A5A7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190AF52B" w14:textId="15B9357E" w:rsidR="009C7DA1" w:rsidRDefault="022CFE6E" w:rsidP="001A5A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heme="minorHAnsi" w:hAnsiTheme="minorHAnsi" w:cstheme="minorHAnsi"/>
        </w:rPr>
      </w:pPr>
      <w:r w:rsidRPr="00FF4FBA">
        <w:rPr>
          <w:rFonts w:ascii="Arial" w:hAnsi="Arial" w:cs="Arial"/>
        </w:rPr>
        <w:t>To continue in the PTA program students must successfully complete all prerequisites as detailed in the course descriptions.</w:t>
      </w:r>
      <w:r w:rsidR="1FB345A9" w:rsidRPr="00FF4FBA">
        <w:rPr>
          <w:rFonts w:ascii="Arial" w:hAnsi="Arial" w:cs="Arial"/>
        </w:rPr>
        <w:t xml:space="preserve"> Students are encouraged to seek input from core faculty whom also serve as program advisors.  There are two required advising sessions in the program to ensure students are meeting program requirements for successful completion.  One </w:t>
      </w:r>
      <w:r w:rsidR="07546C88" w:rsidRPr="00FF4FBA">
        <w:rPr>
          <w:rFonts w:ascii="Arial" w:hAnsi="Arial" w:cs="Arial"/>
        </w:rPr>
        <w:t xml:space="preserve">session </w:t>
      </w:r>
      <w:r w:rsidR="1FB345A9" w:rsidRPr="00FF4FBA">
        <w:rPr>
          <w:rFonts w:ascii="Arial" w:hAnsi="Arial" w:cs="Arial"/>
        </w:rPr>
        <w:t xml:space="preserve">is required in the </w:t>
      </w:r>
      <w:r w:rsidR="75802AAC" w:rsidRPr="00FF4FBA">
        <w:rPr>
          <w:rFonts w:ascii="Arial" w:hAnsi="Arial" w:cs="Arial"/>
        </w:rPr>
        <w:t>second semester (</w:t>
      </w:r>
      <w:r w:rsidR="1FB345A9" w:rsidRPr="00FF4FBA">
        <w:rPr>
          <w:rFonts w:ascii="Arial" w:hAnsi="Arial" w:cs="Arial"/>
        </w:rPr>
        <w:t>first spring term</w:t>
      </w:r>
      <w:r w:rsidR="6107C7F8" w:rsidRPr="00FF4FBA">
        <w:rPr>
          <w:rFonts w:ascii="Arial" w:hAnsi="Arial" w:cs="Arial"/>
        </w:rPr>
        <w:t>)</w:t>
      </w:r>
      <w:r w:rsidR="1FB345A9" w:rsidRPr="00FF4FBA">
        <w:rPr>
          <w:rFonts w:ascii="Arial" w:hAnsi="Arial" w:cs="Arial"/>
        </w:rPr>
        <w:t xml:space="preserve">, the other </w:t>
      </w:r>
      <w:r w:rsidR="07546C88" w:rsidRPr="00FF4FBA">
        <w:rPr>
          <w:rFonts w:ascii="Arial" w:hAnsi="Arial" w:cs="Arial"/>
        </w:rPr>
        <w:t>session</w:t>
      </w:r>
      <w:r w:rsidR="1FB345A9" w:rsidRPr="00FF4FBA">
        <w:rPr>
          <w:rFonts w:ascii="Arial" w:hAnsi="Arial" w:cs="Arial"/>
        </w:rPr>
        <w:t xml:space="preserve"> is required in the </w:t>
      </w:r>
      <w:r w:rsidR="5031A92C" w:rsidRPr="00FF4FBA">
        <w:rPr>
          <w:rFonts w:ascii="Arial" w:hAnsi="Arial" w:cs="Arial"/>
        </w:rPr>
        <w:t>fourth semester (</w:t>
      </w:r>
      <w:r w:rsidR="1FB345A9" w:rsidRPr="00FF4FBA">
        <w:rPr>
          <w:rFonts w:ascii="Arial" w:hAnsi="Arial" w:cs="Arial"/>
        </w:rPr>
        <w:t>second fall term</w:t>
      </w:r>
      <w:r w:rsidR="69108A49" w:rsidRPr="00FF4FBA">
        <w:rPr>
          <w:rFonts w:ascii="Arial" w:hAnsi="Arial" w:cs="Arial"/>
        </w:rPr>
        <w:t>)</w:t>
      </w:r>
      <w:r w:rsidR="1FB345A9" w:rsidRPr="00FF4FBA">
        <w:rPr>
          <w:rFonts w:ascii="Arial" w:hAnsi="Arial" w:cs="Arial"/>
        </w:rPr>
        <w:t xml:space="preserve">. Please refer to the Professional Activity Portfolio </w:t>
      </w:r>
      <w:r w:rsidR="07546C88" w:rsidRPr="00FF4FBA">
        <w:rPr>
          <w:rFonts w:ascii="Arial" w:hAnsi="Arial" w:cs="Arial"/>
        </w:rPr>
        <w:t xml:space="preserve">(appendix) </w:t>
      </w:r>
      <w:r w:rsidR="1FB345A9" w:rsidRPr="00FF4FBA">
        <w:rPr>
          <w:rFonts w:ascii="Arial" w:hAnsi="Arial" w:cs="Arial"/>
        </w:rPr>
        <w:t>for details on the requirements for those advising sessions.</w:t>
      </w:r>
      <w:r w:rsidR="07546C88" w:rsidRPr="00FF4FBA">
        <w:rPr>
          <w:rFonts w:ascii="Arial" w:hAnsi="Arial" w:cs="Arial"/>
        </w:rPr>
        <w:t xml:space="preserve"> All general education courses and HSC 1531, must be </w:t>
      </w:r>
      <w:r w:rsidR="00975001" w:rsidRPr="00050839">
        <w:rPr>
          <w:rFonts w:ascii="Arial" w:hAnsi="Arial" w:cs="Arial"/>
        </w:rPr>
        <w:t>completed by</w:t>
      </w:r>
      <w:r w:rsidR="07546C88" w:rsidRPr="001A5A7E">
        <w:rPr>
          <w:rFonts w:ascii="Arial" w:hAnsi="Arial" w:cs="Arial"/>
        </w:rPr>
        <w:t xml:space="preserve"> the end of the third term (summer session) prior to progressing to clinical experiences.  </w:t>
      </w:r>
    </w:p>
    <w:p w14:paraId="2B480068" w14:textId="3A0A9F31" w:rsidR="00027E5A" w:rsidRDefault="00027E5A" w:rsidP="00381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4489E0DC" w14:textId="77777777" w:rsidR="00AE3207" w:rsidRPr="00D86B9B" w:rsidRDefault="00AE3207" w:rsidP="00381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65927977" w14:textId="6016FA6A" w:rsidR="0038194E" w:rsidRPr="001A5A7E" w:rsidRDefault="0038194E" w:rsidP="00D86888">
      <w:pPr>
        <w:pStyle w:val="ListParagraph"/>
        <w:numPr>
          <w:ilvl w:val="0"/>
          <w:numId w:val="65"/>
        </w:numPr>
        <w:rPr>
          <w:rFonts w:asciiTheme="minorHAnsi" w:hAnsiTheme="minorHAnsi" w:cstheme="minorHAnsi"/>
        </w:rPr>
      </w:pPr>
      <w:bookmarkStart w:id="26" w:name="_Toc137737337"/>
      <w:bookmarkStart w:id="27" w:name="_Toc234338164"/>
      <w:r w:rsidRPr="001A5A7E">
        <w:rPr>
          <w:rStyle w:val="Heading3Char"/>
          <w:rFonts w:cs="Arial"/>
        </w:rPr>
        <w:t>Academic Warning</w:t>
      </w:r>
      <w:bookmarkEnd w:id="26"/>
      <w:bookmarkEnd w:id="27"/>
    </w:p>
    <w:p w14:paraId="3F4AC377" w14:textId="77777777" w:rsidR="0038194E" w:rsidRPr="00D86B9B" w:rsidRDefault="0038194E" w:rsidP="00381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32398206" w14:textId="3D52296A" w:rsidR="0038194E" w:rsidRPr="001A5A7E" w:rsidRDefault="0038194E" w:rsidP="001A5A7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Arial" w:hAnsi="Arial" w:cs="Arial"/>
        </w:rPr>
      </w:pPr>
      <w:r w:rsidRPr="001A5A7E">
        <w:rPr>
          <w:rFonts w:ascii="Arial" w:hAnsi="Arial" w:cs="Arial"/>
        </w:rPr>
        <w:t>Students will be given an indication of their academic standing mid</w:t>
      </w:r>
      <w:r w:rsidR="008B1B81" w:rsidRPr="001A5A7E">
        <w:rPr>
          <w:rFonts w:ascii="Arial" w:hAnsi="Arial" w:cs="Arial"/>
        </w:rPr>
        <w:t>-</w:t>
      </w:r>
      <w:r w:rsidRPr="001A5A7E">
        <w:rPr>
          <w:rFonts w:ascii="Arial" w:hAnsi="Arial" w:cs="Arial"/>
        </w:rPr>
        <w:t>semester through the posting of mid-term grades and/or with a verbal warning from the instructor.</w:t>
      </w:r>
    </w:p>
    <w:p w14:paraId="633DF931" w14:textId="77777777" w:rsidR="0038194E" w:rsidRPr="001A5A7E" w:rsidRDefault="0038194E" w:rsidP="00381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s="Arial"/>
        </w:rPr>
      </w:pPr>
    </w:p>
    <w:p w14:paraId="5B8DC4E9" w14:textId="7069C047" w:rsidR="0038194E" w:rsidRPr="001A5A7E" w:rsidRDefault="0038194E" w:rsidP="001A5A7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Arial" w:hAnsi="Arial" w:cs="Arial"/>
        </w:rPr>
      </w:pPr>
      <w:r w:rsidRPr="001A5A7E">
        <w:rPr>
          <w:rFonts w:ascii="Arial" w:hAnsi="Arial" w:cs="Arial"/>
        </w:rPr>
        <w:t>The clinical component of a health</w:t>
      </w:r>
      <w:r w:rsidR="00EE7A85" w:rsidRPr="001A5A7E">
        <w:rPr>
          <w:rFonts w:ascii="Arial" w:hAnsi="Arial" w:cs="Arial"/>
        </w:rPr>
        <w:t>-</w:t>
      </w:r>
      <w:r w:rsidRPr="001A5A7E">
        <w:rPr>
          <w:rFonts w:ascii="Arial" w:hAnsi="Arial" w:cs="Arial"/>
        </w:rPr>
        <w:t>related program is recognized as academic in nature.  Therefore, decisions regarding a student's progress within a clinical component are within the professional assessment and judgment of the appropriate faculty member.  Any student who does not exhibit the knowledge, behavior skills or ethics deemed necessary for the health, safety or welfare of patients may be suspended or dismissed from the program.</w:t>
      </w:r>
    </w:p>
    <w:p w14:paraId="68C7FF00" w14:textId="77777777" w:rsidR="0038194E" w:rsidRDefault="0038194E" w:rsidP="003819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093520CF" w14:textId="29E3E755" w:rsidR="000A2E50" w:rsidRPr="00711DB7" w:rsidRDefault="00305F63" w:rsidP="00AC40E0">
      <w:pPr>
        <w:pStyle w:val="Heading3"/>
      </w:pPr>
      <w:bookmarkStart w:id="28" w:name="_Toc234338165"/>
      <w:r w:rsidRPr="00711DB7">
        <w:t>Probation (See also the GCSC General Catalog)</w:t>
      </w:r>
      <w:bookmarkEnd w:id="28"/>
    </w:p>
    <w:p w14:paraId="07BC2EBA" w14:textId="77777777" w:rsidR="0038194E" w:rsidRPr="001A5A7E" w:rsidRDefault="0038194E" w:rsidP="00305F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595937A9" w14:textId="4322F19C" w:rsidR="0038194E" w:rsidRPr="001A5A7E" w:rsidRDefault="00723018" w:rsidP="001A5A7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rPr>
          <w:rFonts w:ascii="Arial" w:hAnsi="Arial" w:cs="Arial"/>
        </w:rPr>
      </w:pPr>
      <w:r w:rsidRPr="001A5A7E">
        <w:rPr>
          <w:rFonts w:ascii="Arial" w:hAnsi="Arial" w:cs="Arial"/>
        </w:rPr>
        <w:t>1.</w:t>
      </w:r>
      <w:r w:rsidR="0038194E" w:rsidRPr="001A5A7E">
        <w:rPr>
          <w:rFonts w:ascii="Arial" w:hAnsi="Arial" w:cs="Arial"/>
        </w:rPr>
        <w:tab/>
        <w:t xml:space="preserve">A student who does not achieve the predetermined clinical competencies, in the judgment of the faculty member assigned to the </w:t>
      </w:r>
      <w:r w:rsidR="00794806" w:rsidRPr="001A5A7E">
        <w:rPr>
          <w:rFonts w:ascii="Arial" w:hAnsi="Arial" w:cs="Arial"/>
        </w:rPr>
        <w:t>academic/</w:t>
      </w:r>
      <w:r w:rsidR="0038194E" w:rsidRPr="001A5A7E">
        <w:rPr>
          <w:rFonts w:ascii="Arial" w:hAnsi="Arial" w:cs="Arial"/>
        </w:rPr>
        <w:t>clinical setting, will be placed on probation status.</w:t>
      </w:r>
    </w:p>
    <w:p w14:paraId="4EB94109"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3400CCAA" w14:textId="77777777" w:rsidR="0038194E" w:rsidRPr="001A5A7E" w:rsidRDefault="00723018"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rPr>
          <w:rFonts w:ascii="Arial" w:hAnsi="Arial" w:cs="Arial"/>
        </w:rPr>
      </w:pPr>
      <w:r w:rsidRPr="001A5A7E">
        <w:rPr>
          <w:rFonts w:ascii="Arial" w:hAnsi="Arial" w:cs="Arial"/>
        </w:rPr>
        <w:t>2</w:t>
      </w:r>
      <w:r w:rsidR="0038194E" w:rsidRPr="001A5A7E">
        <w:rPr>
          <w:rFonts w:ascii="Arial" w:hAnsi="Arial" w:cs="Arial"/>
        </w:rPr>
        <w:t>.</w:t>
      </w:r>
      <w:r w:rsidR="0038194E" w:rsidRPr="001A5A7E">
        <w:rPr>
          <w:rFonts w:ascii="Arial" w:hAnsi="Arial" w:cs="Arial"/>
        </w:rPr>
        <w:tab/>
        <w:t>When a student is placed on probation, the student will be counseled by the appropriate faculty member and will receive written notice of the program clinical deficiencies.</w:t>
      </w:r>
      <w:r w:rsidR="00802844" w:rsidRPr="001A5A7E">
        <w:rPr>
          <w:rFonts w:ascii="Arial" w:hAnsi="Arial" w:cs="Arial"/>
        </w:rPr>
        <w:t xml:space="preserve">  Please refer to PTA Program Counseling Record provided as an Appendix.</w:t>
      </w:r>
      <w:r w:rsidR="0038194E" w:rsidRPr="001A5A7E">
        <w:rPr>
          <w:rFonts w:ascii="Arial" w:hAnsi="Arial" w:cs="Arial"/>
        </w:rPr>
        <w:t xml:space="preserve">  </w:t>
      </w:r>
    </w:p>
    <w:p w14:paraId="1DB859CC"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jc w:val="both"/>
        <w:rPr>
          <w:rFonts w:ascii="Arial" w:hAnsi="Arial" w:cs="Arial"/>
        </w:rPr>
      </w:pPr>
    </w:p>
    <w:p w14:paraId="445997E3" w14:textId="77777777" w:rsidR="0038194E" w:rsidRPr="001A5A7E" w:rsidRDefault="00723018"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rPr>
          <w:rFonts w:ascii="Arial" w:hAnsi="Arial" w:cs="Arial"/>
        </w:rPr>
      </w:pPr>
      <w:r w:rsidRPr="001A5A7E">
        <w:rPr>
          <w:rFonts w:ascii="Arial" w:hAnsi="Arial" w:cs="Arial"/>
        </w:rPr>
        <w:t>3</w:t>
      </w:r>
      <w:r w:rsidR="0038194E" w:rsidRPr="001A5A7E">
        <w:rPr>
          <w:rFonts w:ascii="Arial" w:hAnsi="Arial" w:cs="Arial"/>
        </w:rPr>
        <w:t>.</w:t>
      </w:r>
      <w:r w:rsidR="0038194E" w:rsidRPr="001A5A7E">
        <w:rPr>
          <w:rFonts w:ascii="Arial" w:hAnsi="Arial" w:cs="Arial"/>
        </w:rPr>
        <w:tab/>
        <w:t>The written report will provide steps for individualized remedial activity toward achieving predetermined competencies, which the student is expected to fulfill within an established time period.</w:t>
      </w:r>
    </w:p>
    <w:p w14:paraId="3C24C2D2"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6952C695" w14:textId="77777777"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720"/>
        <w:rPr>
          <w:rFonts w:ascii="Arial" w:hAnsi="Arial" w:cs="Arial"/>
        </w:rPr>
      </w:pPr>
      <w:r w:rsidRPr="001A5A7E">
        <w:rPr>
          <w:rFonts w:ascii="Arial" w:hAnsi="Arial" w:cs="Arial"/>
        </w:rPr>
        <w:t>(</w:t>
      </w:r>
      <w:r w:rsidR="00723018" w:rsidRPr="001A5A7E">
        <w:rPr>
          <w:rFonts w:ascii="Arial" w:hAnsi="Arial" w:cs="Arial"/>
        </w:rPr>
        <w:t>a.</w:t>
      </w:r>
      <w:r w:rsidRPr="001A5A7E">
        <w:rPr>
          <w:rFonts w:ascii="Arial" w:hAnsi="Arial" w:cs="Arial"/>
        </w:rPr>
        <w:t>)</w:t>
      </w:r>
      <w:r w:rsidRPr="001A5A7E">
        <w:rPr>
          <w:rFonts w:ascii="Arial" w:hAnsi="Arial" w:cs="Arial"/>
        </w:rPr>
        <w:tab/>
        <w:t>If the student achieves the predetermined competencies, the student will be removed from probation status.</w:t>
      </w:r>
    </w:p>
    <w:p w14:paraId="2799293B"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39CF93E0" w14:textId="77777777"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720"/>
        <w:rPr>
          <w:rFonts w:ascii="Arial" w:hAnsi="Arial" w:cs="Arial"/>
        </w:rPr>
      </w:pPr>
      <w:r w:rsidRPr="001A5A7E">
        <w:rPr>
          <w:rFonts w:ascii="Arial" w:hAnsi="Arial" w:cs="Arial"/>
        </w:rPr>
        <w:t>(</w:t>
      </w:r>
      <w:r w:rsidR="00723018" w:rsidRPr="001A5A7E">
        <w:rPr>
          <w:rFonts w:ascii="Arial" w:hAnsi="Arial" w:cs="Arial"/>
        </w:rPr>
        <w:t>b.</w:t>
      </w:r>
      <w:r w:rsidRPr="001A5A7E">
        <w:rPr>
          <w:rFonts w:ascii="Arial" w:hAnsi="Arial" w:cs="Arial"/>
        </w:rPr>
        <w:t>)</w:t>
      </w:r>
      <w:r w:rsidRPr="001A5A7E">
        <w:rPr>
          <w:rFonts w:ascii="Arial" w:hAnsi="Arial" w:cs="Arial"/>
        </w:rPr>
        <w:tab/>
        <w:t>If the student does not achieve the predetermined competencies, the faculty member will discuss the student's progress with the program coordinator, who may refer the student to a faculty review committee.</w:t>
      </w:r>
    </w:p>
    <w:p w14:paraId="6B68D13D" w14:textId="77777777" w:rsidR="0038194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557241DB" w14:textId="77777777" w:rsidR="00361209" w:rsidRPr="00D86B9B" w:rsidRDefault="00361209"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2F2FFB56" w14:textId="4035905A" w:rsidR="0038194E" w:rsidRPr="00694810" w:rsidRDefault="0038194E" w:rsidP="00D86888">
      <w:pPr>
        <w:pStyle w:val="ListParagraph"/>
        <w:widowControl/>
        <w:numPr>
          <w:ilvl w:val="0"/>
          <w:numId w:val="65"/>
        </w:numPr>
        <w:tabs>
          <w:tab w:val="left" w:pos="-1440"/>
          <w:tab w:val="left" w:pos="-720"/>
          <w:tab w:val="left" w:pos="0"/>
          <w:tab w:val="left" w:pos="81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rPr>
      </w:pPr>
      <w:bookmarkStart w:id="29" w:name="_Toc137737338"/>
      <w:bookmarkStart w:id="30" w:name="_Toc234338166"/>
      <w:r w:rsidRPr="001A5A7E">
        <w:rPr>
          <w:rStyle w:val="Heading3Char"/>
          <w:rFonts w:cs="Arial"/>
        </w:rPr>
        <w:t>Suspension</w:t>
      </w:r>
      <w:bookmarkEnd w:id="29"/>
      <w:bookmarkEnd w:id="30"/>
      <w:r w:rsidRPr="00694810">
        <w:rPr>
          <w:rFonts w:asciiTheme="minorHAnsi" w:hAnsiTheme="minorHAnsi" w:cstheme="minorHAnsi"/>
        </w:rPr>
        <w:t xml:space="preserve"> </w:t>
      </w:r>
      <w:r w:rsidRPr="001A5A7E">
        <w:rPr>
          <w:rFonts w:ascii="Arial" w:hAnsi="Arial" w:cs="Arial"/>
        </w:rPr>
        <w:t xml:space="preserve">(See also the GCSC </w:t>
      </w:r>
      <w:hyperlink r:id="rId24" w:history="1">
        <w:r w:rsidRPr="001A5A7E">
          <w:rPr>
            <w:rStyle w:val="Hyperlink"/>
            <w:rFonts w:ascii="Arial" w:hAnsi="Arial" w:cs="Arial"/>
          </w:rPr>
          <w:t>General Catalog</w:t>
        </w:r>
      </w:hyperlink>
      <w:r w:rsidRPr="001A5A7E">
        <w:rPr>
          <w:rFonts w:ascii="Arial" w:hAnsi="Arial" w:cs="Arial"/>
        </w:rPr>
        <w:t>)</w:t>
      </w:r>
      <w:r w:rsidR="00F13195" w:rsidRPr="001A5A7E">
        <w:rPr>
          <w:rFonts w:ascii="Arial" w:hAnsi="Arial" w:cs="Arial"/>
        </w:rPr>
        <w:t>. Suspension results in a student's withdrawal from the program, and further participation in academic or clinical settings is suspended until remedial activity is achieved.</w:t>
      </w:r>
    </w:p>
    <w:p w14:paraId="5EC9D48D"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7FEC1BE8" w14:textId="77777777"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160"/>
        <w:rPr>
          <w:rFonts w:ascii="Arial" w:hAnsi="Arial" w:cs="Arial"/>
        </w:rPr>
      </w:pPr>
      <w:r w:rsidRPr="00D86B9B">
        <w:rPr>
          <w:rFonts w:asciiTheme="minorHAnsi" w:hAnsiTheme="minorHAnsi" w:cstheme="minorHAnsi"/>
        </w:rPr>
        <w:tab/>
      </w:r>
      <w:r w:rsidRPr="00D86B9B">
        <w:rPr>
          <w:rFonts w:asciiTheme="minorHAnsi" w:hAnsiTheme="minorHAnsi" w:cstheme="minorHAnsi"/>
        </w:rPr>
        <w:tab/>
      </w:r>
      <w:r w:rsidR="00723018" w:rsidRPr="001A5A7E">
        <w:rPr>
          <w:rFonts w:ascii="Arial" w:hAnsi="Arial" w:cs="Arial"/>
        </w:rPr>
        <w:t>1</w:t>
      </w:r>
      <w:r w:rsidRPr="001A5A7E">
        <w:rPr>
          <w:rFonts w:ascii="Arial" w:hAnsi="Arial" w:cs="Arial"/>
        </w:rPr>
        <w:t>.</w:t>
      </w:r>
      <w:r w:rsidRPr="001A5A7E">
        <w:rPr>
          <w:rFonts w:ascii="Arial" w:hAnsi="Arial" w:cs="Arial"/>
        </w:rPr>
        <w:tab/>
      </w:r>
      <w:r w:rsidR="00F13195" w:rsidRPr="001A5A7E">
        <w:rPr>
          <w:rFonts w:ascii="Arial" w:hAnsi="Arial" w:cs="Arial"/>
        </w:rPr>
        <w:t>If a student or faculty member indicates the student is unable to move forward in the program, suspension may be considered.  The request will be referred to the faculty committee.</w:t>
      </w:r>
    </w:p>
    <w:p w14:paraId="1FF788B2"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7643E06A" w14:textId="77777777" w:rsidR="0014723A" w:rsidRPr="001A5A7E" w:rsidRDefault="00723018"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rPr>
          <w:rFonts w:ascii="Arial" w:hAnsi="Arial" w:cs="Arial"/>
        </w:rPr>
      </w:pPr>
      <w:r w:rsidRPr="001A5A7E">
        <w:rPr>
          <w:rFonts w:ascii="Arial" w:hAnsi="Arial" w:cs="Arial"/>
        </w:rPr>
        <w:t>2</w:t>
      </w:r>
      <w:r w:rsidR="0038194E" w:rsidRPr="001A5A7E">
        <w:rPr>
          <w:rFonts w:ascii="Arial" w:hAnsi="Arial" w:cs="Arial"/>
        </w:rPr>
        <w:t>.</w:t>
      </w:r>
      <w:r w:rsidR="0038194E" w:rsidRPr="001A5A7E">
        <w:rPr>
          <w:rFonts w:ascii="Arial" w:hAnsi="Arial" w:cs="Arial"/>
        </w:rPr>
        <w:tab/>
      </w:r>
      <w:r w:rsidR="00FF2367" w:rsidRPr="001A5A7E">
        <w:rPr>
          <w:rFonts w:ascii="Arial" w:hAnsi="Arial" w:cs="Arial"/>
        </w:rPr>
        <w:t xml:space="preserve">During </w:t>
      </w:r>
      <w:r w:rsidR="0038194E" w:rsidRPr="001A5A7E">
        <w:rPr>
          <w:rFonts w:ascii="Arial" w:hAnsi="Arial" w:cs="Arial"/>
        </w:rPr>
        <w:t xml:space="preserve">any meeting of the faculty committee </w:t>
      </w:r>
      <w:r w:rsidR="00FF2367" w:rsidRPr="001A5A7E">
        <w:rPr>
          <w:rFonts w:ascii="Arial" w:hAnsi="Arial" w:cs="Arial"/>
        </w:rPr>
        <w:t xml:space="preserve">where </w:t>
      </w:r>
      <w:r w:rsidR="0038194E" w:rsidRPr="001A5A7E">
        <w:rPr>
          <w:rFonts w:ascii="Arial" w:hAnsi="Arial" w:cs="Arial"/>
        </w:rPr>
        <w:t>suspension of a student is to be considered, the student will be given notice of the meeting no less than 24 hours prior to the meeting.  The student will be permitted to attend that portion of the meeting during which the student's suspension is presented and will be permitted to respond verbally and in writing to any of the reasons given for suspension by the faculty member who referred the matter.</w:t>
      </w:r>
      <w:r w:rsidR="00FF2367" w:rsidRPr="001A5A7E">
        <w:rPr>
          <w:rFonts w:ascii="Arial" w:hAnsi="Arial" w:cs="Arial"/>
        </w:rPr>
        <w:t xml:space="preserve"> </w:t>
      </w:r>
    </w:p>
    <w:p w14:paraId="250534DA"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53C949DD" w14:textId="77777777" w:rsidR="0038194E" w:rsidRPr="001A5A7E" w:rsidRDefault="00723018"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rPr>
          <w:rFonts w:ascii="Arial" w:hAnsi="Arial" w:cs="Arial"/>
        </w:rPr>
      </w:pPr>
      <w:r w:rsidRPr="001A5A7E">
        <w:rPr>
          <w:rFonts w:ascii="Arial" w:hAnsi="Arial" w:cs="Arial"/>
        </w:rPr>
        <w:t>4</w:t>
      </w:r>
      <w:r w:rsidR="0038194E" w:rsidRPr="001A5A7E">
        <w:rPr>
          <w:rFonts w:ascii="Arial" w:hAnsi="Arial" w:cs="Arial"/>
        </w:rPr>
        <w:t>.</w:t>
      </w:r>
      <w:r w:rsidR="0038194E" w:rsidRPr="001A5A7E">
        <w:rPr>
          <w:rFonts w:ascii="Arial" w:hAnsi="Arial" w:cs="Arial"/>
        </w:rPr>
        <w:tab/>
        <w:t>The committee, after considering the faculty member's recommendation and the student</w:t>
      </w:r>
      <w:r w:rsidR="0014723A" w:rsidRPr="001A5A7E">
        <w:rPr>
          <w:rFonts w:ascii="Arial" w:hAnsi="Arial" w:cs="Arial"/>
        </w:rPr>
        <w:t>’</w:t>
      </w:r>
      <w:r w:rsidR="0038194E" w:rsidRPr="001A5A7E">
        <w:rPr>
          <w:rFonts w:ascii="Arial" w:hAnsi="Arial" w:cs="Arial"/>
        </w:rPr>
        <w:t>s response, shall, by a majority vote, make a recommendation to the program coordinator to do one of the following:</w:t>
      </w:r>
      <w:r w:rsidR="003A31C7" w:rsidRPr="001A5A7E">
        <w:rPr>
          <w:rFonts w:ascii="Arial" w:hAnsi="Arial" w:cs="Arial"/>
        </w:rPr>
        <w:t xml:space="preserve">  </w:t>
      </w:r>
    </w:p>
    <w:p w14:paraId="6C2385BD"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29CE976D" w14:textId="77777777" w:rsidR="00B74410"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720"/>
        <w:jc w:val="both"/>
        <w:rPr>
          <w:rFonts w:ascii="Arial" w:hAnsi="Arial" w:cs="Arial"/>
        </w:rPr>
      </w:pPr>
      <w:r w:rsidRPr="001A5A7E">
        <w:rPr>
          <w:rFonts w:ascii="Arial" w:hAnsi="Arial" w:cs="Arial"/>
        </w:rPr>
        <w:t>(</w:t>
      </w:r>
      <w:r w:rsidR="00723018" w:rsidRPr="001A5A7E">
        <w:rPr>
          <w:rFonts w:ascii="Arial" w:hAnsi="Arial" w:cs="Arial"/>
        </w:rPr>
        <w:t>a.</w:t>
      </w:r>
      <w:r w:rsidRPr="001A5A7E">
        <w:rPr>
          <w:rFonts w:ascii="Arial" w:hAnsi="Arial" w:cs="Arial"/>
        </w:rPr>
        <w:t>)</w:t>
      </w:r>
      <w:r w:rsidRPr="001A5A7E">
        <w:rPr>
          <w:rFonts w:ascii="Arial" w:hAnsi="Arial" w:cs="Arial"/>
        </w:rPr>
        <w:tab/>
      </w:r>
      <w:r w:rsidR="00B74410" w:rsidRPr="001A5A7E">
        <w:rPr>
          <w:rFonts w:ascii="Arial" w:hAnsi="Arial" w:cs="Arial"/>
        </w:rPr>
        <w:t>recommend the student continue with current cohort</w:t>
      </w:r>
    </w:p>
    <w:p w14:paraId="7593FC7F" w14:textId="77777777" w:rsidR="00B74410" w:rsidRPr="001A5A7E" w:rsidRDefault="00B74410"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720"/>
        <w:jc w:val="both"/>
        <w:rPr>
          <w:rFonts w:ascii="Arial" w:hAnsi="Arial" w:cs="Arial"/>
        </w:rPr>
      </w:pPr>
    </w:p>
    <w:p w14:paraId="494A946A" w14:textId="77777777" w:rsidR="0038194E" w:rsidRPr="001A5A7E" w:rsidRDefault="00B74410"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720"/>
        <w:jc w:val="both"/>
        <w:rPr>
          <w:rFonts w:ascii="Arial" w:hAnsi="Arial" w:cs="Arial"/>
        </w:rPr>
      </w:pPr>
      <w:r w:rsidRPr="001A5A7E">
        <w:rPr>
          <w:rFonts w:ascii="Arial" w:hAnsi="Arial" w:cs="Arial"/>
        </w:rPr>
        <w:t>(b.)</w:t>
      </w:r>
      <w:r w:rsidRPr="001A5A7E">
        <w:rPr>
          <w:rFonts w:ascii="Arial" w:hAnsi="Arial" w:cs="Arial"/>
        </w:rPr>
        <w:tab/>
      </w:r>
      <w:r w:rsidR="0014723A" w:rsidRPr="001A5A7E">
        <w:rPr>
          <w:rFonts w:ascii="Arial" w:hAnsi="Arial" w:cs="Arial"/>
        </w:rPr>
        <w:t>place the student on suspension</w:t>
      </w:r>
    </w:p>
    <w:p w14:paraId="4D2C7F26"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3F16AA13"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720"/>
        <w:jc w:val="both"/>
        <w:rPr>
          <w:rFonts w:ascii="Arial" w:hAnsi="Arial" w:cs="Arial"/>
        </w:rPr>
      </w:pPr>
      <w:r w:rsidRPr="001A5A7E">
        <w:rPr>
          <w:rFonts w:ascii="Arial" w:hAnsi="Arial" w:cs="Arial"/>
        </w:rPr>
        <w:t>(</w:t>
      </w:r>
      <w:r w:rsidR="00B74410" w:rsidRPr="001A5A7E">
        <w:rPr>
          <w:rFonts w:ascii="Arial" w:hAnsi="Arial" w:cs="Arial"/>
        </w:rPr>
        <w:t>c</w:t>
      </w:r>
      <w:r w:rsidR="00723018" w:rsidRPr="001A5A7E">
        <w:rPr>
          <w:rFonts w:ascii="Arial" w:hAnsi="Arial" w:cs="Arial"/>
        </w:rPr>
        <w:t>.</w:t>
      </w:r>
      <w:r w:rsidRPr="001A5A7E">
        <w:rPr>
          <w:rFonts w:ascii="Arial" w:hAnsi="Arial" w:cs="Arial"/>
        </w:rPr>
        <w:t>)</w:t>
      </w:r>
      <w:r w:rsidRPr="001A5A7E">
        <w:rPr>
          <w:rFonts w:ascii="Arial" w:hAnsi="Arial" w:cs="Arial"/>
        </w:rPr>
        <w:tab/>
        <w:t xml:space="preserve">extend probation status </w:t>
      </w:r>
      <w:r w:rsidR="00B74410" w:rsidRPr="001A5A7E">
        <w:rPr>
          <w:rFonts w:ascii="Arial" w:hAnsi="Arial" w:cs="Arial"/>
        </w:rPr>
        <w:t xml:space="preserve">if relevant, </w:t>
      </w:r>
      <w:r w:rsidRPr="001A5A7E">
        <w:rPr>
          <w:rFonts w:ascii="Arial" w:hAnsi="Arial" w:cs="Arial"/>
        </w:rPr>
        <w:t xml:space="preserve">and complete an additional written report </w:t>
      </w:r>
      <w:r w:rsidR="00B74410" w:rsidRPr="001A5A7E">
        <w:rPr>
          <w:rFonts w:ascii="Arial" w:hAnsi="Arial" w:cs="Arial"/>
        </w:rPr>
        <w:t xml:space="preserve">describing new </w:t>
      </w:r>
      <w:r w:rsidRPr="001A5A7E">
        <w:rPr>
          <w:rFonts w:ascii="Arial" w:hAnsi="Arial" w:cs="Arial"/>
        </w:rPr>
        <w:t>expectations</w:t>
      </w:r>
      <w:r w:rsidR="00FF2367" w:rsidRPr="001A5A7E">
        <w:rPr>
          <w:rFonts w:ascii="Arial" w:hAnsi="Arial" w:cs="Arial"/>
        </w:rPr>
        <w:t>.</w:t>
      </w:r>
      <w:r w:rsidRPr="001A5A7E">
        <w:rPr>
          <w:rFonts w:ascii="Arial" w:hAnsi="Arial" w:cs="Arial"/>
        </w:rPr>
        <w:t xml:space="preserve"> </w:t>
      </w:r>
    </w:p>
    <w:p w14:paraId="63876980"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5CE74218"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720"/>
        <w:jc w:val="both"/>
        <w:rPr>
          <w:rFonts w:ascii="Arial" w:hAnsi="Arial" w:cs="Arial"/>
        </w:rPr>
      </w:pPr>
      <w:r w:rsidRPr="001A5A7E">
        <w:rPr>
          <w:rFonts w:ascii="Arial" w:hAnsi="Arial" w:cs="Arial"/>
        </w:rPr>
        <w:t>(</w:t>
      </w:r>
      <w:r w:rsidR="00B74410" w:rsidRPr="001A5A7E">
        <w:rPr>
          <w:rFonts w:ascii="Arial" w:hAnsi="Arial" w:cs="Arial"/>
        </w:rPr>
        <w:t>d</w:t>
      </w:r>
      <w:r w:rsidR="00723018" w:rsidRPr="001A5A7E">
        <w:rPr>
          <w:rFonts w:ascii="Arial" w:hAnsi="Arial" w:cs="Arial"/>
        </w:rPr>
        <w:t>.</w:t>
      </w:r>
      <w:r w:rsidRPr="001A5A7E">
        <w:rPr>
          <w:rFonts w:ascii="Arial" w:hAnsi="Arial" w:cs="Arial"/>
        </w:rPr>
        <w:t>)</w:t>
      </w:r>
      <w:r w:rsidRPr="001A5A7E">
        <w:rPr>
          <w:rFonts w:ascii="Arial" w:hAnsi="Arial" w:cs="Arial"/>
        </w:rPr>
        <w:tab/>
      </w:r>
      <w:r w:rsidR="00B74410" w:rsidRPr="001A5A7E">
        <w:rPr>
          <w:rFonts w:ascii="Arial" w:hAnsi="Arial" w:cs="Arial"/>
        </w:rPr>
        <w:t>recommend dismissal (see part H.)</w:t>
      </w:r>
    </w:p>
    <w:p w14:paraId="2EDF7075"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4CE9F4E5"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rPr>
          <w:rFonts w:ascii="Arial" w:hAnsi="Arial" w:cs="Arial"/>
        </w:rPr>
      </w:pPr>
      <w:r w:rsidRPr="001A5A7E">
        <w:rPr>
          <w:rFonts w:ascii="Arial" w:hAnsi="Arial" w:cs="Arial"/>
        </w:rPr>
        <w:t>Upon receiving the committee's recommendation, the program coordinator will take appropriate action.</w:t>
      </w:r>
    </w:p>
    <w:p w14:paraId="4664DE77"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26B75CF0" w14:textId="77777777" w:rsidR="0038194E" w:rsidRPr="001A5A7E" w:rsidRDefault="00723018"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rPr>
          <w:rFonts w:ascii="Arial" w:hAnsi="Arial" w:cs="Arial"/>
        </w:rPr>
      </w:pPr>
      <w:r w:rsidRPr="001A5A7E">
        <w:rPr>
          <w:rFonts w:ascii="Arial" w:hAnsi="Arial" w:cs="Arial"/>
        </w:rPr>
        <w:t>5</w:t>
      </w:r>
      <w:r w:rsidR="0038194E" w:rsidRPr="001A5A7E">
        <w:rPr>
          <w:rFonts w:ascii="Arial" w:hAnsi="Arial" w:cs="Arial"/>
        </w:rPr>
        <w:t>.</w:t>
      </w:r>
      <w:r w:rsidR="0038194E" w:rsidRPr="001A5A7E">
        <w:rPr>
          <w:rFonts w:ascii="Arial" w:hAnsi="Arial" w:cs="Arial"/>
        </w:rPr>
        <w:tab/>
      </w:r>
      <w:r w:rsidR="000C09FD" w:rsidRPr="001A5A7E">
        <w:rPr>
          <w:rFonts w:ascii="Arial" w:hAnsi="Arial" w:cs="Arial"/>
        </w:rPr>
        <w:t xml:space="preserve">A </w:t>
      </w:r>
      <w:r w:rsidR="0038194E" w:rsidRPr="001A5A7E">
        <w:rPr>
          <w:rFonts w:ascii="Arial" w:hAnsi="Arial" w:cs="Arial"/>
        </w:rPr>
        <w:t xml:space="preserve">student who is suspended shall be informed of </w:t>
      </w:r>
      <w:r w:rsidR="000C09FD" w:rsidRPr="001A5A7E">
        <w:rPr>
          <w:rFonts w:ascii="Arial" w:hAnsi="Arial" w:cs="Arial"/>
        </w:rPr>
        <w:t xml:space="preserve">any </w:t>
      </w:r>
      <w:r w:rsidR="00B93F5C" w:rsidRPr="001A5A7E">
        <w:rPr>
          <w:rFonts w:ascii="Arial" w:hAnsi="Arial" w:cs="Arial"/>
        </w:rPr>
        <w:t xml:space="preserve">program </w:t>
      </w:r>
      <w:r w:rsidR="0038194E" w:rsidRPr="001A5A7E">
        <w:rPr>
          <w:rFonts w:ascii="Arial" w:hAnsi="Arial" w:cs="Arial"/>
        </w:rPr>
        <w:t>deficiencies</w:t>
      </w:r>
      <w:r w:rsidR="00B74410" w:rsidRPr="001A5A7E">
        <w:rPr>
          <w:rFonts w:ascii="Arial" w:hAnsi="Arial" w:cs="Arial"/>
        </w:rPr>
        <w:t xml:space="preserve">, </w:t>
      </w:r>
      <w:r w:rsidR="0038194E" w:rsidRPr="001A5A7E">
        <w:rPr>
          <w:rFonts w:ascii="Arial" w:hAnsi="Arial" w:cs="Arial"/>
        </w:rPr>
        <w:t>which must be corrected</w:t>
      </w:r>
      <w:r w:rsidR="00B74410" w:rsidRPr="001A5A7E">
        <w:rPr>
          <w:rFonts w:ascii="Arial" w:hAnsi="Arial" w:cs="Arial"/>
        </w:rPr>
        <w:t xml:space="preserve"> in order to </w:t>
      </w:r>
      <w:r w:rsidR="003A31C7" w:rsidRPr="001A5A7E">
        <w:rPr>
          <w:rFonts w:ascii="Arial" w:hAnsi="Arial" w:cs="Arial"/>
        </w:rPr>
        <w:t xml:space="preserve">resume </w:t>
      </w:r>
      <w:r w:rsidR="0038194E" w:rsidRPr="001A5A7E">
        <w:rPr>
          <w:rFonts w:ascii="Arial" w:hAnsi="Arial" w:cs="Arial"/>
        </w:rPr>
        <w:t>the program at a future date</w:t>
      </w:r>
      <w:r w:rsidR="00B74410" w:rsidRPr="001A5A7E">
        <w:rPr>
          <w:rFonts w:ascii="Arial" w:hAnsi="Arial" w:cs="Arial"/>
        </w:rPr>
        <w:t>. T</w:t>
      </w:r>
      <w:r w:rsidR="000C09FD" w:rsidRPr="001A5A7E">
        <w:rPr>
          <w:rFonts w:ascii="Arial" w:hAnsi="Arial" w:cs="Arial"/>
        </w:rPr>
        <w:t>he committee will review supporting documentation</w:t>
      </w:r>
      <w:r w:rsidR="00FF2367" w:rsidRPr="001A5A7E">
        <w:rPr>
          <w:rFonts w:ascii="Arial" w:hAnsi="Arial" w:cs="Arial"/>
        </w:rPr>
        <w:t xml:space="preserve"> and determine if the student has corrected deficiencies</w:t>
      </w:r>
      <w:r w:rsidR="00455D30" w:rsidRPr="001A5A7E">
        <w:rPr>
          <w:rFonts w:ascii="Arial" w:hAnsi="Arial" w:cs="Arial"/>
        </w:rPr>
        <w:t>/</w:t>
      </w:r>
      <w:r w:rsidR="00FF2367" w:rsidRPr="001A5A7E">
        <w:rPr>
          <w:rFonts w:ascii="Arial" w:hAnsi="Arial" w:cs="Arial"/>
        </w:rPr>
        <w:t>met competency requirements needed to resume the program.</w:t>
      </w:r>
    </w:p>
    <w:p w14:paraId="637537A1" w14:textId="77777777" w:rsidR="0038194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16131917" w14:textId="77777777" w:rsidR="00E17E5D" w:rsidRPr="00D86B9B" w:rsidRDefault="00E17E5D"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22E41087" w14:textId="08B10BB6" w:rsidR="0038194E" w:rsidRPr="00694810" w:rsidRDefault="0038194E" w:rsidP="00D86888">
      <w:pPr>
        <w:pStyle w:val="ListParagraph"/>
        <w:widowControl/>
        <w:numPr>
          <w:ilvl w:val="0"/>
          <w:numId w:val="6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bookmarkStart w:id="31" w:name="_Toc137737339"/>
      <w:bookmarkStart w:id="32" w:name="_Toc234338167"/>
      <w:r w:rsidRPr="001A5A7E">
        <w:rPr>
          <w:rStyle w:val="Heading3Char"/>
          <w:rFonts w:cs="Arial"/>
        </w:rPr>
        <w:t>Dismissal</w:t>
      </w:r>
      <w:bookmarkEnd w:id="31"/>
      <w:bookmarkEnd w:id="32"/>
      <w:r w:rsidR="00D97764" w:rsidRPr="00694810">
        <w:rPr>
          <w:rFonts w:asciiTheme="minorHAnsi" w:hAnsiTheme="minorHAnsi" w:cstheme="minorHAnsi"/>
        </w:rPr>
        <w:t xml:space="preserve"> – </w:t>
      </w:r>
      <w:r w:rsidR="00D97764" w:rsidRPr="001A5A7E">
        <w:rPr>
          <w:rFonts w:ascii="Arial" w:hAnsi="Arial" w:cs="Arial"/>
        </w:rPr>
        <w:t>Removal from the program</w:t>
      </w:r>
    </w:p>
    <w:p w14:paraId="225ADA3F"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12735624" w14:textId="169AC7A8" w:rsidR="0038194E" w:rsidRPr="001A5A7E" w:rsidRDefault="00C77005" w:rsidP="00D86888">
      <w:pPr>
        <w:pStyle w:val="ListParagraph"/>
        <w:widowControl/>
        <w:numPr>
          <w:ilvl w:val="0"/>
          <w:numId w:val="3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1A5A7E">
        <w:rPr>
          <w:rFonts w:ascii="Arial" w:hAnsi="Arial" w:cs="Arial"/>
        </w:rPr>
        <w:t>A student who</w:t>
      </w:r>
      <w:r w:rsidR="00B74410" w:rsidRPr="001A5A7E">
        <w:rPr>
          <w:rFonts w:ascii="Arial" w:hAnsi="Arial" w:cs="Arial"/>
        </w:rPr>
        <w:t xml:space="preserve"> has been on probation</w:t>
      </w:r>
      <w:r w:rsidRPr="001A5A7E">
        <w:rPr>
          <w:rFonts w:ascii="Arial" w:hAnsi="Arial" w:cs="Arial"/>
        </w:rPr>
        <w:t xml:space="preserve">, suspension, </w:t>
      </w:r>
      <w:r w:rsidR="0064540B" w:rsidRPr="001A5A7E">
        <w:rPr>
          <w:rFonts w:ascii="Arial" w:hAnsi="Arial" w:cs="Arial"/>
        </w:rPr>
        <w:t xml:space="preserve">violates the PTA Professional Behavior Policy (General Policies, I), </w:t>
      </w:r>
      <w:r w:rsidR="00E835A1" w:rsidRPr="001A5A7E">
        <w:rPr>
          <w:rFonts w:ascii="Arial" w:hAnsi="Arial" w:cs="Arial"/>
        </w:rPr>
        <w:t>fail</w:t>
      </w:r>
      <w:r w:rsidR="002C7C31" w:rsidRPr="001A5A7E">
        <w:rPr>
          <w:rFonts w:ascii="Arial" w:hAnsi="Arial" w:cs="Arial"/>
        </w:rPr>
        <w:t>s</w:t>
      </w:r>
      <w:r w:rsidR="00E835A1" w:rsidRPr="001A5A7E">
        <w:rPr>
          <w:rFonts w:ascii="Arial" w:hAnsi="Arial" w:cs="Arial"/>
        </w:rPr>
        <w:t xml:space="preserve"> a drug screening, fails to report any incident that may alter background </w:t>
      </w:r>
      <w:r w:rsidR="003C7AB2" w:rsidRPr="001A5A7E">
        <w:rPr>
          <w:rFonts w:ascii="Arial" w:hAnsi="Arial" w:cs="Arial"/>
        </w:rPr>
        <w:t xml:space="preserve">check </w:t>
      </w:r>
      <w:r w:rsidR="00E835A1" w:rsidRPr="001A5A7E">
        <w:rPr>
          <w:rFonts w:ascii="Arial" w:hAnsi="Arial" w:cs="Arial"/>
        </w:rPr>
        <w:t>results, or</w:t>
      </w:r>
      <w:r w:rsidR="0064540B" w:rsidRPr="001A5A7E">
        <w:rPr>
          <w:rFonts w:ascii="Arial" w:hAnsi="Arial" w:cs="Arial"/>
        </w:rPr>
        <w:t xml:space="preserve"> does not meet predetermined academic/clinical competencies</w:t>
      </w:r>
      <w:r w:rsidR="0038194E" w:rsidRPr="001A5A7E">
        <w:rPr>
          <w:rFonts w:ascii="Arial" w:hAnsi="Arial" w:cs="Arial"/>
        </w:rPr>
        <w:t xml:space="preserve"> </w:t>
      </w:r>
      <w:r w:rsidR="0064540B" w:rsidRPr="001A5A7E">
        <w:rPr>
          <w:rFonts w:ascii="Arial" w:hAnsi="Arial" w:cs="Arial"/>
        </w:rPr>
        <w:t>will be evaluated by the faculty committee and may be dismissed from the program</w:t>
      </w:r>
      <w:r w:rsidR="00B74410" w:rsidRPr="001A5A7E">
        <w:rPr>
          <w:rFonts w:ascii="Arial" w:hAnsi="Arial" w:cs="Arial"/>
        </w:rPr>
        <w:t xml:space="preserve">.  </w:t>
      </w:r>
      <w:r w:rsidR="0064540B" w:rsidRPr="001A5A7E">
        <w:rPr>
          <w:rFonts w:ascii="Arial" w:hAnsi="Arial" w:cs="Arial"/>
        </w:rPr>
        <w:t xml:space="preserve">Students who are dismissed </w:t>
      </w:r>
      <w:r w:rsidR="001A5A7E">
        <w:rPr>
          <w:rFonts w:ascii="Arial" w:hAnsi="Arial" w:cs="Arial"/>
        </w:rPr>
        <w:t xml:space="preserve">from the program </w:t>
      </w:r>
      <w:r w:rsidR="0064540B" w:rsidRPr="001A5A7E">
        <w:rPr>
          <w:rFonts w:ascii="Arial" w:hAnsi="Arial" w:cs="Arial"/>
        </w:rPr>
        <w:t xml:space="preserve">are ineligible for program readmission </w:t>
      </w:r>
      <w:r w:rsidR="00680D82" w:rsidRPr="001A5A7E">
        <w:rPr>
          <w:rFonts w:ascii="Arial" w:hAnsi="Arial" w:cs="Arial"/>
        </w:rPr>
        <w:t>until</w:t>
      </w:r>
      <w:r w:rsidR="003139F4" w:rsidRPr="001A5A7E">
        <w:rPr>
          <w:rFonts w:ascii="Arial" w:hAnsi="Arial" w:cs="Arial"/>
        </w:rPr>
        <w:t xml:space="preserve"> </w:t>
      </w:r>
      <w:r w:rsidR="00B27F54" w:rsidRPr="001A5A7E">
        <w:rPr>
          <w:rFonts w:ascii="Arial" w:hAnsi="Arial" w:cs="Arial"/>
        </w:rPr>
        <w:t>the next cohort</w:t>
      </w:r>
      <w:r w:rsidR="00C034FC" w:rsidRPr="001A5A7E">
        <w:rPr>
          <w:rFonts w:ascii="Arial" w:hAnsi="Arial" w:cs="Arial"/>
        </w:rPr>
        <w:t xml:space="preserve"> begins in the fall semester</w:t>
      </w:r>
      <w:r w:rsidR="0064540B" w:rsidRPr="001A5A7E">
        <w:rPr>
          <w:rFonts w:ascii="Arial" w:hAnsi="Arial" w:cs="Arial"/>
        </w:rPr>
        <w:t xml:space="preserve">.  </w:t>
      </w:r>
    </w:p>
    <w:p w14:paraId="6DBC5FD8"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6EB5C738" w14:textId="029780FF" w:rsidR="0038194E" w:rsidRPr="001A5A7E" w:rsidRDefault="0038194E" w:rsidP="00D86888">
      <w:pPr>
        <w:pStyle w:val="ListParagraph"/>
        <w:widowControl/>
        <w:numPr>
          <w:ilvl w:val="0"/>
          <w:numId w:val="3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1A5A7E">
        <w:rPr>
          <w:rFonts w:ascii="Arial" w:hAnsi="Arial" w:cs="Arial"/>
        </w:rPr>
        <w:t>At any meeting of the faculty committee at which dismissal of a student is to be considered, the student will be given notice of the meeting no less than 24 hours prior to the meeting.  The student will be permitted to attend that portion of the meeting during which the student's dismissal is presented and will be permitted to respond verbally and in writing to any of the reasons given for dismissal by the faculty member who referred the matter.</w:t>
      </w:r>
    </w:p>
    <w:p w14:paraId="4EA8A2F5"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jc w:val="both"/>
        <w:rPr>
          <w:rFonts w:ascii="Arial" w:hAnsi="Arial" w:cs="Arial"/>
        </w:rPr>
      </w:pPr>
    </w:p>
    <w:p w14:paraId="36807555" w14:textId="4ECAE62F" w:rsidR="0038194E" w:rsidRPr="001A5A7E" w:rsidRDefault="0038194E" w:rsidP="00D86888">
      <w:pPr>
        <w:pStyle w:val="ListParagraph"/>
        <w:widowControl/>
        <w:numPr>
          <w:ilvl w:val="0"/>
          <w:numId w:val="3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1A5A7E">
        <w:rPr>
          <w:rFonts w:ascii="Arial" w:hAnsi="Arial" w:cs="Arial"/>
        </w:rPr>
        <w:t>The committee, after considering the faculty member's recommendation and the student's response, shall by a majority vote, make a recommendation to the program coordinator to do one of the following:</w:t>
      </w:r>
    </w:p>
    <w:p w14:paraId="79222008" w14:textId="77777777"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2D33D129" w14:textId="108D1594"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720"/>
        <w:rPr>
          <w:rFonts w:ascii="Arial" w:hAnsi="Arial" w:cs="Arial"/>
        </w:rPr>
      </w:pPr>
      <w:r w:rsidRPr="001A5A7E">
        <w:rPr>
          <w:rFonts w:ascii="Arial" w:hAnsi="Arial" w:cs="Arial"/>
        </w:rPr>
        <w:t>(</w:t>
      </w:r>
      <w:r w:rsidR="0090615F" w:rsidRPr="001A5A7E">
        <w:rPr>
          <w:rFonts w:ascii="Arial" w:hAnsi="Arial" w:cs="Arial"/>
        </w:rPr>
        <w:fldChar w:fldCharType="begin"/>
      </w:r>
      <w:r w:rsidRPr="001A5A7E">
        <w:rPr>
          <w:rFonts w:ascii="Arial" w:hAnsi="Arial" w:cs="Arial"/>
        </w:rPr>
        <w:instrText>SEQ 1_4 \* Arabic \r 1</w:instrText>
      </w:r>
      <w:r w:rsidR="0090615F" w:rsidRPr="001A5A7E">
        <w:rPr>
          <w:rFonts w:ascii="Arial" w:hAnsi="Arial" w:cs="Arial"/>
        </w:rPr>
        <w:fldChar w:fldCharType="separate"/>
      </w:r>
      <w:r w:rsidR="00480E36">
        <w:rPr>
          <w:rFonts w:ascii="Arial" w:hAnsi="Arial" w:cs="Arial"/>
          <w:noProof/>
        </w:rPr>
        <w:t>1</w:t>
      </w:r>
      <w:r w:rsidR="0090615F" w:rsidRPr="001A5A7E">
        <w:rPr>
          <w:rFonts w:ascii="Arial" w:hAnsi="Arial" w:cs="Arial"/>
        </w:rPr>
        <w:fldChar w:fldCharType="end"/>
      </w:r>
      <w:r w:rsidRPr="001A5A7E">
        <w:rPr>
          <w:rFonts w:ascii="Arial" w:hAnsi="Arial" w:cs="Arial"/>
        </w:rPr>
        <w:t>)</w:t>
      </w:r>
      <w:r w:rsidRPr="001A5A7E">
        <w:rPr>
          <w:rFonts w:ascii="Arial" w:hAnsi="Arial" w:cs="Arial"/>
        </w:rPr>
        <w:tab/>
        <w:t>return the student to "normal" status</w:t>
      </w:r>
      <w:r w:rsidR="0064540B" w:rsidRPr="001A5A7E">
        <w:rPr>
          <w:rFonts w:ascii="Arial" w:hAnsi="Arial" w:cs="Arial"/>
        </w:rPr>
        <w:t xml:space="preserve"> if indicated</w:t>
      </w:r>
      <w:r w:rsidRPr="001A5A7E">
        <w:rPr>
          <w:rFonts w:ascii="Arial" w:hAnsi="Arial" w:cs="Arial"/>
        </w:rPr>
        <w:t>;</w:t>
      </w:r>
    </w:p>
    <w:p w14:paraId="37EBEE48" w14:textId="77777777"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71211892" w14:textId="0F17AE19"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720"/>
        <w:rPr>
          <w:rFonts w:ascii="Arial" w:hAnsi="Arial" w:cs="Arial"/>
        </w:rPr>
      </w:pPr>
      <w:r w:rsidRPr="001A5A7E">
        <w:rPr>
          <w:rFonts w:ascii="Arial" w:hAnsi="Arial" w:cs="Arial"/>
        </w:rPr>
        <w:t>(</w:t>
      </w:r>
      <w:r w:rsidR="0090615F" w:rsidRPr="001A5A7E">
        <w:rPr>
          <w:rFonts w:ascii="Arial" w:hAnsi="Arial" w:cs="Arial"/>
        </w:rPr>
        <w:fldChar w:fldCharType="begin"/>
      </w:r>
      <w:r w:rsidRPr="001A5A7E">
        <w:rPr>
          <w:rFonts w:ascii="Arial" w:hAnsi="Arial" w:cs="Arial"/>
        </w:rPr>
        <w:instrText>SEQ 1_4 \* Arabic \n</w:instrText>
      </w:r>
      <w:r w:rsidR="0090615F" w:rsidRPr="001A5A7E">
        <w:rPr>
          <w:rFonts w:ascii="Arial" w:hAnsi="Arial" w:cs="Arial"/>
        </w:rPr>
        <w:fldChar w:fldCharType="separate"/>
      </w:r>
      <w:r w:rsidR="00480E36">
        <w:rPr>
          <w:rFonts w:ascii="Arial" w:hAnsi="Arial" w:cs="Arial"/>
          <w:noProof/>
        </w:rPr>
        <w:t>2</w:t>
      </w:r>
      <w:r w:rsidR="0090615F" w:rsidRPr="001A5A7E">
        <w:rPr>
          <w:rFonts w:ascii="Arial" w:hAnsi="Arial" w:cs="Arial"/>
        </w:rPr>
        <w:fldChar w:fldCharType="end"/>
      </w:r>
      <w:r w:rsidRPr="001A5A7E">
        <w:rPr>
          <w:rFonts w:ascii="Arial" w:hAnsi="Arial" w:cs="Arial"/>
        </w:rPr>
        <w:t>)</w:t>
      </w:r>
      <w:r w:rsidRPr="001A5A7E">
        <w:rPr>
          <w:rFonts w:ascii="Arial" w:hAnsi="Arial" w:cs="Arial"/>
        </w:rPr>
        <w:tab/>
        <w:t>place the student on probation status, as set forth above; or</w:t>
      </w:r>
    </w:p>
    <w:p w14:paraId="1DB87FC5" w14:textId="77777777"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4A0A5D3E" w14:textId="47D40B63"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720"/>
        <w:rPr>
          <w:rFonts w:ascii="Arial" w:hAnsi="Arial" w:cs="Arial"/>
        </w:rPr>
      </w:pPr>
      <w:r w:rsidRPr="001A5A7E">
        <w:rPr>
          <w:rFonts w:ascii="Arial" w:hAnsi="Arial" w:cs="Arial"/>
        </w:rPr>
        <w:t>(</w:t>
      </w:r>
      <w:r w:rsidR="0090615F" w:rsidRPr="001A5A7E">
        <w:rPr>
          <w:rFonts w:ascii="Arial" w:hAnsi="Arial" w:cs="Arial"/>
        </w:rPr>
        <w:fldChar w:fldCharType="begin"/>
      </w:r>
      <w:r w:rsidRPr="001A5A7E">
        <w:rPr>
          <w:rFonts w:ascii="Arial" w:hAnsi="Arial" w:cs="Arial"/>
        </w:rPr>
        <w:instrText>SEQ 1_4 \* Arabic \n</w:instrText>
      </w:r>
      <w:r w:rsidR="0090615F" w:rsidRPr="001A5A7E">
        <w:rPr>
          <w:rFonts w:ascii="Arial" w:hAnsi="Arial" w:cs="Arial"/>
        </w:rPr>
        <w:fldChar w:fldCharType="separate"/>
      </w:r>
      <w:r w:rsidR="00480E36">
        <w:rPr>
          <w:rFonts w:ascii="Arial" w:hAnsi="Arial" w:cs="Arial"/>
          <w:noProof/>
        </w:rPr>
        <w:t>3</w:t>
      </w:r>
      <w:r w:rsidR="0090615F" w:rsidRPr="001A5A7E">
        <w:rPr>
          <w:rFonts w:ascii="Arial" w:hAnsi="Arial" w:cs="Arial"/>
        </w:rPr>
        <w:fldChar w:fldCharType="end"/>
      </w:r>
      <w:r w:rsidRPr="001A5A7E">
        <w:rPr>
          <w:rFonts w:ascii="Arial" w:hAnsi="Arial" w:cs="Arial"/>
        </w:rPr>
        <w:t>)</w:t>
      </w:r>
      <w:r w:rsidRPr="001A5A7E">
        <w:rPr>
          <w:rFonts w:ascii="Arial" w:hAnsi="Arial" w:cs="Arial"/>
        </w:rPr>
        <w:tab/>
        <w:t>place the student on suspension status, as set forth above; or</w:t>
      </w:r>
    </w:p>
    <w:p w14:paraId="0AA7E19A" w14:textId="77777777"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65868EC2" w14:textId="3899BA24"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720"/>
        <w:rPr>
          <w:rFonts w:ascii="Arial" w:hAnsi="Arial" w:cs="Arial"/>
        </w:rPr>
      </w:pPr>
      <w:r w:rsidRPr="001A5A7E">
        <w:rPr>
          <w:rFonts w:ascii="Arial" w:hAnsi="Arial" w:cs="Arial"/>
        </w:rPr>
        <w:t>(</w:t>
      </w:r>
      <w:r w:rsidR="0090615F" w:rsidRPr="001A5A7E">
        <w:rPr>
          <w:rFonts w:ascii="Arial" w:hAnsi="Arial" w:cs="Arial"/>
        </w:rPr>
        <w:fldChar w:fldCharType="begin"/>
      </w:r>
      <w:r w:rsidRPr="001A5A7E">
        <w:rPr>
          <w:rFonts w:ascii="Arial" w:hAnsi="Arial" w:cs="Arial"/>
        </w:rPr>
        <w:instrText>SEQ 1_4 \* Arabic \n</w:instrText>
      </w:r>
      <w:r w:rsidR="0090615F" w:rsidRPr="001A5A7E">
        <w:rPr>
          <w:rFonts w:ascii="Arial" w:hAnsi="Arial" w:cs="Arial"/>
        </w:rPr>
        <w:fldChar w:fldCharType="separate"/>
      </w:r>
      <w:r w:rsidR="00480E36">
        <w:rPr>
          <w:rFonts w:ascii="Arial" w:hAnsi="Arial" w:cs="Arial"/>
          <w:noProof/>
        </w:rPr>
        <w:t>4</w:t>
      </w:r>
      <w:r w:rsidR="0090615F" w:rsidRPr="001A5A7E">
        <w:rPr>
          <w:rFonts w:ascii="Arial" w:hAnsi="Arial" w:cs="Arial"/>
        </w:rPr>
        <w:fldChar w:fldCharType="end"/>
      </w:r>
      <w:r w:rsidRPr="001A5A7E">
        <w:rPr>
          <w:rFonts w:ascii="Arial" w:hAnsi="Arial" w:cs="Arial"/>
        </w:rPr>
        <w:t>)</w:t>
      </w:r>
      <w:r w:rsidRPr="001A5A7E">
        <w:rPr>
          <w:rFonts w:ascii="Arial" w:hAnsi="Arial" w:cs="Arial"/>
        </w:rPr>
        <w:tab/>
        <w:t>dismiss the student.</w:t>
      </w:r>
    </w:p>
    <w:p w14:paraId="761FA30E"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36BF5695" w14:textId="77777777"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rPr>
          <w:rFonts w:ascii="Arial" w:hAnsi="Arial" w:cs="Arial"/>
        </w:rPr>
      </w:pPr>
      <w:r w:rsidRPr="001A5A7E">
        <w:rPr>
          <w:rFonts w:ascii="Arial" w:hAnsi="Arial" w:cs="Arial"/>
        </w:rPr>
        <w:t>Upon receiving the committee's recommendation, the program coordinator will take appropriate action.</w:t>
      </w:r>
    </w:p>
    <w:p w14:paraId="65696DC4" w14:textId="77777777" w:rsidR="0038194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0148A6CE" w14:textId="77777777" w:rsidR="00361209" w:rsidRPr="00D86B9B" w:rsidRDefault="00361209"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06F257F9" w14:textId="60563B37" w:rsidR="0038194E" w:rsidRPr="001A5A7E" w:rsidRDefault="0038194E" w:rsidP="00D86888">
      <w:pPr>
        <w:pStyle w:val="ListParagraph"/>
        <w:numPr>
          <w:ilvl w:val="0"/>
          <w:numId w:val="65"/>
        </w:numPr>
        <w:rPr>
          <w:rFonts w:ascii="Arial" w:hAnsi="Arial" w:cs="Arial"/>
        </w:rPr>
      </w:pPr>
      <w:bookmarkStart w:id="33" w:name="_Toc137737340"/>
      <w:bookmarkStart w:id="34" w:name="_Toc234338168"/>
      <w:r w:rsidRPr="001A5A7E">
        <w:rPr>
          <w:rStyle w:val="Heading3Char"/>
          <w:rFonts w:cs="Arial"/>
        </w:rPr>
        <w:t>Readmission</w:t>
      </w:r>
      <w:bookmarkEnd w:id="33"/>
      <w:bookmarkEnd w:id="34"/>
      <w:r w:rsidR="00D97764" w:rsidRPr="001A5A7E">
        <w:rPr>
          <w:rFonts w:ascii="Arial" w:hAnsi="Arial" w:cs="Arial"/>
        </w:rPr>
        <w:t xml:space="preserve"> - Re-entering the program at a specified time. </w:t>
      </w:r>
      <w:r w:rsidR="00D97764" w:rsidRPr="001A5A7E">
        <w:rPr>
          <w:rFonts w:ascii="Arial" w:hAnsi="Arial" w:cs="Arial"/>
          <w:u w:val="single"/>
        </w:rPr>
        <w:t>Readmission is not guaranteed</w:t>
      </w:r>
      <w:r w:rsidR="00D97764" w:rsidRPr="001A5A7E">
        <w:rPr>
          <w:rFonts w:ascii="Arial" w:hAnsi="Arial" w:cs="Arial"/>
        </w:rPr>
        <w:t>.</w:t>
      </w:r>
    </w:p>
    <w:p w14:paraId="1A259C50" w14:textId="5FCE89AE" w:rsidR="0038194E" w:rsidRPr="001A5A7E" w:rsidRDefault="00D2181A" w:rsidP="00D86888">
      <w:pPr>
        <w:pStyle w:val="ListParagraph"/>
        <w:widowControl/>
        <w:numPr>
          <w:ilvl w:val="0"/>
          <w:numId w:val="4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1A5A7E">
        <w:rPr>
          <w:rFonts w:ascii="Arial" w:hAnsi="Arial" w:cs="Arial"/>
        </w:rPr>
        <w:t>S</w:t>
      </w:r>
      <w:r w:rsidR="0038194E" w:rsidRPr="001A5A7E">
        <w:rPr>
          <w:rFonts w:ascii="Arial" w:hAnsi="Arial" w:cs="Arial"/>
        </w:rPr>
        <w:t>tudents who receive a "D", "F", or "W" in any PHT course or whose overall GPA falls below 2.0 may apply for readmission when the course is offered again if space is available.</w:t>
      </w:r>
    </w:p>
    <w:p w14:paraId="2FEA6D06"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4F654F5A" w14:textId="673A8045" w:rsidR="0038194E" w:rsidRPr="001A5A7E" w:rsidRDefault="0038194E" w:rsidP="00D86888">
      <w:pPr>
        <w:pStyle w:val="ListParagraph"/>
        <w:widowControl/>
        <w:numPr>
          <w:ilvl w:val="0"/>
          <w:numId w:val="4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1A5A7E">
        <w:rPr>
          <w:rFonts w:ascii="Arial" w:hAnsi="Arial" w:cs="Arial"/>
        </w:rPr>
        <w:t xml:space="preserve">A student who has been academically dismissed may be readmitted </w:t>
      </w:r>
      <w:r w:rsidRPr="001A5A7E">
        <w:rPr>
          <w:rFonts w:ascii="Arial" w:hAnsi="Arial" w:cs="Arial"/>
          <w:b/>
        </w:rPr>
        <w:t>one time only</w:t>
      </w:r>
      <w:r w:rsidRPr="001A5A7E">
        <w:rPr>
          <w:rFonts w:ascii="Arial" w:hAnsi="Arial" w:cs="Arial"/>
        </w:rPr>
        <w:t>.  Students who fail to obtain a "C" or better for the same course for the second time will be dismissed from the program.</w:t>
      </w:r>
      <w:r w:rsidR="00216493" w:rsidRPr="001A5A7E">
        <w:rPr>
          <w:rFonts w:ascii="Arial" w:hAnsi="Arial" w:cs="Arial"/>
        </w:rPr>
        <w:t xml:space="preserve">  A student who has been dismissed </w:t>
      </w:r>
      <w:r w:rsidR="00D97764" w:rsidRPr="001A5A7E">
        <w:rPr>
          <w:rFonts w:ascii="Arial" w:hAnsi="Arial" w:cs="Arial"/>
        </w:rPr>
        <w:t>for a violation of the PTA professionalism policy or a GCSC Code of Conduct may not be granted readmission.</w:t>
      </w:r>
    </w:p>
    <w:p w14:paraId="4F79109E" w14:textId="2CCD950F" w:rsidR="00F30660" w:rsidRPr="001A5A7E" w:rsidRDefault="00455D30" w:rsidP="00736EEA">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1A5A7E">
        <w:rPr>
          <w:rFonts w:ascii="Arial" w:hAnsi="Arial" w:cs="Arial"/>
        </w:rPr>
        <w:t xml:space="preserve"> </w:t>
      </w:r>
    </w:p>
    <w:p w14:paraId="715FC6E7" w14:textId="4CEB9FDD" w:rsidR="00216493" w:rsidRPr="001A5A7E" w:rsidRDefault="0038194E" w:rsidP="00D86888">
      <w:pPr>
        <w:pStyle w:val="ListParagraph"/>
        <w:widowControl/>
        <w:numPr>
          <w:ilvl w:val="0"/>
          <w:numId w:val="4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1A5A7E">
        <w:rPr>
          <w:rFonts w:ascii="Arial" w:hAnsi="Arial" w:cs="Arial"/>
        </w:rPr>
        <w:t xml:space="preserve">Students who fail to obtain a minimum grade of "C" for two </w:t>
      </w:r>
      <w:r w:rsidRPr="001A5A7E">
        <w:rPr>
          <w:rFonts w:ascii="Arial" w:hAnsi="Arial" w:cs="Arial"/>
          <w:u w:val="single"/>
        </w:rPr>
        <w:t>different</w:t>
      </w:r>
      <w:r w:rsidRPr="001A5A7E">
        <w:rPr>
          <w:rFonts w:ascii="Arial" w:hAnsi="Arial" w:cs="Arial"/>
        </w:rPr>
        <w:t xml:space="preserve"> PHT courses will be dismissed from the program and will be ineligible for readmission.</w:t>
      </w:r>
    </w:p>
    <w:p w14:paraId="025E768C"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7CF67840" w14:textId="076354FE" w:rsidR="0038194E" w:rsidRPr="001A5A7E" w:rsidRDefault="0038194E" w:rsidP="00D86888">
      <w:pPr>
        <w:pStyle w:val="ListParagraph"/>
        <w:widowControl/>
        <w:numPr>
          <w:ilvl w:val="0"/>
          <w:numId w:val="4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1A5A7E">
        <w:rPr>
          <w:rFonts w:ascii="Arial" w:hAnsi="Arial" w:cs="Arial"/>
        </w:rPr>
        <w:t xml:space="preserve">Readmission must occur within one year and is possible only if essential elements of the curriculum are unchanged.  </w:t>
      </w:r>
    </w:p>
    <w:p w14:paraId="16703394"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697776C6" w14:textId="62C8B6B6" w:rsidR="0038194E" w:rsidRPr="001A5A7E" w:rsidRDefault="0038194E" w:rsidP="00D86888">
      <w:pPr>
        <w:pStyle w:val="ListParagraph"/>
        <w:widowControl/>
        <w:numPr>
          <w:ilvl w:val="0"/>
          <w:numId w:val="4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1A5A7E">
        <w:rPr>
          <w:rFonts w:ascii="Arial" w:hAnsi="Arial" w:cs="Arial"/>
        </w:rPr>
        <w:t>Conditions of readmission, including validation of competencies in PHT courses, will be determined by the admissions committee.</w:t>
      </w:r>
    </w:p>
    <w:p w14:paraId="27148B1C"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5A296A57" w14:textId="3850D776" w:rsidR="0038194E" w:rsidRPr="001A5A7E" w:rsidRDefault="0038194E" w:rsidP="00D86888">
      <w:pPr>
        <w:pStyle w:val="ListParagraph"/>
        <w:widowControl/>
        <w:numPr>
          <w:ilvl w:val="0"/>
          <w:numId w:val="4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1A5A7E">
        <w:rPr>
          <w:rFonts w:ascii="Arial" w:hAnsi="Arial" w:cs="Arial"/>
        </w:rPr>
        <w:t>Applicants must complete readmission application forms and/or file a letter with the coordinator of the PTA program indicating their desire to be readmitted.</w:t>
      </w:r>
    </w:p>
    <w:p w14:paraId="01E17C27"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2717B242" w14:textId="62691BB0" w:rsidR="00E835A1" w:rsidRPr="001A5A7E" w:rsidRDefault="0038194E" w:rsidP="00D86888">
      <w:pPr>
        <w:pStyle w:val="ListParagraph"/>
        <w:widowControl/>
        <w:numPr>
          <w:ilvl w:val="0"/>
          <w:numId w:val="4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1A5A7E">
        <w:rPr>
          <w:rFonts w:ascii="Arial" w:hAnsi="Arial" w:cs="Arial"/>
        </w:rPr>
        <w:t>A readmission interview by the PTA coordinator or other PTA faculty member may be required.</w:t>
      </w:r>
    </w:p>
    <w:p w14:paraId="531E4B44" w14:textId="77777777" w:rsidR="00E835A1" w:rsidRDefault="00E835A1"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31830526" w14:textId="77777777" w:rsidR="008E5131" w:rsidRPr="00D86B9B" w:rsidRDefault="008E5131"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4C3A5FDF" w14:textId="647BD875" w:rsidR="0038194E" w:rsidRPr="007242F4" w:rsidRDefault="0038194E" w:rsidP="00D86888">
      <w:pPr>
        <w:pStyle w:val="ListParagraph"/>
        <w:widowControl/>
        <w:numPr>
          <w:ilvl w:val="0"/>
          <w:numId w:val="65"/>
        </w:numPr>
        <w:tabs>
          <w:tab w:val="left" w:pos="-1440"/>
          <w:tab w:val="left" w:pos="-720"/>
          <w:tab w:val="left" w:pos="810"/>
          <w:tab w:val="left" w:pos="9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b/>
        </w:rPr>
      </w:pPr>
      <w:bookmarkStart w:id="35" w:name="_Toc137737341"/>
      <w:bookmarkStart w:id="36" w:name="_Toc234338169"/>
      <w:r w:rsidRPr="001A5A7E">
        <w:rPr>
          <w:rStyle w:val="Heading3Char"/>
          <w:rFonts w:cs="Arial"/>
        </w:rPr>
        <w:t xml:space="preserve">Removal from </w:t>
      </w:r>
      <w:r w:rsidR="00F30660" w:rsidRPr="001A5A7E">
        <w:rPr>
          <w:rStyle w:val="Heading3Char"/>
          <w:rFonts w:cs="Arial"/>
        </w:rPr>
        <w:t>a</w:t>
      </w:r>
      <w:r w:rsidR="004B5D27" w:rsidRPr="001A5A7E">
        <w:rPr>
          <w:rStyle w:val="Heading3Char"/>
          <w:rFonts w:cs="Arial"/>
        </w:rPr>
        <w:t xml:space="preserve"> </w:t>
      </w:r>
      <w:r w:rsidRPr="001A5A7E">
        <w:rPr>
          <w:rStyle w:val="Heading3Char"/>
          <w:rFonts w:cs="Arial"/>
        </w:rPr>
        <w:t xml:space="preserve">Clinical </w:t>
      </w:r>
      <w:r w:rsidR="004B5D27" w:rsidRPr="001A5A7E">
        <w:rPr>
          <w:rStyle w:val="Heading3Char"/>
          <w:rFonts w:cs="Arial"/>
        </w:rPr>
        <w:t>Experience</w:t>
      </w:r>
      <w:bookmarkEnd w:id="35"/>
      <w:bookmarkEnd w:id="36"/>
    </w:p>
    <w:p w14:paraId="767CC4A0" w14:textId="77777777" w:rsidR="0038194E" w:rsidRPr="001A5A7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s="Arial"/>
        </w:rPr>
      </w:pPr>
    </w:p>
    <w:p w14:paraId="2B902D6E" w14:textId="77777777"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rPr>
          <w:rFonts w:ascii="Arial" w:hAnsi="Arial" w:cs="Arial"/>
        </w:rPr>
      </w:pPr>
      <w:r w:rsidRPr="001A5A7E">
        <w:rPr>
          <w:rFonts w:ascii="Arial" w:hAnsi="Arial" w:cs="Arial"/>
        </w:rPr>
        <w:t xml:space="preserve">Notwithstanding the above, if </w:t>
      </w:r>
      <w:r w:rsidRPr="001A5A7E">
        <w:rPr>
          <w:rFonts w:ascii="Arial" w:hAnsi="Arial" w:cs="Arial"/>
          <w:u w:val="single"/>
        </w:rPr>
        <w:t>at</w:t>
      </w:r>
      <w:r w:rsidRPr="001A5A7E">
        <w:rPr>
          <w:rFonts w:ascii="Arial" w:hAnsi="Arial" w:cs="Arial"/>
        </w:rPr>
        <w:t xml:space="preserve"> </w:t>
      </w:r>
      <w:r w:rsidRPr="001A5A7E">
        <w:rPr>
          <w:rFonts w:ascii="Arial" w:hAnsi="Arial" w:cs="Arial"/>
          <w:u w:val="single"/>
        </w:rPr>
        <w:t>any</w:t>
      </w:r>
      <w:r w:rsidRPr="001A5A7E">
        <w:rPr>
          <w:rFonts w:ascii="Arial" w:hAnsi="Arial" w:cs="Arial"/>
        </w:rPr>
        <w:t xml:space="preserve"> </w:t>
      </w:r>
      <w:r w:rsidRPr="001A5A7E">
        <w:rPr>
          <w:rFonts w:ascii="Arial" w:hAnsi="Arial" w:cs="Arial"/>
          <w:u w:val="single"/>
        </w:rPr>
        <w:t>time</w:t>
      </w:r>
      <w:r w:rsidRPr="001A5A7E">
        <w:rPr>
          <w:rFonts w:ascii="Arial" w:hAnsi="Arial" w:cs="Arial"/>
        </w:rPr>
        <w:t>, the faculty believe that a student's level of performance, attitude, knowledge, or any other action or lack of action are such that real or potential detriment exists for patient care, the student will be removed from a clinical site.</w:t>
      </w:r>
    </w:p>
    <w:p w14:paraId="552B9FD0" w14:textId="77777777"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rPr>
      </w:pPr>
    </w:p>
    <w:p w14:paraId="059EDA03" w14:textId="77777777"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rPr>
          <w:rFonts w:ascii="Arial" w:hAnsi="Arial" w:cs="Arial"/>
        </w:rPr>
      </w:pPr>
      <w:r w:rsidRPr="001A5A7E">
        <w:rPr>
          <w:rFonts w:ascii="Arial" w:hAnsi="Arial" w:cs="Arial"/>
        </w:rPr>
        <w:t>Violation of policies regarding confidentiality of information</w:t>
      </w:r>
      <w:r w:rsidR="00216493" w:rsidRPr="001A5A7E">
        <w:rPr>
          <w:rFonts w:ascii="Arial" w:hAnsi="Arial" w:cs="Arial"/>
        </w:rPr>
        <w:t xml:space="preserve"> or professional behavior</w:t>
      </w:r>
      <w:r w:rsidRPr="001A5A7E">
        <w:rPr>
          <w:rFonts w:ascii="Arial" w:hAnsi="Arial" w:cs="Arial"/>
        </w:rPr>
        <w:t xml:space="preserve"> may result in dismissal from the program.</w:t>
      </w:r>
    </w:p>
    <w:p w14:paraId="3A1E6AB3" w14:textId="77777777"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rPr>
      </w:pPr>
    </w:p>
    <w:p w14:paraId="3BF0250D" w14:textId="63FDAB0E" w:rsidR="0038194E" w:rsidRPr="001A5A7E" w:rsidRDefault="0038194E" w:rsidP="001A5A7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rPr>
          <w:rFonts w:ascii="Arial" w:hAnsi="Arial" w:cs="Arial"/>
        </w:rPr>
      </w:pPr>
      <w:r w:rsidRPr="001A5A7E">
        <w:rPr>
          <w:rFonts w:ascii="Arial" w:hAnsi="Arial" w:cs="Arial"/>
        </w:rPr>
        <w:t xml:space="preserve">If, in the judgment of the PTA faculty </w:t>
      </w:r>
      <w:r w:rsidR="00D3440B" w:rsidRPr="001A5A7E">
        <w:rPr>
          <w:rFonts w:ascii="Arial" w:hAnsi="Arial" w:cs="Arial"/>
        </w:rPr>
        <w:t>or</w:t>
      </w:r>
      <w:r w:rsidRPr="001A5A7E">
        <w:rPr>
          <w:rFonts w:ascii="Arial" w:hAnsi="Arial" w:cs="Arial"/>
        </w:rPr>
        <w:t xml:space="preserve"> the </w:t>
      </w:r>
      <w:r w:rsidR="00A33EEA" w:rsidRPr="001A5A7E">
        <w:rPr>
          <w:rFonts w:ascii="Arial" w:hAnsi="Arial" w:cs="Arial"/>
        </w:rPr>
        <w:t xml:space="preserve">Vice President </w:t>
      </w:r>
      <w:r w:rsidRPr="001A5A7E">
        <w:rPr>
          <w:rFonts w:ascii="Arial" w:hAnsi="Arial" w:cs="Arial"/>
        </w:rPr>
        <w:t xml:space="preserve">of </w:t>
      </w:r>
      <w:r w:rsidR="00A33EEA" w:rsidRPr="001A5A7E">
        <w:rPr>
          <w:rFonts w:ascii="Arial" w:hAnsi="Arial" w:cs="Arial"/>
        </w:rPr>
        <w:t>A</w:t>
      </w:r>
      <w:r w:rsidR="00697127" w:rsidRPr="001A5A7E">
        <w:rPr>
          <w:rFonts w:ascii="Arial" w:hAnsi="Arial" w:cs="Arial"/>
        </w:rPr>
        <w:t xml:space="preserve">cademic </w:t>
      </w:r>
      <w:r w:rsidR="00A33EEA" w:rsidRPr="001A5A7E">
        <w:rPr>
          <w:rFonts w:ascii="Arial" w:hAnsi="Arial" w:cs="Arial"/>
        </w:rPr>
        <w:t>A</w:t>
      </w:r>
      <w:r w:rsidR="00697127" w:rsidRPr="001A5A7E">
        <w:rPr>
          <w:rFonts w:ascii="Arial" w:hAnsi="Arial" w:cs="Arial"/>
        </w:rPr>
        <w:t>ffairs</w:t>
      </w:r>
      <w:r w:rsidRPr="001A5A7E">
        <w:rPr>
          <w:rFonts w:ascii="Arial" w:hAnsi="Arial" w:cs="Arial"/>
        </w:rPr>
        <w:t>, a student's attitude or conduct on or off campus reflects unfavorably upon the college, the student may be requested to withdraw</w:t>
      </w:r>
      <w:r w:rsidR="00D3440B" w:rsidRPr="001A5A7E">
        <w:rPr>
          <w:rFonts w:ascii="Arial" w:hAnsi="Arial" w:cs="Arial"/>
        </w:rPr>
        <w:t xml:space="preserve"> and</w:t>
      </w:r>
      <w:r w:rsidRPr="001A5A7E">
        <w:rPr>
          <w:rFonts w:ascii="Arial" w:hAnsi="Arial" w:cs="Arial"/>
        </w:rPr>
        <w:t xml:space="preserve"> </w:t>
      </w:r>
      <w:r w:rsidR="008E2A3E" w:rsidRPr="001A5A7E">
        <w:rPr>
          <w:rFonts w:ascii="Arial" w:hAnsi="Arial" w:cs="Arial"/>
        </w:rPr>
        <w:t>possibly</w:t>
      </w:r>
      <w:r w:rsidRPr="001A5A7E">
        <w:rPr>
          <w:rFonts w:ascii="Arial" w:hAnsi="Arial" w:cs="Arial"/>
        </w:rPr>
        <w:t xml:space="preserve"> </w:t>
      </w:r>
      <w:r w:rsidR="00D3440B" w:rsidRPr="001A5A7E">
        <w:rPr>
          <w:rFonts w:ascii="Arial" w:hAnsi="Arial" w:cs="Arial"/>
        </w:rPr>
        <w:t xml:space="preserve">dismissed </w:t>
      </w:r>
      <w:r w:rsidRPr="001A5A7E">
        <w:rPr>
          <w:rFonts w:ascii="Arial" w:hAnsi="Arial" w:cs="Arial"/>
        </w:rPr>
        <w:t>from the physical therapist assistant program.</w:t>
      </w:r>
    </w:p>
    <w:p w14:paraId="06CA3D44" w14:textId="77777777" w:rsidR="00E835A1" w:rsidRDefault="00E835A1" w:rsidP="00455D3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r w:rsidRPr="00D86B9B">
        <w:rPr>
          <w:rFonts w:asciiTheme="minorHAnsi" w:hAnsiTheme="minorHAnsi" w:cstheme="minorHAnsi"/>
        </w:rPr>
        <w:tab/>
      </w:r>
    </w:p>
    <w:p w14:paraId="25BE5A6E" w14:textId="77777777" w:rsidR="008E5131" w:rsidRPr="00D86B9B" w:rsidRDefault="008E5131" w:rsidP="00455D3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179D0F81" w14:textId="7792A84E" w:rsidR="0038194E" w:rsidRPr="001A5A7E" w:rsidRDefault="0038194E" w:rsidP="00D86888">
      <w:pPr>
        <w:pStyle w:val="ListParagraph"/>
        <w:widowControl/>
        <w:numPr>
          <w:ilvl w:val="0"/>
          <w:numId w:val="65"/>
        </w:numPr>
        <w:tabs>
          <w:tab w:val="left" w:pos="-1440"/>
          <w:tab w:val="left" w:pos="-720"/>
          <w:tab w:val="left" w:pos="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rPr>
      </w:pPr>
      <w:bookmarkStart w:id="37" w:name="_Toc137737342"/>
      <w:bookmarkStart w:id="38" w:name="_Toc234338170"/>
      <w:r w:rsidRPr="001A5A7E">
        <w:rPr>
          <w:rStyle w:val="Heading3Char"/>
          <w:rFonts w:cs="Arial"/>
        </w:rPr>
        <w:t>Appeal</w:t>
      </w:r>
      <w:r w:rsidR="007159F7" w:rsidRPr="001A5A7E">
        <w:rPr>
          <w:rStyle w:val="Heading3Char"/>
          <w:rFonts w:cs="Arial"/>
        </w:rPr>
        <w:t xml:space="preserve"> of Dismissal</w:t>
      </w:r>
      <w:bookmarkEnd w:id="37"/>
      <w:bookmarkEnd w:id="38"/>
    </w:p>
    <w:p w14:paraId="7F688B5F"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68B7AE99" w14:textId="3993C4CB" w:rsidR="0038194E" w:rsidRPr="001A5A7E" w:rsidRDefault="0038194E" w:rsidP="003C1E74">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rPr>
          <w:rFonts w:ascii="Arial" w:hAnsi="Arial" w:cs="Arial"/>
        </w:rPr>
      </w:pPr>
      <w:r w:rsidRPr="001A5A7E">
        <w:rPr>
          <w:rFonts w:ascii="Arial" w:hAnsi="Arial" w:cs="Arial"/>
        </w:rPr>
        <w:t xml:space="preserve">Any student who is suspended or dismissed from a program may appeal the decision through the Academic Grievance Procedures established by Gulf Coast State College (see </w:t>
      </w:r>
      <w:hyperlink r:id="rId25" w:history="1">
        <w:r w:rsidRPr="001A5A7E">
          <w:rPr>
            <w:rStyle w:val="Hyperlink"/>
            <w:rFonts w:ascii="Arial" w:hAnsi="Arial" w:cs="Arial"/>
          </w:rPr>
          <w:t>General Catalog</w:t>
        </w:r>
      </w:hyperlink>
      <w:r w:rsidRPr="001A5A7E">
        <w:rPr>
          <w:rFonts w:ascii="Arial" w:hAnsi="Arial" w:cs="Arial"/>
        </w:rPr>
        <w:t>).</w:t>
      </w:r>
    </w:p>
    <w:p w14:paraId="69B223C8"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7213A7B0" w14:textId="665C03B0" w:rsidR="0038194E" w:rsidRPr="00694810" w:rsidRDefault="0038194E" w:rsidP="00D86888">
      <w:pPr>
        <w:pStyle w:val="ListParagraph"/>
        <w:widowControl/>
        <w:numPr>
          <w:ilvl w:val="0"/>
          <w:numId w:val="65"/>
        </w:numPr>
        <w:tabs>
          <w:tab w:val="left" w:pos="-1440"/>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bookmarkStart w:id="39" w:name="_Toc137737343"/>
      <w:bookmarkStart w:id="40" w:name="_Toc234338171"/>
      <w:r w:rsidRPr="003C1E74">
        <w:rPr>
          <w:rStyle w:val="Heading3Char"/>
          <w:rFonts w:cs="Arial"/>
        </w:rPr>
        <w:t>Withdrawals</w:t>
      </w:r>
      <w:bookmarkEnd w:id="39"/>
      <w:bookmarkEnd w:id="40"/>
      <w:r w:rsidRPr="003C1E74">
        <w:rPr>
          <w:rFonts w:ascii="Arial" w:hAnsi="Arial" w:cs="Arial"/>
        </w:rPr>
        <w:t xml:space="preserve"> ("W" grades) (See </w:t>
      </w:r>
      <w:hyperlink r:id="rId26" w:history="1">
        <w:r w:rsidRPr="003C1E74">
          <w:rPr>
            <w:rStyle w:val="Hyperlink"/>
            <w:rFonts w:ascii="Arial" w:hAnsi="Arial" w:cs="Arial"/>
          </w:rPr>
          <w:t>General Catalog</w:t>
        </w:r>
      </w:hyperlink>
      <w:r w:rsidRPr="003C1E74">
        <w:rPr>
          <w:rFonts w:ascii="Arial" w:hAnsi="Arial" w:cs="Arial"/>
        </w:rPr>
        <w:t>)</w:t>
      </w:r>
    </w:p>
    <w:p w14:paraId="77150AB0"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7D47F699" w14:textId="77777777" w:rsidR="004C4005" w:rsidRPr="003C1E74" w:rsidRDefault="004C4005" w:rsidP="0005083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rPr>
          <w:rFonts w:ascii="Arial" w:hAnsi="Arial" w:cs="Arial"/>
        </w:rPr>
      </w:pPr>
      <w:r w:rsidRPr="003C1E74">
        <w:rPr>
          <w:rFonts w:ascii="Arial" w:hAnsi="Arial" w:cs="Arial"/>
          <w:b/>
          <w:bCs/>
          <w:u w:val="single"/>
        </w:rPr>
        <w:t xml:space="preserve">DO </w:t>
      </w:r>
      <w:r w:rsidRPr="003C1E74">
        <w:rPr>
          <w:rFonts w:ascii="Arial" w:hAnsi="Arial" w:cs="Arial"/>
          <w:b/>
          <w:bCs/>
          <w:u w:val="double"/>
        </w:rPr>
        <w:t>NOT</w:t>
      </w:r>
      <w:r w:rsidRPr="003C1E74">
        <w:rPr>
          <w:rFonts w:ascii="Arial" w:hAnsi="Arial" w:cs="Arial"/>
          <w:b/>
          <w:bCs/>
          <w:u w:val="single"/>
        </w:rPr>
        <w:t xml:space="preserve"> WITHDRAW FROM </w:t>
      </w:r>
      <w:r w:rsidRPr="003C1E74">
        <w:rPr>
          <w:rFonts w:ascii="Arial" w:hAnsi="Arial" w:cs="Arial"/>
          <w:b/>
          <w:bCs/>
          <w:u w:val="double"/>
        </w:rPr>
        <w:t>ANY</w:t>
      </w:r>
      <w:r w:rsidRPr="003C1E74">
        <w:rPr>
          <w:rFonts w:ascii="Arial" w:hAnsi="Arial" w:cs="Arial"/>
          <w:b/>
          <w:bCs/>
          <w:u w:val="single"/>
        </w:rPr>
        <w:t xml:space="preserve"> REQUIRED COURSES without speaking to the program coordinator or assistant coordinator</w:t>
      </w:r>
      <w:r w:rsidRPr="003C1E74">
        <w:rPr>
          <w:rFonts w:ascii="Arial" w:hAnsi="Arial" w:cs="Arial"/>
          <w:b/>
          <w:bCs/>
        </w:rPr>
        <w:t>!!</w:t>
      </w:r>
    </w:p>
    <w:p w14:paraId="4CCC44BE" w14:textId="77777777" w:rsidR="004C4005" w:rsidRPr="003C1E74" w:rsidRDefault="004C4005" w:rsidP="003C1E74">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rPr>
      </w:pPr>
    </w:p>
    <w:p w14:paraId="5375FBEC" w14:textId="4EAA6CA1" w:rsidR="004C4005" w:rsidRPr="003C1E74" w:rsidRDefault="004C4005" w:rsidP="0005083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2160"/>
        <w:jc w:val="both"/>
        <w:rPr>
          <w:rFonts w:ascii="Arial" w:hAnsi="Arial" w:cs="Arial"/>
        </w:rPr>
      </w:pPr>
      <w:r w:rsidRPr="003C1E74">
        <w:rPr>
          <w:rFonts w:ascii="Arial" w:hAnsi="Arial" w:cs="Arial"/>
          <w:u w:val="single"/>
        </w:rPr>
        <w:t xml:space="preserve">Any student withdrawing from a scheduled course should first speak to their </w:t>
      </w:r>
      <w:r w:rsidR="00794806" w:rsidRPr="003C1E74">
        <w:rPr>
          <w:rFonts w:ascii="Arial" w:hAnsi="Arial" w:cs="Arial"/>
          <w:u w:val="single"/>
        </w:rPr>
        <w:t xml:space="preserve">program </w:t>
      </w:r>
      <w:r w:rsidRPr="003C1E74">
        <w:rPr>
          <w:rFonts w:ascii="Arial" w:hAnsi="Arial" w:cs="Arial"/>
          <w:u w:val="single"/>
        </w:rPr>
        <w:t>advisor</w:t>
      </w:r>
      <w:r w:rsidRPr="003C1E74">
        <w:rPr>
          <w:rFonts w:ascii="Arial" w:hAnsi="Arial" w:cs="Arial"/>
        </w:rPr>
        <w:t xml:space="preserve">.  Although the course in question may be offered in a subsequent semester, the class schedule for physical therapist assistants usually prohibits them from taking it.  Also, </w:t>
      </w:r>
      <w:r w:rsidRPr="003C1E74">
        <w:rPr>
          <w:rFonts w:ascii="Arial" w:hAnsi="Arial" w:cs="Arial"/>
          <w:u w:val="single"/>
        </w:rPr>
        <w:t>withdrawal from a course may disrupt the sequencing of progression due to the prerequisite requirements for most PHT courses</w:t>
      </w:r>
      <w:r w:rsidRPr="003C1E74">
        <w:rPr>
          <w:rFonts w:ascii="Arial" w:hAnsi="Arial" w:cs="Arial"/>
        </w:rPr>
        <w:t xml:space="preserve">.  Withdrawal from a </w:t>
      </w:r>
      <w:r w:rsidRPr="003C1E74">
        <w:rPr>
          <w:rFonts w:ascii="Arial" w:hAnsi="Arial" w:cs="Arial"/>
          <w:u w:val="single"/>
        </w:rPr>
        <w:t>course</w:t>
      </w:r>
      <w:r w:rsidRPr="003C1E74">
        <w:rPr>
          <w:rFonts w:ascii="Arial" w:hAnsi="Arial" w:cs="Arial"/>
        </w:rPr>
        <w:t xml:space="preserve"> may essentially withdraw a student from the Physical Therapist Assistant </w:t>
      </w:r>
      <w:r w:rsidRPr="003C1E74">
        <w:rPr>
          <w:rFonts w:ascii="Arial" w:hAnsi="Arial" w:cs="Arial"/>
          <w:u w:val="single"/>
        </w:rPr>
        <w:t>program</w:t>
      </w:r>
      <w:r w:rsidRPr="003C1E74">
        <w:rPr>
          <w:rFonts w:ascii="Arial" w:hAnsi="Arial" w:cs="Arial"/>
        </w:rPr>
        <w:t xml:space="preserve">, as they may </w:t>
      </w:r>
      <w:r w:rsidRPr="003C1E74">
        <w:rPr>
          <w:rFonts w:ascii="Arial" w:hAnsi="Arial" w:cs="Arial"/>
          <w:u w:val="double"/>
        </w:rPr>
        <w:t>not</w:t>
      </w:r>
      <w:r w:rsidRPr="003C1E74">
        <w:rPr>
          <w:rFonts w:ascii="Arial" w:hAnsi="Arial" w:cs="Arial"/>
        </w:rPr>
        <w:t xml:space="preserve"> take PHT courses out of sequence.</w:t>
      </w:r>
    </w:p>
    <w:p w14:paraId="704E70D6" w14:textId="77777777" w:rsidR="004C4005" w:rsidRPr="003C1E74" w:rsidRDefault="004C4005" w:rsidP="003C1E74">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720"/>
        <w:jc w:val="both"/>
        <w:rPr>
          <w:rFonts w:ascii="Arial" w:hAnsi="Arial" w:cs="Arial"/>
        </w:rPr>
      </w:pPr>
    </w:p>
    <w:p w14:paraId="0C4BB55C" w14:textId="028D3270" w:rsidR="004C4005" w:rsidRPr="003C1E74" w:rsidRDefault="004C4005" w:rsidP="0005083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2160"/>
        <w:jc w:val="both"/>
        <w:rPr>
          <w:rFonts w:ascii="Arial" w:hAnsi="Arial" w:cs="Arial"/>
          <w:u w:val="single"/>
        </w:rPr>
      </w:pPr>
      <w:r w:rsidRPr="003C1E74">
        <w:rPr>
          <w:rFonts w:ascii="Arial" w:hAnsi="Arial" w:cs="Arial"/>
        </w:rPr>
        <w:t>**</w:t>
      </w:r>
      <w:r w:rsidRPr="003C1E74">
        <w:rPr>
          <w:rFonts w:ascii="Arial" w:hAnsi="Arial" w:cs="Arial"/>
          <w:u w:val="single"/>
        </w:rPr>
        <w:t>A</w:t>
      </w:r>
      <w:r w:rsidR="00736EEA" w:rsidRPr="003C1E74">
        <w:rPr>
          <w:rFonts w:ascii="Arial" w:hAnsi="Arial" w:cs="Arial"/>
          <w:u w:val="single"/>
        </w:rPr>
        <w:t>ll general education courses and technical courses outlined in the curriculum through the summer term must be completed before a student will be permitted to attend clinical training in fall II and spring II terms.</w:t>
      </w:r>
    </w:p>
    <w:p w14:paraId="4F794863" w14:textId="77777777" w:rsidR="004C4005" w:rsidRPr="003C1E74" w:rsidRDefault="004C4005" w:rsidP="003C1E74">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720"/>
        <w:jc w:val="both"/>
        <w:rPr>
          <w:rFonts w:ascii="Arial" w:hAnsi="Arial" w:cs="Arial"/>
        </w:rPr>
      </w:pPr>
    </w:p>
    <w:p w14:paraId="7ADAE01E" w14:textId="60B61FC3" w:rsidR="004C4005" w:rsidRPr="003C1E74" w:rsidRDefault="004C4005" w:rsidP="0005083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2160"/>
        <w:jc w:val="both"/>
        <w:rPr>
          <w:rFonts w:ascii="Arial" w:hAnsi="Arial" w:cs="Arial"/>
        </w:rPr>
      </w:pPr>
      <w:r w:rsidRPr="003C1E74">
        <w:rPr>
          <w:rFonts w:ascii="Arial" w:hAnsi="Arial" w:cs="Arial"/>
        </w:rPr>
        <w:t>Students, either passing or failing, who voluntarily withdraw from the program, have no guarantee of reinstatement to the program.  Readmission will be dependent on space available. Students requesting consideration of readmission must make written request to the Program Coordinator on the readmission application or by letter.</w:t>
      </w:r>
      <w:r w:rsidR="00B54316" w:rsidRPr="003C1E74">
        <w:rPr>
          <w:rFonts w:ascii="Arial" w:hAnsi="Arial" w:cs="Arial"/>
        </w:rPr>
        <w:t xml:space="preserve"> </w:t>
      </w:r>
      <w:r w:rsidR="00794806" w:rsidRPr="003C1E74">
        <w:rPr>
          <w:rFonts w:ascii="Arial" w:hAnsi="Arial" w:cs="Arial"/>
        </w:rPr>
        <w:t xml:space="preserve">Including a letter of intent with </w:t>
      </w:r>
      <w:r w:rsidR="00B54316" w:rsidRPr="003C1E74">
        <w:rPr>
          <w:rFonts w:ascii="Arial" w:hAnsi="Arial" w:cs="Arial"/>
        </w:rPr>
        <w:t>a re-</w:t>
      </w:r>
      <w:r w:rsidR="00794806" w:rsidRPr="003C1E74">
        <w:rPr>
          <w:rFonts w:ascii="Arial" w:hAnsi="Arial" w:cs="Arial"/>
        </w:rPr>
        <w:t xml:space="preserve">application may be required to demonstrate </w:t>
      </w:r>
      <w:r w:rsidR="00B54316" w:rsidRPr="003C1E74">
        <w:rPr>
          <w:rFonts w:ascii="Arial" w:hAnsi="Arial" w:cs="Arial"/>
        </w:rPr>
        <w:t>success.</w:t>
      </w:r>
    </w:p>
    <w:p w14:paraId="39D4DD27" w14:textId="77777777" w:rsidR="004C4005" w:rsidRPr="003C1E74" w:rsidRDefault="004C4005" w:rsidP="007242F4">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rPr>
          <w:rFonts w:ascii="Arial" w:hAnsi="Arial" w:cs="Arial"/>
          <w:strike/>
        </w:rPr>
      </w:pPr>
    </w:p>
    <w:p w14:paraId="3634FD8E" w14:textId="77777777" w:rsidR="00A44C21" w:rsidRPr="003C1E74" w:rsidRDefault="00A44C21" w:rsidP="003C1E74">
      <w:pPr>
        <w:tabs>
          <w:tab w:val="left" w:pos="2160"/>
        </w:tabs>
        <w:ind w:left="2160"/>
        <w:rPr>
          <w:rFonts w:ascii="Arial" w:hAnsi="Arial" w:cs="Arial"/>
        </w:rPr>
      </w:pPr>
      <w:r w:rsidRPr="003C1E74">
        <w:rPr>
          <w:rFonts w:ascii="Arial" w:hAnsi="Arial" w:cs="Arial"/>
        </w:rPr>
        <w:t>Students may withdraw from a course</w:t>
      </w:r>
      <w:r w:rsidR="004C4005" w:rsidRPr="003C1E74">
        <w:rPr>
          <w:rFonts w:ascii="Arial" w:hAnsi="Arial" w:cs="Arial"/>
        </w:rPr>
        <w:t xml:space="preserve"> by completing a Withdrawal Form and submitting it to the Office of Enrollment Services,</w:t>
      </w:r>
      <w:r w:rsidRPr="003C1E74">
        <w:rPr>
          <w:rFonts w:ascii="Arial" w:hAnsi="Arial" w:cs="Arial"/>
        </w:rPr>
        <w:t xml:space="preserve"> prior to the scheduled withdrawal deadline</w:t>
      </w:r>
      <w:r w:rsidR="004C4005" w:rsidRPr="003C1E74">
        <w:rPr>
          <w:rFonts w:ascii="Arial" w:hAnsi="Arial" w:cs="Arial"/>
        </w:rPr>
        <w:t xml:space="preserve"> </w:t>
      </w:r>
      <w:r w:rsidRPr="003C1E74">
        <w:rPr>
          <w:rFonts w:ascii="Arial" w:hAnsi="Arial" w:cs="Arial"/>
        </w:rPr>
        <w:t>published in the college catalog. Student withdrawals initiated prior to the withdrawal</w:t>
      </w:r>
      <w:r w:rsidR="004C4005" w:rsidRPr="003C1E74">
        <w:rPr>
          <w:rFonts w:ascii="Arial" w:hAnsi="Arial" w:cs="Arial"/>
        </w:rPr>
        <w:t xml:space="preserve"> </w:t>
      </w:r>
      <w:r w:rsidRPr="003C1E74">
        <w:rPr>
          <w:rFonts w:ascii="Arial" w:hAnsi="Arial" w:cs="Arial"/>
        </w:rPr>
        <w:t>deadline date will be recorded as a “W”.</w:t>
      </w:r>
    </w:p>
    <w:p w14:paraId="29F00901" w14:textId="77777777" w:rsidR="00A44C21" w:rsidRPr="003C1E74" w:rsidRDefault="00A44C21" w:rsidP="003C1E74">
      <w:pPr>
        <w:tabs>
          <w:tab w:val="left" w:pos="2160"/>
        </w:tabs>
        <w:ind w:left="720"/>
        <w:rPr>
          <w:rFonts w:ascii="Arial" w:hAnsi="Arial" w:cs="Arial"/>
        </w:rPr>
      </w:pPr>
    </w:p>
    <w:p w14:paraId="34185989" w14:textId="205DEE01" w:rsidR="00A44C21" w:rsidRPr="003C1E74" w:rsidRDefault="00A44C21" w:rsidP="003C1E74">
      <w:pPr>
        <w:tabs>
          <w:tab w:val="left" w:pos="2160"/>
        </w:tabs>
        <w:ind w:left="2160"/>
        <w:rPr>
          <w:rFonts w:ascii="Arial" w:hAnsi="Arial" w:cs="Arial"/>
          <w:sz w:val="22"/>
          <w:szCs w:val="22"/>
        </w:rPr>
      </w:pPr>
      <w:r w:rsidRPr="003C1E74">
        <w:rPr>
          <w:rFonts w:ascii="Arial" w:hAnsi="Arial" w:cs="Arial"/>
        </w:rPr>
        <w:t>Administrative withdrawals are processed by instructor</w:t>
      </w:r>
      <w:r w:rsidR="004C4005" w:rsidRPr="003C1E74">
        <w:rPr>
          <w:rFonts w:ascii="Arial" w:hAnsi="Arial" w:cs="Arial"/>
        </w:rPr>
        <w:t xml:space="preserve">s for excess absences. A student </w:t>
      </w:r>
      <w:r w:rsidRPr="003C1E74">
        <w:rPr>
          <w:rFonts w:ascii="Arial" w:hAnsi="Arial" w:cs="Arial"/>
        </w:rPr>
        <w:t>who is withdrawn by an instructor at any time before the published withdrawal deadline</w:t>
      </w:r>
      <w:r w:rsidR="004C4005" w:rsidRPr="003C1E74">
        <w:rPr>
          <w:rFonts w:ascii="Arial" w:hAnsi="Arial" w:cs="Arial"/>
        </w:rPr>
        <w:t xml:space="preserve"> </w:t>
      </w:r>
      <w:r w:rsidRPr="003C1E74">
        <w:rPr>
          <w:rFonts w:ascii="Arial" w:hAnsi="Arial" w:cs="Arial"/>
        </w:rPr>
        <w:t>will receive a grade of "W". After the published withdrawal deadline, the student will</w:t>
      </w:r>
      <w:r w:rsidR="004C4005" w:rsidRPr="003C1E74">
        <w:rPr>
          <w:rFonts w:ascii="Arial" w:hAnsi="Arial" w:cs="Arial"/>
        </w:rPr>
        <w:t xml:space="preserve"> </w:t>
      </w:r>
      <w:r w:rsidRPr="003C1E74">
        <w:rPr>
          <w:rFonts w:ascii="Arial" w:hAnsi="Arial" w:cs="Arial"/>
        </w:rPr>
        <w:t>receive the letter grade earned. The withdrawal deadline for an off-term or condensed</w:t>
      </w:r>
      <w:r w:rsidR="003C1E74">
        <w:rPr>
          <w:rFonts w:ascii="Arial" w:hAnsi="Arial" w:cs="Arial"/>
        </w:rPr>
        <w:t xml:space="preserve"> </w:t>
      </w:r>
      <w:r w:rsidRPr="003C1E74">
        <w:rPr>
          <w:rFonts w:ascii="Arial" w:hAnsi="Arial" w:cs="Arial"/>
        </w:rPr>
        <w:t>term is one week after midterm.</w:t>
      </w:r>
    </w:p>
    <w:p w14:paraId="252FA407" w14:textId="77777777" w:rsidR="0038194E" w:rsidRPr="003C1E74" w:rsidRDefault="0038194E" w:rsidP="0005083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rPr>
          <w:rFonts w:ascii="Arial" w:hAnsi="Arial" w:cs="Arial"/>
        </w:rPr>
      </w:pPr>
    </w:p>
    <w:p w14:paraId="38498479" w14:textId="47F45ECA" w:rsidR="00697127" w:rsidRPr="003C1E74" w:rsidRDefault="0038194E" w:rsidP="0005083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rPr>
          <w:rFonts w:ascii="Arial" w:hAnsi="Arial" w:cs="Arial"/>
        </w:rPr>
      </w:pPr>
      <w:r w:rsidRPr="003C1E74">
        <w:rPr>
          <w:rFonts w:ascii="Arial" w:hAnsi="Arial" w:cs="Arial"/>
          <w:u w:val="single"/>
        </w:rPr>
        <w:t xml:space="preserve">All students receiving any kind of financial aid should contact the Financial Aid office to </w:t>
      </w:r>
      <w:r w:rsidR="00705245" w:rsidRPr="003C1E74">
        <w:rPr>
          <w:rFonts w:ascii="Arial" w:hAnsi="Arial" w:cs="Arial"/>
          <w:u w:val="single"/>
        </w:rPr>
        <w:t>e</w:t>
      </w:r>
      <w:r w:rsidRPr="003C1E74">
        <w:rPr>
          <w:rFonts w:ascii="Arial" w:hAnsi="Arial" w:cs="Arial"/>
          <w:u w:val="single"/>
        </w:rPr>
        <w:t>nsure that withdrawals will not adversely affect their aid</w:t>
      </w:r>
      <w:r w:rsidRPr="003C1E74">
        <w:rPr>
          <w:rFonts w:ascii="Arial" w:hAnsi="Arial" w:cs="Arial"/>
        </w:rPr>
        <w:t>.</w:t>
      </w:r>
    </w:p>
    <w:p w14:paraId="6A8153DC" w14:textId="5AE41D60" w:rsidR="004875BF" w:rsidRPr="00D86B9B" w:rsidRDefault="004875BF" w:rsidP="00736EEA">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jc w:val="both"/>
        <w:rPr>
          <w:rFonts w:asciiTheme="minorHAnsi" w:hAnsiTheme="minorHAnsi" w:cstheme="minorHAnsi"/>
        </w:rPr>
      </w:pPr>
    </w:p>
    <w:p w14:paraId="0470848D" w14:textId="39106227" w:rsidR="0038194E" w:rsidRPr="003C1E74" w:rsidRDefault="0038194E" w:rsidP="00D86888">
      <w:pPr>
        <w:pStyle w:val="ListParagraph"/>
        <w:widowControl/>
        <w:numPr>
          <w:ilvl w:val="0"/>
          <w:numId w:val="6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jc w:val="both"/>
        <w:rPr>
          <w:rFonts w:ascii="Arial" w:hAnsi="Arial" w:cs="Arial"/>
          <w:b/>
        </w:rPr>
      </w:pPr>
      <w:bookmarkStart w:id="41" w:name="_Toc137737344"/>
      <w:bookmarkStart w:id="42" w:name="_Toc234338172"/>
      <w:r w:rsidRPr="003C1E74">
        <w:rPr>
          <w:rStyle w:val="Heading3Char"/>
          <w:rFonts w:cs="Arial"/>
        </w:rPr>
        <w:t>Degree Requirements</w:t>
      </w:r>
      <w:bookmarkEnd w:id="41"/>
      <w:bookmarkEnd w:id="42"/>
    </w:p>
    <w:p w14:paraId="6B99C2B4"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1440"/>
        <w:jc w:val="both"/>
        <w:rPr>
          <w:rFonts w:asciiTheme="minorHAnsi" w:hAnsiTheme="minorHAnsi" w:cstheme="minorHAnsi"/>
        </w:rPr>
      </w:pPr>
    </w:p>
    <w:p w14:paraId="04CF570D" w14:textId="77777777" w:rsidR="0038194E" w:rsidRPr="003C1E74" w:rsidRDefault="0038194E" w:rsidP="003C1E74">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2160"/>
        <w:jc w:val="both"/>
        <w:rPr>
          <w:rFonts w:ascii="Arial" w:hAnsi="Arial" w:cs="Arial"/>
        </w:rPr>
      </w:pPr>
      <w:r w:rsidRPr="003C1E74">
        <w:rPr>
          <w:rFonts w:ascii="Arial" w:hAnsi="Arial" w:cs="Arial"/>
        </w:rPr>
        <w:t>To be awarded the Associate in Arts Degree, the Associate in Science Degree, or a Certificate, a student must complete one of the published curricula, earn a grade point average of 2.00 (C) on all work attempted at Gulf Coast State College (transfer students must have an overall 2.00 GPA), complete a graduation evaluation</w:t>
      </w:r>
      <w:r w:rsidR="00701425" w:rsidRPr="003C1E74">
        <w:rPr>
          <w:rFonts w:ascii="Arial" w:hAnsi="Arial" w:cs="Arial"/>
        </w:rPr>
        <w:t xml:space="preserve"> with the program advisor</w:t>
      </w:r>
      <w:r w:rsidRPr="003C1E74">
        <w:rPr>
          <w:rFonts w:ascii="Arial" w:hAnsi="Arial" w:cs="Arial"/>
        </w:rPr>
        <w:t xml:space="preserve">, and make application for graduation </w:t>
      </w:r>
      <w:r w:rsidR="00701425" w:rsidRPr="003C1E74">
        <w:rPr>
          <w:rFonts w:ascii="Arial" w:hAnsi="Arial" w:cs="Arial"/>
          <w:u w:val="single"/>
        </w:rPr>
        <w:t>by the published date</w:t>
      </w:r>
      <w:r w:rsidR="00701425" w:rsidRPr="003C1E74">
        <w:rPr>
          <w:rFonts w:ascii="Arial" w:hAnsi="Arial" w:cs="Arial"/>
        </w:rPr>
        <w:t xml:space="preserve"> </w:t>
      </w:r>
      <w:r w:rsidRPr="003C1E74">
        <w:rPr>
          <w:rFonts w:ascii="Arial" w:hAnsi="Arial" w:cs="Arial"/>
        </w:rPr>
        <w:t>during the semester of graduation.  A minimum of 15 semester hours must be completed at Gulf Coast State College in order to receive a degree or a certificate.</w:t>
      </w:r>
    </w:p>
    <w:p w14:paraId="214B3151" w14:textId="77777777" w:rsidR="0038194E" w:rsidRPr="003C1E74" w:rsidRDefault="0038194E" w:rsidP="003C1E74">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720"/>
        <w:jc w:val="both"/>
        <w:rPr>
          <w:rFonts w:ascii="Arial" w:hAnsi="Arial" w:cs="Arial"/>
        </w:rPr>
      </w:pPr>
    </w:p>
    <w:p w14:paraId="5CAFAE9D" w14:textId="77777777" w:rsidR="0038194E" w:rsidRPr="003C1E74" w:rsidRDefault="0038194E" w:rsidP="003C1E74">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2160"/>
        <w:jc w:val="both"/>
        <w:rPr>
          <w:rFonts w:ascii="Arial" w:hAnsi="Arial" w:cs="Arial"/>
        </w:rPr>
      </w:pPr>
      <w:r w:rsidRPr="003C1E74">
        <w:rPr>
          <w:rFonts w:ascii="Arial" w:hAnsi="Arial" w:cs="Arial"/>
        </w:rPr>
        <w:t>Course requirements for Associate in Science Degrees will vary from program to program as to the content, number of hours required for graduation, and the number of required physical education courses.  Associate in Science Degree candidates should follow the published curriculum of their elected programs.</w:t>
      </w:r>
    </w:p>
    <w:p w14:paraId="5ACAB418" w14:textId="77777777" w:rsidR="0038194E" w:rsidRPr="003C1E74"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jc w:val="both"/>
        <w:rPr>
          <w:rFonts w:ascii="Arial" w:hAnsi="Arial" w:cs="Arial"/>
        </w:rPr>
      </w:pPr>
    </w:p>
    <w:p w14:paraId="20ADB41C" w14:textId="3369E224" w:rsidR="0038194E" w:rsidRPr="003C1E74" w:rsidRDefault="022CFE6E" w:rsidP="003C1E74">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720"/>
        <w:jc w:val="both"/>
        <w:rPr>
          <w:rFonts w:ascii="Arial" w:hAnsi="Arial" w:cs="Arial"/>
        </w:rPr>
      </w:pPr>
      <w:r w:rsidRPr="003C1E74">
        <w:rPr>
          <w:rFonts w:ascii="Arial" w:hAnsi="Arial" w:cs="Arial"/>
        </w:rPr>
        <w:t xml:space="preserve">Physical Therapist Assistants must pass all 74 credit hours of courses required in the PTA curriculum with a grade of </w:t>
      </w:r>
      <w:r w:rsidR="3EC789AD" w:rsidRPr="003C1E74">
        <w:rPr>
          <w:rFonts w:ascii="Arial" w:hAnsi="Arial" w:cs="Arial"/>
        </w:rPr>
        <w:t>“</w:t>
      </w:r>
      <w:r w:rsidRPr="003C1E74">
        <w:rPr>
          <w:rFonts w:ascii="Arial" w:hAnsi="Arial" w:cs="Arial"/>
        </w:rPr>
        <w:t>C</w:t>
      </w:r>
      <w:r w:rsidR="3EC789AD" w:rsidRPr="003C1E74">
        <w:rPr>
          <w:rFonts w:ascii="Arial" w:hAnsi="Arial" w:cs="Arial"/>
        </w:rPr>
        <w:t>”</w:t>
      </w:r>
      <w:r w:rsidRPr="003C1E74">
        <w:rPr>
          <w:rFonts w:ascii="Arial" w:hAnsi="Arial" w:cs="Arial"/>
        </w:rPr>
        <w:t xml:space="preserve"> or better</w:t>
      </w:r>
      <w:r w:rsidR="399F1AAD" w:rsidRPr="003C1E74">
        <w:rPr>
          <w:rFonts w:ascii="Arial" w:hAnsi="Arial" w:cs="Arial"/>
        </w:rPr>
        <w:t xml:space="preserve"> </w:t>
      </w:r>
      <w:r w:rsidR="3EC789AD" w:rsidRPr="003C1E74">
        <w:rPr>
          <w:rFonts w:ascii="Arial" w:hAnsi="Arial" w:cs="Arial"/>
        </w:rPr>
        <w:t>and</w:t>
      </w:r>
      <w:r w:rsidR="399F1AAD" w:rsidRPr="003C1E74">
        <w:rPr>
          <w:rFonts w:ascii="Arial" w:hAnsi="Arial" w:cs="Arial"/>
        </w:rPr>
        <w:t xml:space="preserve"> a </w:t>
      </w:r>
      <w:r w:rsidR="3EC789AD" w:rsidRPr="003C1E74">
        <w:rPr>
          <w:rFonts w:ascii="Arial" w:hAnsi="Arial" w:cs="Arial"/>
        </w:rPr>
        <w:t>“</w:t>
      </w:r>
      <w:r w:rsidR="399F1AAD" w:rsidRPr="003C1E74">
        <w:rPr>
          <w:rFonts w:ascii="Arial" w:hAnsi="Arial" w:cs="Arial"/>
        </w:rPr>
        <w:t>P</w:t>
      </w:r>
      <w:r w:rsidR="3EC789AD" w:rsidRPr="003C1E74">
        <w:rPr>
          <w:rFonts w:ascii="Arial" w:hAnsi="Arial" w:cs="Arial"/>
        </w:rPr>
        <w:t>”</w:t>
      </w:r>
      <w:r w:rsidR="399F1AAD" w:rsidRPr="003C1E74">
        <w:rPr>
          <w:rFonts w:ascii="Arial" w:hAnsi="Arial" w:cs="Arial"/>
        </w:rPr>
        <w:t xml:space="preserve"> for all clinical courses (PHT2801, PHT2810, PHT2820)</w:t>
      </w:r>
      <w:r w:rsidRPr="003C1E74">
        <w:rPr>
          <w:rFonts w:ascii="Arial" w:hAnsi="Arial" w:cs="Arial"/>
        </w:rPr>
        <w:t>.</w:t>
      </w:r>
      <w:r w:rsidR="07546C88" w:rsidRPr="003C1E74">
        <w:rPr>
          <w:rFonts w:ascii="Arial" w:hAnsi="Arial" w:cs="Arial"/>
        </w:rPr>
        <w:t xml:space="preserve">  Students must also pass a Civics Literacy examination</w:t>
      </w:r>
      <w:r w:rsidR="002A0E43">
        <w:rPr>
          <w:rFonts w:ascii="Arial" w:hAnsi="Arial" w:cs="Arial"/>
        </w:rPr>
        <w:t>,</w:t>
      </w:r>
      <w:r w:rsidR="07546C88" w:rsidRPr="003C1E74">
        <w:rPr>
          <w:rFonts w:ascii="Arial" w:hAnsi="Arial" w:cs="Arial"/>
        </w:rPr>
        <w:t xml:space="preserve"> following completion of a Civics Literacy course.</w:t>
      </w:r>
    </w:p>
    <w:p w14:paraId="35D2F2D7" w14:textId="77777777" w:rsidR="00B01CFB" w:rsidRPr="003C1E74" w:rsidRDefault="00B01CFB"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jc w:val="both"/>
        <w:rPr>
          <w:rFonts w:ascii="Arial" w:hAnsi="Arial" w:cs="Arial"/>
        </w:rPr>
      </w:pPr>
    </w:p>
    <w:p w14:paraId="2775B57C" w14:textId="44EF095C" w:rsidR="0038194E" w:rsidRPr="003C1E74" w:rsidRDefault="0038194E" w:rsidP="003C1E74">
      <w:pPr>
        <w:ind w:left="1440"/>
        <w:rPr>
          <w:rFonts w:ascii="Arial" w:hAnsi="Arial" w:cs="Arial"/>
          <w:u w:val="single"/>
        </w:rPr>
      </w:pPr>
      <w:r w:rsidRPr="003C1E74">
        <w:rPr>
          <w:rFonts w:ascii="Arial" w:hAnsi="Arial" w:cs="Arial"/>
          <w:u w:val="single"/>
        </w:rPr>
        <w:t>Comprehensive Examination</w:t>
      </w:r>
    </w:p>
    <w:p w14:paraId="69C00FE4" w14:textId="05DEED98" w:rsidR="0038194E" w:rsidRPr="003C1E74"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1440"/>
        <w:jc w:val="both"/>
        <w:rPr>
          <w:rFonts w:ascii="Arial" w:hAnsi="Arial" w:cs="Arial"/>
        </w:rPr>
      </w:pPr>
      <w:r w:rsidRPr="003C1E74">
        <w:rPr>
          <w:rFonts w:ascii="Arial" w:hAnsi="Arial" w:cs="Arial"/>
        </w:rPr>
        <w:t xml:space="preserve">In order to evaluate the minimal level of competence needed to practice, a final comprehensive examination is given at the end of the second year.  Students must pass this examination </w:t>
      </w:r>
      <w:r w:rsidR="00614D3E" w:rsidRPr="003C1E74">
        <w:rPr>
          <w:rFonts w:ascii="Arial" w:hAnsi="Arial" w:cs="Arial"/>
        </w:rPr>
        <w:t xml:space="preserve">with a 70% </w:t>
      </w:r>
      <w:r w:rsidR="00E86813" w:rsidRPr="003C1E74">
        <w:rPr>
          <w:rFonts w:ascii="Arial" w:hAnsi="Arial" w:cs="Arial"/>
        </w:rPr>
        <w:t xml:space="preserve">or </w:t>
      </w:r>
      <w:r w:rsidR="003C1E74">
        <w:rPr>
          <w:rFonts w:ascii="Arial" w:hAnsi="Arial" w:cs="Arial"/>
        </w:rPr>
        <w:t>at/</w:t>
      </w:r>
      <w:r w:rsidRPr="003C1E74">
        <w:rPr>
          <w:rFonts w:ascii="Arial" w:hAnsi="Arial" w:cs="Arial"/>
        </w:rPr>
        <w:t xml:space="preserve">above </w:t>
      </w:r>
      <w:r w:rsidR="00E86813" w:rsidRPr="003C1E74">
        <w:rPr>
          <w:rFonts w:ascii="Arial" w:hAnsi="Arial" w:cs="Arial"/>
        </w:rPr>
        <w:t>the national average,</w:t>
      </w:r>
      <w:r w:rsidR="00C70AB0">
        <w:rPr>
          <w:rFonts w:ascii="Arial" w:hAnsi="Arial" w:cs="Arial"/>
        </w:rPr>
        <w:t xml:space="preserve"> to graduate on-time. This exam is administered and recorded as a grade for the course PHT 2931.</w:t>
      </w:r>
      <w:r w:rsidR="00E86813" w:rsidRPr="003C1E74">
        <w:rPr>
          <w:rFonts w:ascii="Arial" w:hAnsi="Arial" w:cs="Arial"/>
        </w:rPr>
        <w:t xml:space="preserve"> </w:t>
      </w:r>
    </w:p>
    <w:p w14:paraId="082E805D" w14:textId="77777777" w:rsidR="0038194E" w:rsidRPr="003C1E74"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jc w:val="both"/>
        <w:rPr>
          <w:rFonts w:ascii="Arial" w:hAnsi="Arial" w:cs="Arial"/>
        </w:rPr>
      </w:pPr>
    </w:p>
    <w:p w14:paraId="2826BC74" w14:textId="50CE20BC" w:rsidR="0038194E" w:rsidRPr="003C1E74" w:rsidRDefault="0038194E" w:rsidP="008844A3">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1440"/>
        <w:jc w:val="both"/>
        <w:rPr>
          <w:rFonts w:ascii="Arial" w:hAnsi="Arial" w:cs="Arial"/>
        </w:rPr>
      </w:pPr>
      <w:r w:rsidRPr="003C1E74">
        <w:rPr>
          <w:rFonts w:ascii="Arial" w:hAnsi="Arial" w:cs="Arial"/>
        </w:rPr>
        <w:t>Should the student fail the comprehensive examination</w:t>
      </w:r>
      <w:r w:rsidR="00A201F5">
        <w:rPr>
          <w:rFonts w:ascii="Arial" w:hAnsi="Arial" w:cs="Arial"/>
        </w:rPr>
        <w:t>, remediation will be required</w:t>
      </w:r>
      <w:r w:rsidR="00D57D29">
        <w:rPr>
          <w:rFonts w:ascii="Arial" w:hAnsi="Arial" w:cs="Arial"/>
        </w:rPr>
        <w:t xml:space="preserve"> and graduation may be delayed</w:t>
      </w:r>
      <w:r w:rsidR="00A201F5">
        <w:rPr>
          <w:rFonts w:ascii="Arial" w:hAnsi="Arial" w:cs="Arial"/>
        </w:rPr>
        <w:t>.</w:t>
      </w:r>
      <w:r w:rsidR="00D57D29">
        <w:rPr>
          <w:rFonts w:ascii="Arial" w:hAnsi="Arial" w:cs="Arial"/>
        </w:rPr>
        <w:t xml:space="preserve"> </w:t>
      </w:r>
      <w:r w:rsidR="00CC322E">
        <w:rPr>
          <w:rFonts w:ascii="Arial" w:hAnsi="Arial" w:cs="Arial"/>
        </w:rPr>
        <w:t xml:space="preserve">The student </w:t>
      </w:r>
      <w:r w:rsidR="00A201F5">
        <w:rPr>
          <w:rFonts w:ascii="Arial" w:hAnsi="Arial" w:cs="Arial"/>
        </w:rPr>
        <w:t xml:space="preserve">will </w:t>
      </w:r>
      <w:r w:rsidR="00CC322E">
        <w:rPr>
          <w:rFonts w:ascii="Arial" w:hAnsi="Arial" w:cs="Arial"/>
        </w:rPr>
        <w:t>need to meet with core faculty (within 24-48 hours) to review the initial exam results and schedule a second attempt</w:t>
      </w:r>
      <w:r w:rsidR="00D57D29">
        <w:rPr>
          <w:rFonts w:ascii="Arial" w:hAnsi="Arial" w:cs="Arial"/>
        </w:rPr>
        <w:t xml:space="preserve">. The second attempt should occur </w:t>
      </w:r>
      <w:r w:rsidR="00CC322E">
        <w:rPr>
          <w:rFonts w:ascii="Arial" w:hAnsi="Arial" w:cs="Arial"/>
        </w:rPr>
        <w:t>no earlier than 72 hours to allow time for remediation</w:t>
      </w:r>
      <w:r w:rsidR="006A4F1F">
        <w:rPr>
          <w:rFonts w:ascii="Arial" w:hAnsi="Arial" w:cs="Arial"/>
        </w:rPr>
        <w:t>.</w:t>
      </w:r>
      <w:r w:rsidRPr="003C1E74">
        <w:rPr>
          <w:rFonts w:ascii="Arial" w:hAnsi="Arial" w:cs="Arial"/>
        </w:rPr>
        <w:t xml:space="preserve"> Re-takes will be scheduled </w:t>
      </w:r>
      <w:r w:rsidR="00C70AB0">
        <w:rPr>
          <w:rFonts w:ascii="Arial" w:hAnsi="Arial" w:cs="Arial"/>
        </w:rPr>
        <w:t>in the testing center following consultation with the student</w:t>
      </w:r>
      <w:r w:rsidR="00D57D29">
        <w:rPr>
          <w:rFonts w:ascii="Arial" w:hAnsi="Arial" w:cs="Arial"/>
        </w:rPr>
        <w:t xml:space="preserve"> and typically require 72 hours to schedule</w:t>
      </w:r>
      <w:r w:rsidR="00C70AB0">
        <w:rPr>
          <w:rFonts w:ascii="Arial" w:hAnsi="Arial" w:cs="Arial"/>
        </w:rPr>
        <w:t xml:space="preserve">. The student will receive an incomplete “I” </w:t>
      </w:r>
      <w:r w:rsidR="00A201F5">
        <w:rPr>
          <w:rFonts w:ascii="Arial" w:hAnsi="Arial" w:cs="Arial"/>
        </w:rPr>
        <w:t xml:space="preserve">as a final grade </w:t>
      </w:r>
      <w:r w:rsidR="00C70AB0">
        <w:rPr>
          <w:rFonts w:ascii="Arial" w:hAnsi="Arial" w:cs="Arial"/>
        </w:rPr>
        <w:t xml:space="preserve">for PHT 2931, until the remedial </w:t>
      </w:r>
      <w:r w:rsidR="00A201F5">
        <w:rPr>
          <w:rFonts w:ascii="Arial" w:hAnsi="Arial" w:cs="Arial"/>
        </w:rPr>
        <w:t xml:space="preserve">work and second attempt </w:t>
      </w:r>
      <w:r w:rsidR="00C70AB0">
        <w:rPr>
          <w:rFonts w:ascii="Arial" w:hAnsi="Arial" w:cs="Arial"/>
        </w:rPr>
        <w:t>ha</w:t>
      </w:r>
      <w:r w:rsidR="00A201F5">
        <w:rPr>
          <w:rFonts w:ascii="Arial" w:hAnsi="Arial" w:cs="Arial"/>
        </w:rPr>
        <w:t>ve</w:t>
      </w:r>
      <w:r w:rsidR="00C70AB0">
        <w:rPr>
          <w:rFonts w:ascii="Arial" w:hAnsi="Arial" w:cs="Arial"/>
        </w:rPr>
        <w:t xml:space="preserve"> been completed </w:t>
      </w:r>
      <w:r w:rsidR="00A201F5">
        <w:rPr>
          <w:rFonts w:ascii="Arial" w:hAnsi="Arial" w:cs="Arial"/>
        </w:rPr>
        <w:t>by the student. An incomplete will turn into an “F” after 30 calendar days.</w:t>
      </w:r>
    </w:p>
    <w:p w14:paraId="71188188" w14:textId="14E99FCA" w:rsidR="0038194E" w:rsidRPr="003C1E74"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1440"/>
        <w:jc w:val="both"/>
        <w:rPr>
          <w:rFonts w:ascii="Arial" w:hAnsi="Arial" w:cs="Arial"/>
        </w:rPr>
      </w:pPr>
      <w:r w:rsidRPr="006A4F1F">
        <w:rPr>
          <w:rFonts w:ascii="Arial" w:hAnsi="Arial" w:cs="Arial"/>
        </w:rPr>
        <w:t xml:space="preserve">Students </w:t>
      </w:r>
      <w:r w:rsidR="00C70AB0" w:rsidRPr="006A4F1F">
        <w:rPr>
          <w:rFonts w:ascii="Arial" w:hAnsi="Arial" w:cs="Arial"/>
        </w:rPr>
        <w:t xml:space="preserve">that do </w:t>
      </w:r>
      <w:r w:rsidRPr="006A4F1F">
        <w:rPr>
          <w:rFonts w:ascii="Arial" w:hAnsi="Arial" w:cs="Arial"/>
        </w:rPr>
        <w:t>not complet</w:t>
      </w:r>
      <w:r w:rsidR="00C70AB0" w:rsidRPr="006A4F1F">
        <w:rPr>
          <w:rFonts w:ascii="Arial" w:hAnsi="Arial" w:cs="Arial"/>
        </w:rPr>
        <w:t xml:space="preserve">e </w:t>
      </w:r>
      <w:r w:rsidRPr="006A4F1F">
        <w:rPr>
          <w:rFonts w:ascii="Arial" w:hAnsi="Arial" w:cs="Arial"/>
        </w:rPr>
        <w:t>these requirements within the stated time frame may not graduate from the program.</w:t>
      </w:r>
    </w:p>
    <w:p w14:paraId="542E44FA" w14:textId="77777777" w:rsidR="00D8106C" w:rsidRPr="003C1E74" w:rsidRDefault="00D8106C"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1440"/>
        <w:jc w:val="both"/>
        <w:rPr>
          <w:rFonts w:ascii="Arial" w:hAnsi="Arial" w:cs="Arial"/>
        </w:rPr>
      </w:pPr>
    </w:p>
    <w:p w14:paraId="65E8ECE6" w14:textId="348FF39B" w:rsidR="002C7C31" w:rsidRPr="003C1E74" w:rsidRDefault="00D8106C"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1440"/>
        <w:jc w:val="both"/>
        <w:rPr>
          <w:rFonts w:ascii="Arial" w:hAnsi="Arial" w:cs="Arial"/>
          <w:b/>
          <w:i/>
        </w:rPr>
      </w:pPr>
      <w:r w:rsidRPr="003C1E74">
        <w:rPr>
          <w:rFonts w:ascii="Arial" w:hAnsi="Arial" w:cs="Arial"/>
          <w:b/>
          <w:i/>
        </w:rPr>
        <w:t>PTA students must successfully complete all academic coursework, including all clinical coursework</w:t>
      </w:r>
      <w:r w:rsidR="00672442" w:rsidRPr="003C1E74">
        <w:rPr>
          <w:rFonts w:ascii="Arial" w:hAnsi="Arial" w:cs="Arial"/>
          <w:b/>
          <w:i/>
        </w:rPr>
        <w:t>,</w:t>
      </w:r>
      <w:r w:rsidR="00C37390" w:rsidRPr="003C1E74">
        <w:rPr>
          <w:rFonts w:ascii="Arial" w:hAnsi="Arial" w:cs="Arial"/>
          <w:b/>
          <w:i/>
        </w:rPr>
        <w:t xml:space="preserve"> which includes </w:t>
      </w:r>
      <w:r w:rsidR="00B2120D">
        <w:rPr>
          <w:rFonts w:ascii="Arial" w:hAnsi="Arial" w:cs="Arial"/>
          <w:b/>
          <w:i/>
        </w:rPr>
        <w:t xml:space="preserve">taking </w:t>
      </w:r>
      <w:r w:rsidRPr="003C1E74">
        <w:rPr>
          <w:rFonts w:ascii="Arial" w:hAnsi="Arial" w:cs="Arial"/>
          <w:b/>
          <w:i/>
        </w:rPr>
        <w:t xml:space="preserve">the exit exam in order to be eligible to </w:t>
      </w:r>
      <w:r w:rsidR="00383D80" w:rsidRPr="003C1E74">
        <w:rPr>
          <w:rFonts w:ascii="Arial" w:hAnsi="Arial" w:cs="Arial"/>
          <w:b/>
          <w:i/>
        </w:rPr>
        <w:t xml:space="preserve">graduate and </w:t>
      </w:r>
      <w:r w:rsidRPr="003C1E74">
        <w:rPr>
          <w:rFonts w:ascii="Arial" w:hAnsi="Arial" w:cs="Arial"/>
          <w:b/>
          <w:i/>
        </w:rPr>
        <w:t xml:space="preserve">take the </w:t>
      </w:r>
      <w:r w:rsidR="00383D80" w:rsidRPr="003C1E74">
        <w:rPr>
          <w:rFonts w:ascii="Arial" w:hAnsi="Arial" w:cs="Arial"/>
          <w:b/>
          <w:i/>
        </w:rPr>
        <w:t xml:space="preserve">National Physical Therapy </w:t>
      </w:r>
      <w:r w:rsidR="00602189" w:rsidRPr="003C1E74">
        <w:rPr>
          <w:rFonts w:ascii="Arial" w:hAnsi="Arial" w:cs="Arial"/>
          <w:b/>
          <w:i/>
        </w:rPr>
        <w:t xml:space="preserve">Assistant </w:t>
      </w:r>
      <w:r w:rsidR="00383D80" w:rsidRPr="003C1E74">
        <w:rPr>
          <w:rFonts w:ascii="Arial" w:hAnsi="Arial" w:cs="Arial"/>
          <w:b/>
          <w:i/>
        </w:rPr>
        <w:t>Examination</w:t>
      </w:r>
      <w:r w:rsidRPr="003C1E74">
        <w:rPr>
          <w:rFonts w:ascii="Arial" w:hAnsi="Arial" w:cs="Arial"/>
          <w:b/>
          <w:i/>
        </w:rPr>
        <w:t>.</w:t>
      </w:r>
      <w:r w:rsidR="00602189" w:rsidRPr="003C1E74">
        <w:rPr>
          <w:rFonts w:ascii="Arial" w:hAnsi="Arial" w:cs="Arial"/>
          <w:b/>
          <w:i/>
        </w:rPr>
        <w:t xml:space="preserve"> </w:t>
      </w:r>
    </w:p>
    <w:p w14:paraId="12C28716" w14:textId="77777777" w:rsidR="002C7C31" w:rsidRPr="003C1E74" w:rsidRDefault="002C7C31"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1440"/>
        <w:jc w:val="both"/>
        <w:rPr>
          <w:rFonts w:ascii="Arial" w:hAnsi="Arial" w:cs="Arial"/>
          <w:b/>
          <w:i/>
        </w:rPr>
      </w:pPr>
    </w:p>
    <w:p w14:paraId="10E290EC" w14:textId="1BC03AEA" w:rsidR="0068510A" w:rsidRPr="003C1E74" w:rsidRDefault="00602189"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1440"/>
        <w:jc w:val="both"/>
        <w:rPr>
          <w:rFonts w:ascii="Arial" w:hAnsi="Arial" w:cs="Arial"/>
          <w:b/>
          <w:i/>
        </w:rPr>
      </w:pPr>
      <w:r w:rsidRPr="003C1E74">
        <w:rPr>
          <w:rFonts w:ascii="Arial" w:hAnsi="Arial" w:cs="Arial"/>
          <w:b/>
          <w:i/>
        </w:rPr>
        <w:t xml:space="preserve">There is a </w:t>
      </w:r>
      <w:proofErr w:type="gramStart"/>
      <w:r w:rsidRPr="003C1E74">
        <w:rPr>
          <w:rFonts w:ascii="Arial" w:hAnsi="Arial" w:cs="Arial"/>
          <w:b/>
          <w:i/>
        </w:rPr>
        <w:t>six time</w:t>
      </w:r>
      <w:proofErr w:type="gramEnd"/>
      <w:r w:rsidRPr="003C1E74">
        <w:rPr>
          <w:rFonts w:ascii="Arial" w:hAnsi="Arial" w:cs="Arial"/>
          <w:b/>
          <w:i/>
        </w:rPr>
        <w:t xml:space="preserve"> life limit for taking the NPTE per the FSBPT</w:t>
      </w:r>
      <w:r w:rsidR="009C7DA1" w:rsidRPr="003C1E74">
        <w:rPr>
          <w:rFonts w:ascii="Arial" w:hAnsi="Arial" w:cs="Arial"/>
          <w:b/>
          <w:i/>
        </w:rPr>
        <w:t>, and a five time life limit for taking the NPTE in the state of Florida</w:t>
      </w:r>
      <w:r w:rsidRPr="003C1E74">
        <w:rPr>
          <w:rFonts w:ascii="Arial" w:hAnsi="Arial" w:cs="Arial"/>
          <w:b/>
          <w:i/>
        </w:rPr>
        <w:t>.</w:t>
      </w:r>
      <w:r w:rsidR="007F28E3" w:rsidRPr="003C1E74">
        <w:rPr>
          <w:rFonts w:ascii="Arial" w:hAnsi="Arial" w:cs="Arial"/>
          <w:b/>
          <w:i/>
        </w:rPr>
        <w:t xml:space="preserve"> </w:t>
      </w:r>
      <w:r w:rsidR="002D1F06" w:rsidRPr="003C1E74">
        <w:rPr>
          <w:rFonts w:ascii="Arial" w:hAnsi="Arial" w:cs="Arial"/>
          <w:b/>
          <w:i/>
        </w:rPr>
        <w:t>After three failed attempts, Florida requires remediation training before any additional attempts are permitted. Initial licensing requirements in the state of Florida also require passage of the Florida Laws and Rules Examination.</w:t>
      </w:r>
    </w:p>
    <w:p w14:paraId="15FBF281" w14:textId="7D93078A" w:rsidR="0068510A" w:rsidRPr="003C1E74" w:rsidRDefault="0068510A"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1440"/>
        <w:jc w:val="both"/>
        <w:rPr>
          <w:rFonts w:ascii="Arial" w:hAnsi="Arial" w:cs="Arial"/>
          <w:b/>
          <w:i/>
        </w:rPr>
      </w:pPr>
    </w:p>
    <w:p w14:paraId="0C9540AE" w14:textId="0D0A6499" w:rsidR="0068510A" w:rsidRPr="003C1E74" w:rsidRDefault="0068510A"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1440"/>
        <w:jc w:val="both"/>
        <w:rPr>
          <w:rFonts w:ascii="Arial" w:hAnsi="Arial" w:cs="Arial"/>
          <w:b/>
        </w:rPr>
      </w:pPr>
      <w:r w:rsidRPr="003C1E74">
        <w:rPr>
          <w:rFonts w:ascii="Arial" w:hAnsi="Arial" w:cs="Arial"/>
          <w:b/>
        </w:rPr>
        <w:t xml:space="preserve">In Florida, students must </w:t>
      </w:r>
      <w:r w:rsidR="00B01CFB" w:rsidRPr="003C1E74">
        <w:rPr>
          <w:rFonts w:ascii="Arial" w:hAnsi="Arial" w:cs="Arial"/>
          <w:b/>
        </w:rPr>
        <w:t>apply</w:t>
      </w:r>
      <w:r w:rsidRPr="003C1E74">
        <w:rPr>
          <w:rFonts w:ascii="Arial" w:hAnsi="Arial" w:cs="Arial"/>
          <w:b/>
        </w:rPr>
        <w:t xml:space="preserve"> to the state for licensure, which carries a cost of $180.00.  Students must also apply to the Federation of State Boards of Physical Therapy, in order to take the NPTE, which carries a cost of $485.00</w:t>
      </w:r>
      <w:r w:rsidR="00D57D29">
        <w:rPr>
          <w:rFonts w:ascii="Arial" w:hAnsi="Arial" w:cs="Arial"/>
          <w:b/>
        </w:rPr>
        <w:t xml:space="preserve"> + testing center fees</w:t>
      </w:r>
      <w:r w:rsidRPr="003C1E74">
        <w:rPr>
          <w:rFonts w:ascii="Arial" w:hAnsi="Arial" w:cs="Arial"/>
          <w:b/>
        </w:rPr>
        <w:t xml:space="preserve">.  The Florida Laws exam also carries a cost of </w:t>
      </w:r>
      <w:r w:rsidR="00FC38E0" w:rsidRPr="003C1E74">
        <w:rPr>
          <w:rFonts w:ascii="Arial" w:hAnsi="Arial" w:cs="Arial"/>
          <w:b/>
        </w:rPr>
        <w:t>$65.00</w:t>
      </w:r>
      <w:r w:rsidR="00D57D29">
        <w:rPr>
          <w:rFonts w:ascii="Arial" w:hAnsi="Arial" w:cs="Arial"/>
          <w:b/>
        </w:rPr>
        <w:t xml:space="preserve"> + testing center fees</w:t>
      </w:r>
      <w:r w:rsidR="005D3931" w:rsidRPr="003C1E74">
        <w:rPr>
          <w:rFonts w:ascii="Arial" w:hAnsi="Arial" w:cs="Arial"/>
          <w:b/>
        </w:rPr>
        <w:t xml:space="preserve">.  In essence, students will need to be prepared to pay </w:t>
      </w:r>
      <w:r w:rsidR="003C1E74">
        <w:rPr>
          <w:rFonts w:ascii="Arial" w:hAnsi="Arial" w:cs="Arial"/>
          <w:b/>
        </w:rPr>
        <w:t xml:space="preserve">a minimum of </w:t>
      </w:r>
      <w:r w:rsidR="005D3931" w:rsidRPr="003C1E74">
        <w:rPr>
          <w:rFonts w:ascii="Arial" w:hAnsi="Arial" w:cs="Arial"/>
          <w:b/>
        </w:rPr>
        <w:t>$730.00</w:t>
      </w:r>
      <w:r w:rsidR="00D57D29">
        <w:rPr>
          <w:rFonts w:ascii="Arial" w:hAnsi="Arial" w:cs="Arial"/>
          <w:b/>
        </w:rPr>
        <w:t xml:space="preserve"> + testing center fees</w:t>
      </w:r>
      <w:r w:rsidR="005D3931" w:rsidRPr="003C1E74">
        <w:rPr>
          <w:rFonts w:ascii="Arial" w:hAnsi="Arial" w:cs="Arial"/>
          <w:b/>
        </w:rPr>
        <w:t>, in order to be licensed in the state of Florida.</w:t>
      </w:r>
      <w:r w:rsidR="00E43F83">
        <w:rPr>
          <w:rFonts w:ascii="Arial" w:hAnsi="Arial" w:cs="Arial"/>
          <w:b/>
        </w:rPr>
        <w:t xml:space="preserve"> PTA Applicants are also required to complete </w:t>
      </w:r>
      <w:r w:rsidR="00810F6E">
        <w:rPr>
          <w:rFonts w:ascii="Arial" w:hAnsi="Arial" w:cs="Arial"/>
          <w:b/>
        </w:rPr>
        <w:t xml:space="preserve">&amp; pass </w:t>
      </w:r>
      <w:r w:rsidR="00E43F83">
        <w:rPr>
          <w:rFonts w:ascii="Arial" w:hAnsi="Arial" w:cs="Arial"/>
          <w:b/>
        </w:rPr>
        <w:t>a level II background check</w:t>
      </w:r>
      <w:r w:rsidR="00810F6E">
        <w:rPr>
          <w:rFonts w:ascii="Arial" w:hAnsi="Arial" w:cs="Arial"/>
          <w:b/>
        </w:rPr>
        <w:t xml:space="preserve">, which </w:t>
      </w:r>
      <w:r w:rsidR="00BE5980">
        <w:rPr>
          <w:rFonts w:ascii="Arial" w:hAnsi="Arial" w:cs="Arial"/>
          <w:b/>
        </w:rPr>
        <w:t xml:space="preserve">is </w:t>
      </w:r>
      <w:r w:rsidR="00E7582D">
        <w:rPr>
          <w:rFonts w:ascii="Arial" w:hAnsi="Arial" w:cs="Arial"/>
          <w:b/>
        </w:rPr>
        <w:t xml:space="preserve">separate from </w:t>
      </w:r>
      <w:r w:rsidR="00BE5980">
        <w:rPr>
          <w:rFonts w:ascii="Arial" w:hAnsi="Arial" w:cs="Arial"/>
          <w:b/>
        </w:rPr>
        <w:t xml:space="preserve">the PTA Program </w:t>
      </w:r>
      <w:r w:rsidR="00D425D2">
        <w:rPr>
          <w:rFonts w:ascii="Arial" w:hAnsi="Arial" w:cs="Arial"/>
          <w:b/>
        </w:rPr>
        <w:t>l</w:t>
      </w:r>
      <w:r w:rsidR="00BE5980">
        <w:rPr>
          <w:rFonts w:ascii="Arial" w:hAnsi="Arial" w:cs="Arial"/>
          <w:b/>
        </w:rPr>
        <w:t>evel II</w:t>
      </w:r>
      <w:r w:rsidR="00D425D2">
        <w:rPr>
          <w:rFonts w:ascii="Arial" w:hAnsi="Arial" w:cs="Arial"/>
          <w:b/>
        </w:rPr>
        <w:t xml:space="preserve"> background check</w:t>
      </w:r>
      <w:r w:rsidR="00E7582D">
        <w:rPr>
          <w:rFonts w:ascii="Arial" w:hAnsi="Arial" w:cs="Arial"/>
          <w:b/>
        </w:rPr>
        <w:t xml:space="preserve"> and carries an approximate cost of $100.00</w:t>
      </w:r>
      <w:r w:rsidR="00D425D2">
        <w:rPr>
          <w:rFonts w:ascii="Arial" w:hAnsi="Arial" w:cs="Arial"/>
          <w:b/>
        </w:rPr>
        <w:t>.</w:t>
      </w:r>
    </w:p>
    <w:p w14:paraId="243D90B6" w14:textId="1BB0DA6D" w:rsidR="0215456D" w:rsidRPr="003C1E74" w:rsidRDefault="0215456D" w:rsidP="0215456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1440"/>
        <w:jc w:val="both"/>
        <w:rPr>
          <w:rFonts w:ascii="Arial" w:hAnsi="Arial" w:cs="Arial"/>
          <w:b/>
          <w:bCs/>
        </w:rPr>
      </w:pPr>
    </w:p>
    <w:p w14:paraId="5CC842D6" w14:textId="76AECD8F" w:rsidR="00E44583" w:rsidRPr="0029789C" w:rsidRDefault="00E44583" w:rsidP="0029789C">
      <w:pPr>
        <w:autoSpaceDE/>
        <w:autoSpaceDN/>
        <w:adjustRightInd/>
        <w:ind w:left="720" w:firstLine="720"/>
        <w:contextualSpacing/>
        <w:jc w:val="both"/>
        <w:rPr>
          <w:rFonts w:ascii="Arial" w:hAnsi="Arial" w:cs="Arial"/>
          <w:b/>
          <w:snapToGrid w:val="0"/>
          <w:u w:val="single"/>
        </w:rPr>
      </w:pPr>
      <w:r w:rsidRPr="0029789C">
        <w:rPr>
          <w:rFonts w:ascii="Arial" w:hAnsi="Arial" w:cs="Arial"/>
          <w:b/>
          <w:snapToGrid w:val="0"/>
          <w:u w:val="single"/>
        </w:rPr>
        <w:t>NC-SARA PTA Program Disclosure Statement</w:t>
      </w:r>
    </w:p>
    <w:p w14:paraId="09B8F073" w14:textId="77777777" w:rsidR="00E44583" w:rsidRPr="0029789C" w:rsidRDefault="00E44583" w:rsidP="0029789C">
      <w:pPr>
        <w:autoSpaceDE/>
        <w:autoSpaceDN/>
        <w:adjustRightInd/>
        <w:contextualSpacing/>
        <w:jc w:val="both"/>
        <w:rPr>
          <w:rFonts w:ascii="Arial" w:hAnsi="Arial" w:cs="Arial"/>
          <w:snapToGrid w:val="0"/>
        </w:rPr>
      </w:pPr>
    </w:p>
    <w:p w14:paraId="16ED240D" w14:textId="77777777" w:rsidR="00E44583" w:rsidRPr="0029789C" w:rsidRDefault="00E44583" w:rsidP="0029789C">
      <w:pPr>
        <w:autoSpaceDE/>
        <w:autoSpaceDN/>
        <w:adjustRightInd/>
        <w:ind w:left="1440"/>
        <w:contextualSpacing/>
        <w:rPr>
          <w:rFonts w:ascii="Arial" w:hAnsi="Arial" w:cs="Arial"/>
          <w:snapToGrid w:val="0"/>
        </w:rPr>
      </w:pPr>
      <w:r w:rsidRPr="0029789C">
        <w:rPr>
          <w:rFonts w:ascii="Arial" w:hAnsi="Arial" w:cs="Arial"/>
          <w:snapToGrid w:val="0"/>
        </w:rPr>
        <w:t>Gulf Coast State College Physical Therapist Assistant Program is accredited by the Commission on Accreditation in Physical Therapy Education. This disclosure is strictly limited to GCSC’s determination of whether the PTA program, if successfully completed, would be sufficient to meet the educational licensure requirements in a State, as defined as 34 C.F.R. § 600.2. GCSC cannot provide verification of an individual’s ability to meet licensure requirements unrelated to its educational programming.</w:t>
      </w:r>
    </w:p>
    <w:p w14:paraId="228CCA03" w14:textId="77777777" w:rsidR="00E44583" w:rsidRPr="0029789C" w:rsidRDefault="00E44583" w:rsidP="00E44583">
      <w:pPr>
        <w:autoSpaceDE/>
        <w:autoSpaceDN/>
        <w:adjustRightInd/>
        <w:spacing w:line="220" w:lineRule="exact"/>
        <w:rPr>
          <w:rFonts w:ascii="Arial" w:hAnsi="Arial" w:cs="Arial"/>
          <w:snapToGrid w:val="0"/>
        </w:rPr>
      </w:pPr>
    </w:p>
    <w:p w14:paraId="0E2E8CEA" w14:textId="77777777" w:rsidR="00E44583" w:rsidRPr="0029789C" w:rsidRDefault="00E44583" w:rsidP="00736EEA">
      <w:pPr>
        <w:autoSpaceDE/>
        <w:autoSpaceDN/>
        <w:adjustRightInd/>
        <w:spacing w:line="220" w:lineRule="exact"/>
        <w:ind w:left="1440"/>
        <w:rPr>
          <w:rFonts w:ascii="Arial" w:hAnsi="Arial" w:cs="Arial"/>
          <w:snapToGrid w:val="0"/>
        </w:rPr>
      </w:pPr>
      <w:r w:rsidRPr="0029789C">
        <w:rPr>
          <w:rFonts w:ascii="Arial" w:hAnsi="Arial" w:cs="Arial"/>
          <w:snapToGrid w:val="0"/>
        </w:rPr>
        <w:t>This disclosure does not provide any guarantee that any particular state licensure entity will approve or deny your application. Furthermore, this disclosure does not account for changes in state law or regulation that may affect your application for licensure and occur after this disclosure has been made. Enrolled students and prospective students are strongly encouraged to contact their state’s licensure entity to review all licensure or certification requirements imposed by their state(s) of choice.  </w:t>
      </w:r>
    </w:p>
    <w:p w14:paraId="2AE0ACD9" w14:textId="77777777" w:rsidR="00E44583" w:rsidRPr="0029789C" w:rsidRDefault="00E44583" w:rsidP="00E44583">
      <w:pPr>
        <w:autoSpaceDE/>
        <w:autoSpaceDN/>
        <w:adjustRightInd/>
        <w:spacing w:line="220" w:lineRule="exact"/>
        <w:rPr>
          <w:rFonts w:ascii="Arial" w:hAnsi="Arial" w:cs="Arial"/>
          <w:snapToGrid w:val="0"/>
        </w:rPr>
      </w:pPr>
    </w:p>
    <w:p w14:paraId="0853D162" w14:textId="77777777" w:rsidR="00E44583" w:rsidRPr="0029789C" w:rsidRDefault="00E44583" w:rsidP="00736EEA">
      <w:pPr>
        <w:autoSpaceDE/>
        <w:autoSpaceDN/>
        <w:adjustRightInd/>
        <w:spacing w:line="220" w:lineRule="exact"/>
        <w:ind w:left="1440"/>
        <w:rPr>
          <w:rFonts w:ascii="Arial" w:hAnsi="Arial" w:cs="Arial"/>
          <w:snapToGrid w:val="0"/>
        </w:rPr>
      </w:pPr>
      <w:r w:rsidRPr="0029789C">
        <w:rPr>
          <w:rFonts w:ascii="Arial" w:hAnsi="Arial" w:cs="Arial"/>
          <w:snapToGrid w:val="0"/>
        </w:rPr>
        <w:t xml:space="preserve">In accordance with 34 C.F.R. § 668.43, GCSC has determined the PTA program meets the educational licensure requirements for all 50 states, the District of Columbia, and the US protectorates, as defined in 34 C.F.R. § 600.2. </w:t>
      </w:r>
    </w:p>
    <w:p w14:paraId="12945A32" w14:textId="77777777" w:rsidR="00E44583" w:rsidRPr="0029789C" w:rsidRDefault="00E44583" w:rsidP="00E44583">
      <w:pPr>
        <w:autoSpaceDE/>
        <w:autoSpaceDN/>
        <w:adjustRightInd/>
        <w:spacing w:line="220" w:lineRule="exact"/>
        <w:rPr>
          <w:rFonts w:ascii="Arial" w:hAnsi="Arial" w:cs="Arial"/>
          <w:snapToGrid w:val="0"/>
        </w:rPr>
      </w:pPr>
    </w:p>
    <w:p w14:paraId="672D3795" w14:textId="77777777" w:rsidR="00F423F1" w:rsidRPr="0029789C" w:rsidRDefault="00E44583" w:rsidP="00F423F1">
      <w:pPr>
        <w:autoSpaceDE/>
        <w:autoSpaceDN/>
        <w:adjustRightInd/>
        <w:spacing w:line="220" w:lineRule="exact"/>
        <w:ind w:left="1440"/>
        <w:rPr>
          <w:rFonts w:ascii="Arial" w:hAnsi="Arial" w:cs="Arial"/>
          <w:snapToGrid w:val="0"/>
        </w:rPr>
      </w:pPr>
      <w:r w:rsidRPr="0029789C">
        <w:rPr>
          <w:rFonts w:ascii="Arial" w:hAnsi="Arial" w:cs="Arial"/>
          <w:snapToGrid w:val="0"/>
        </w:rPr>
        <w:t xml:space="preserve">It is strongly encouraged that students, applicants, and prospective students determine any additional requirements for licensure in the State in which they seek to be licensed. Information regarding state licensure can be found at: </w:t>
      </w:r>
      <w:hyperlink r:id="rId27" w:history="1">
        <w:r w:rsidRPr="0029789C">
          <w:rPr>
            <w:rFonts w:ascii="Arial" w:hAnsi="Arial" w:cs="Arial"/>
            <w:snapToGrid w:val="0"/>
            <w:color w:val="0000FF"/>
            <w:u w:val="single"/>
          </w:rPr>
          <w:t>https://www.fsbpt.org/Free-Resources/Licensing-Authorities-Contact-Information</w:t>
        </w:r>
      </w:hyperlink>
      <w:r w:rsidR="00F423F1" w:rsidRPr="0029789C">
        <w:rPr>
          <w:rFonts w:ascii="Arial" w:hAnsi="Arial" w:cs="Arial"/>
          <w:snapToGrid w:val="0"/>
        </w:rPr>
        <w:t xml:space="preserve"> </w:t>
      </w:r>
    </w:p>
    <w:p w14:paraId="287A4C97" w14:textId="77777777" w:rsidR="00F423F1" w:rsidRPr="0029789C" w:rsidRDefault="00F423F1" w:rsidP="00F423F1">
      <w:pPr>
        <w:autoSpaceDE/>
        <w:autoSpaceDN/>
        <w:adjustRightInd/>
        <w:spacing w:line="220" w:lineRule="exact"/>
        <w:ind w:left="1440"/>
        <w:rPr>
          <w:rFonts w:ascii="Arial" w:hAnsi="Arial" w:cs="Arial"/>
          <w:snapToGrid w:val="0"/>
        </w:rPr>
      </w:pPr>
    </w:p>
    <w:p w14:paraId="1B22B6C6" w14:textId="74C50AE3" w:rsidR="00F423F1" w:rsidRPr="0029789C" w:rsidRDefault="00F562BE" w:rsidP="00F562BE">
      <w:pPr>
        <w:autoSpaceDE/>
        <w:autoSpaceDN/>
        <w:adjustRightInd/>
        <w:spacing w:line="220" w:lineRule="exact"/>
        <w:ind w:left="1440"/>
        <w:rPr>
          <w:rFonts w:ascii="Arial" w:hAnsi="Arial" w:cs="Arial"/>
          <w:snapToGrid w:val="0"/>
        </w:rPr>
      </w:pPr>
      <w:r w:rsidRPr="0029789C">
        <w:rPr>
          <w:rFonts w:ascii="Arial" w:hAnsi="Arial" w:cs="Arial"/>
          <w:snapToGrid w:val="0"/>
        </w:rPr>
        <w:t xml:space="preserve">This is also a helpful site for information from FSBPT about licensure requirements in each state:  </w:t>
      </w:r>
      <w:hyperlink r:id="rId28" w:history="1">
        <w:r w:rsidR="00F423F1" w:rsidRPr="0029789C">
          <w:rPr>
            <w:rStyle w:val="Hyperlink"/>
            <w:rFonts w:ascii="Arial" w:hAnsi="Arial" w:cs="Arial"/>
            <w:snapToGrid w:val="0"/>
          </w:rPr>
          <w:t>https://www.fsbpt.net/lrg/Home/LicensureByExamRequirement</w:t>
        </w:r>
      </w:hyperlink>
      <w:r w:rsidR="00F423F1" w:rsidRPr="0029789C">
        <w:rPr>
          <w:rFonts w:ascii="Arial" w:hAnsi="Arial" w:cs="Arial"/>
          <w:snapToGrid w:val="0"/>
        </w:rPr>
        <w:t xml:space="preserve"> </w:t>
      </w:r>
    </w:p>
    <w:p w14:paraId="357407D1" w14:textId="77777777" w:rsidR="00E44583" w:rsidRPr="0029789C" w:rsidRDefault="00E44583" w:rsidP="00E44583">
      <w:pPr>
        <w:autoSpaceDE/>
        <w:autoSpaceDN/>
        <w:adjustRightInd/>
        <w:spacing w:line="220" w:lineRule="exact"/>
        <w:rPr>
          <w:rFonts w:ascii="Arial" w:hAnsi="Arial" w:cs="Arial"/>
          <w:snapToGrid w:val="0"/>
        </w:rPr>
      </w:pPr>
    </w:p>
    <w:p w14:paraId="3F5CB75D" w14:textId="6313086E" w:rsidR="00E44583" w:rsidRPr="0029789C" w:rsidRDefault="00E44583" w:rsidP="00C95B6A">
      <w:pPr>
        <w:autoSpaceDE/>
        <w:autoSpaceDN/>
        <w:adjustRightInd/>
        <w:spacing w:line="220" w:lineRule="exact"/>
        <w:ind w:left="1440"/>
        <w:rPr>
          <w:rFonts w:ascii="Arial" w:hAnsi="Arial" w:cs="Arial"/>
          <w:snapToGrid w:val="0"/>
        </w:rPr>
      </w:pPr>
      <w:r w:rsidRPr="0029789C">
        <w:rPr>
          <w:rFonts w:ascii="Arial" w:hAnsi="Arial" w:cs="Arial"/>
          <w:snapToGrid w:val="0"/>
        </w:rPr>
        <w:t xml:space="preserve">If you need assistance or have any questions, please contact </w:t>
      </w:r>
      <w:r w:rsidR="000139A6" w:rsidRPr="0029789C">
        <w:rPr>
          <w:rFonts w:ascii="Arial" w:hAnsi="Arial" w:cs="Arial"/>
          <w:snapToGrid w:val="0"/>
        </w:rPr>
        <w:t>Melinda Cumbaa</w:t>
      </w:r>
      <w:r w:rsidR="00C95B6A" w:rsidRPr="0029789C">
        <w:rPr>
          <w:rFonts w:ascii="Arial" w:hAnsi="Arial" w:cs="Arial"/>
          <w:snapToGrid w:val="0"/>
        </w:rPr>
        <w:t xml:space="preserve"> at</w:t>
      </w:r>
      <w:r w:rsidR="000139A6" w:rsidRPr="0029789C">
        <w:rPr>
          <w:rFonts w:ascii="Arial" w:hAnsi="Arial" w:cs="Arial"/>
          <w:snapToGrid w:val="0"/>
        </w:rPr>
        <w:t xml:space="preserve"> </w:t>
      </w:r>
      <w:hyperlink r:id="rId29" w:history="1">
        <w:r w:rsidR="000139A6" w:rsidRPr="0029789C">
          <w:rPr>
            <w:rStyle w:val="Hyperlink"/>
            <w:rFonts w:ascii="Arial" w:hAnsi="Arial" w:cs="Arial"/>
            <w:snapToGrid w:val="0"/>
          </w:rPr>
          <w:t>mcumbaa@gulfcoast.edu</w:t>
        </w:r>
      </w:hyperlink>
      <w:r w:rsidR="000139A6" w:rsidRPr="0029789C">
        <w:rPr>
          <w:rFonts w:ascii="Arial" w:hAnsi="Arial" w:cs="Arial"/>
          <w:snapToGrid w:val="0"/>
        </w:rPr>
        <w:t xml:space="preserve"> </w:t>
      </w:r>
      <w:r w:rsidRPr="0029789C">
        <w:rPr>
          <w:rFonts w:ascii="Arial" w:hAnsi="Arial" w:cs="Arial"/>
          <w:snapToGrid w:val="0"/>
        </w:rPr>
        <w:t>or (850) 913-3312.</w:t>
      </w:r>
    </w:p>
    <w:p w14:paraId="22AEC11B" w14:textId="0478018C" w:rsidR="00E44583" w:rsidRDefault="00E44583">
      <w:pPr>
        <w:widowControl/>
        <w:autoSpaceDE/>
        <w:autoSpaceDN/>
        <w:adjustRightInd/>
        <w:spacing w:after="200" w:line="276" w:lineRule="auto"/>
        <w:rPr>
          <w:rFonts w:asciiTheme="minorHAnsi" w:hAnsiTheme="minorHAnsi" w:cstheme="minorHAnsi"/>
          <w:b/>
          <w:bCs/>
        </w:rPr>
      </w:pPr>
    </w:p>
    <w:p w14:paraId="2712E2A9" w14:textId="77777777" w:rsidR="00BF46AE" w:rsidRDefault="00BF46AE">
      <w:pPr>
        <w:widowControl/>
        <w:autoSpaceDE/>
        <w:autoSpaceDN/>
        <w:adjustRightInd/>
        <w:spacing w:after="200" w:line="276" w:lineRule="auto"/>
        <w:rPr>
          <w:rFonts w:asciiTheme="minorHAnsi" w:hAnsiTheme="minorHAnsi" w:cstheme="minorHAnsi"/>
          <w:b/>
          <w:bCs/>
        </w:rPr>
      </w:pPr>
    </w:p>
    <w:p w14:paraId="5D726FEF" w14:textId="77777777" w:rsidR="00BF46AE" w:rsidRDefault="00BF46AE">
      <w:pPr>
        <w:widowControl/>
        <w:autoSpaceDE/>
        <w:autoSpaceDN/>
        <w:adjustRightInd/>
        <w:spacing w:after="200" w:line="276" w:lineRule="auto"/>
        <w:rPr>
          <w:rFonts w:asciiTheme="minorHAnsi" w:hAnsiTheme="minorHAnsi" w:cstheme="minorHAnsi"/>
          <w:b/>
          <w:bCs/>
        </w:rPr>
      </w:pPr>
    </w:p>
    <w:p w14:paraId="23DC9516" w14:textId="77777777" w:rsidR="00BF46AE" w:rsidRDefault="00BF46AE">
      <w:pPr>
        <w:widowControl/>
        <w:autoSpaceDE/>
        <w:autoSpaceDN/>
        <w:adjustRightInd/>
        <w:spacing w:after="200" w:line="276" w:lineRule="auto"/>
        <w:rPr>
          <w:rFonts w:asciiTheme="minorHAnsi" w:hAnsiTheme="minorHAnsi" w:cstheme="minorHAnsi"/>
          <w:b/>
          <w:bCs/>
        </w:rPr>
      </w:pPr>
    </w:p>
    <w:p w14:paraId="37F02621" w14:textId="77777777" w:rsidR="00BF46AE" w:rsidRDefault="00BF46AE">
      <w:pPr>
        <w:widowControl/>
        <w:autoSpaceDE/>
        <w:autoSpaceDN/>
        <w:adjustRightInd/>
        <w:spacing w:after="200" w:line="276" w:lineRule="auto"/>
        <w:rPr>
          <w:rFonts w:asciiTheme="minorHAnsi" w:hAnsiTheme="minorHAnsi" w:cstheme="minorHAnsi"/>
          <w:b/>
          <w:bCs/>
        </w:rPr>
      </w:pPr>
    </w:p>
    <w:p w14:paraId="2F9BBB8B" w14:textId="77777777" w:rsidR="00BF46AE" w:rsidRDefault="00BF46AE">
      <w:pPr>
        <w:widowControl/>
        <w:autoSpaceDE/>
        <w:autoSpaceDN/>
        <w:adjustRightInd/>
        <w:spacing w:after="200" w:line="276" w:lineRule="auto"/>
        <w:rPr>
          <w:rFonts w:asciiTheme="minorHAnsi" w:hAnsiTheme="minorHAnsi" w:cstheme="minorHAnsi"/>
          <w:b/>
          <w:bCs/>
        </w:rPr>
      </w:pPr>
    </w:p>
    <w:p w14:paraId="5D28D762" w14:textId="77777777" w:rsidR="00BF46AE" w:rsidRDefault="00BF46AE">
      <w:pPr>
        <w:widowControl/>
        <w:autoSpaceDE/>
        <w:autoSpaceDN/>
        <w:adjustRightInd/>
        <w:spacing w:after="200" w:line="276" w:lineRule="auto"/>
        <w:rPr>
          <w:rFonts w:asciiTheme="minorHAnsi" w:hAnsiTheme="minorHAnsi" w:cstheme="minorHAnsi"/>
          <w:b/>
          <w:bCs/>
        </w:rPr>
      </w:pPr>
    </w:p>
    <w:p w14:paraId="4B23BF14" w14:textId="77777777" w:rsidR="00BF46AE" w:rsidRDefault="00BF46AE">
      <w:pPr>
        <w:widowControl/>
        <w:autoSpaceDE/>
        <w:autoSpaceDN/>
        <w:adjustRightInd/>
        <w:spacing w:after="200" w:line="276" w:lineRule="auto"/>
        <w:rPr>
          <w:rFonts w:asciiTheme="minorHAnsi" w:hAnsiTheme="minorHAnsi" w:cstheme="minorHAnsi"/>
          <w:b/>
          <w:bCs/>
        </w:rPr>
      </w:pPr>
    </w:p>
    <w:p w14:paraId="4FB88C46" w14:textId="77777777" w:rsidR="00BF46AE" w:rsidRDefault="00BF46AE">
      <w:pPr>
        <w:widowControl/>
        <w:autoSpaceDE/>
        <w:autoSpaceDN/>
        <w:adjustRightInd/>
        <w:spacing w:after="200" w:line="276" w:lineRule="auto"/>
        <w:rPr>
          <w:rFonts w:asciiTheme="minorHAnsi" w:hAnsiTheme="minorHAnsi" w:cstheme="minorHAnsi"/>
          <w:b/>
          <w:bCs/>
        </w:rPr>
      </w:pPr>
    </w:p>
    <w:p w14:paraId="1981EB4A" w14:textId="77777777" w:rsidR="00BF46AE" w:rsidRDefault="00BF46AE">
      <w:pPr>
        <w:widowControl/>
        <w:autoSpaceDE/>
        <w:autoSpaceDN/>
        <w:adjustRightInd/>
        <w:spacing w:after="200" w:line="276" w:lineRule="auto"/>
        <w:rPr>
          <w:rFonts w:asciiTheme="minorHAnsi" w:hAnsiTheme="minorHAnsi" w:cstheme="minorHAnsi"/>
          <w:b/>
          <w:bCs/>
        </w:rPr>
      </w:pPr>
    </w:p>
    <w:p w14:paraId="63F2588D" w14:textId="77777777" w:rsidR="00BF46AE" w:rsidRDefault="00BF46AE">
      <w:pPr>
        <w:widowControl/>
        <w:autoSpaceDE/>
        <w:autoSpaceDN/>
        <w:adjustRightInd/>
        <w:spacing w:after="200" w:line="276" w:lineRule="auto"/>
        <w:rPr>
          <w:rFonts w:asciiTheme="minorHAnsi" w:hAnsiTheme="minorHAnsi" w:cstheme="minorHAnsi"/>
          <w:b/>
          <w:bCs/>
        </w:rPr>
      </w:pPr>
    </w:p>
    <w:p w14:paraId="62EF84B8" w14:textId="77777777" w:rsidR="00BF46AE" w:rsidRDefault="00BF46AE">
      <w:pPr>
        <w:widowControl/>
        <w:autoSpaceDE/>
        <w:autoSpaceDN/>
        <w:adjustRightInd/>
        <w:spacing w:after="200" w:line="276" w:lineRule="auto"/>
        <w:rPr>
          <w:rFonts w:asciiTheme="minorHAnsi" w:hAnsiTheme="minorHAnsi" w:cstheme="minorHAnsi"/>
          <w:b/>
          <w:bCs/>
        </w:rPr>
      </w:pPr>
    </w:p>
    <w:p w14:paraId="5026EDCD" w14:textId="77777777" w:rsidR="00BF46AE" w:rsidRDefault="00BF46AE">
      <w:pPr>
        <w:widowControl/>
        <w:autoSpaceDE/>
        <w:autoSpaceDN/>
        <w:adjustRightInd/>
        <w:spacing w:after="200" w:line="276" w:lineRule="auto"/>
        <w:rPr>
          <w:rFonts w:asciiTheme="minorHAnsi" w:hAnsiTheme="minorHAnsi" w:cstheme="minorHAnsi"/>
          <w:b/>
          <w:bCs/>
        </w:rPr>
      </w:pPr>
    </w:p>
    <w:p w14:paraId="7DC9A70E" w14:textId="77777777" w:rsidR="00BF46AE" w:rsidRDefault="00BF46AE">
      <w:pPr>
        <w:widowControl/>
        <w:autoSpaceDE/>
        <w:autoSpaceDN/>
        <w:adjustRightInd/>
        <w:spacing w:after="200" w:line="276" w:lineRule="auto"/>
        <w:rPr>
          <w:rFonts w:asciiTheme="minorHAnsi" w:hAnsiTheme="minorHAnsi" w:cstheme="minorHAnsi"/>
          <w:b/>
          <w:bCs/>
        </w:rPr>
      </w:pPr>
    </w:p>
    <w:p w14:paraId="1E289BE6" w14:textId="77777777" w:rsidR="00BF46AE" w:rsidRDefault="00BF46AE">
      <w:pPr>
        <w:widowControl/>
        <w:autoSpaceDE/>
        <w:autoSpaceDN/>
        <w:adjustRightInd/>
        <w:spacing w:after="200" w:line="276" w:lineRule="auto"/>
        <w:rPr>
          <w:rFonts w:asciiTheme="minorHAnsi" w:hAnsiTheme="minorHAnsi" w:cstheme="minorHAnsi"/>
          <w:b/>
          <w:bCs/>
        </w:rPr>
      </w:pPr>
    </w:p>
    <w:p w14:paraId="7E952778" w14:textId="77777777" w:rsidR="00BF46AE" w:rsidRDefault="00BF46AE">
      <w:pPr>
        <w:widowControl/>
        <w:autoSpaceDE/>
        <w:autoSpaceDN/>
        <w:adjustRightInd/>
        <w:spacing w:after="200" w:line="276" w:lineRule="auto"/>
        <w:rPr>
          <w:rFonts w:asciiTheme="minorHAnsi" w:hAnsiTheme="minorHAnsi" w:cstheme="minorHAnsi"/>
          <w:b/>
          <w:bCs/>
        </w:rPr>
      </w:pPr>
    </w:p>
    <w:p w14:paraId="6714718A" w14:textId="77777777" w:rsidR="00BF46AE" w:rsidRDefault="00BF46AE">
      <w:pPr>
        <w:widowControl/>
        <w:autoSpaceDE/>
        <w:autoSpaceDN/>
        <w:adjustRightInd/>
        <w:spacing w:after="200" w:line="276" w:lineRule="auto"/>
        <w:rPr>
          <w:rFonts w:asciiTheme="minorHAnsi" w:hAnsiTheme="minorHAnsi" w:cstheme="minorHAnsi"/>
          <w:b/>
          <w:bCs/>
        </w:rPr>
      </w:pPr>
    </w:p>
    <w:p w14:paraId="35AF62C0" w14:textId="77777777" w:rsidR="00BF46AE" w:rsidRDefault="00BF46AE">
      <w:pPr>
        <w:widowControl/>
        <w:autoSpaceDE/>
        <w:autoSpaceDN/>
        <w:adjustRightInd/>
        <w:spacing w:after="200" w:line="276" w:lineRule="auto"/>
        <w:rPr>
          <w:rFonts w:asciiTheme="minorHAnsi" w:hAnsiTheme="minorHAnsi" w:cstheme="minorHAnsi"/>
          <w:b/>
          <w:bCs/>
        </w:rPr>
      </w:pPr>
    </w:p>
    <w:p w14:paraId="3D3F2D73" w14:textId="77777777" w:rsidR="00BF46AE" w:rsidRDefault="00BF46AE">
      <w:pPr>
        <w:widowControl/>
        <w:autoSpaceDE/>
        <w:autoSpaceDN/>
        <w:adjustRightInd/>
        <w:spacing w:after="200" w:line="276" w:lineRule="auto"/>
        <w:rPr>
          <w:rFonts w:asciiTheme="minorHAnsi" w:hAnsiTheme="minorHAnsi" w:cstheme="minorHAnsi"/>
          <w:b/>
          <w:bCs/>
        </w:rPr>
      </w:pPr>
    </w:p>
    <w:p w14:paraId="20EE8CE9" w14:textId="77777777" w:rsidR="00BF46AE" w:rsidRPr="00D86B9B" w:rsidRDefault="00BF46AE">
      <w:pPr>
        <w:widowControl/>
        <w:autoSpaceDE/>
        <w:autoSpaceDN/>
        <w:adjustRightInd/>
        <w:spacing w:after="200" w:line="276" w:lineRule="auto"/>
        <w:rPr>
          <w:rFonts w:asciiTheme="minorHAnsi" w:hAnsiTheme="minorHAnsi" w:cstheme="minorHAnsi"/>
          <w:b/>
          <w:bCs/>
        </w:rPr>
      </w:pPr>
    </w:p>
    <w:p w14:paraId="159D997D" w14:textId="50E2EE37" w:rsidR="00D13762" w:rsidRPr="00D86B9B" w:rsidRDefault="00B11761" w:rsidP="004A3D3C">
      <w:pPr>
        <w:pStyle w:val="Heading2"/>
      </w:pPr>
      <w:bookmarkStart w:id="43" w:name="_Toc234338173"/>
      <w:r>
        <w:t>Instructor’s Responsibilities to the Students</w:t>
      </w:r>
      <w:bookmarkEnd w:id="43"/>
    </w:p>
    <w:p w14:paraId="6AB5A87D"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b/>
          <w:bCs/>
        </w:rPr>
      </w:pPr>
    </w:p>
    <w:p w14:paraId="560DC051" w14:textId="77777777" w:rsidR="0038194E" w:rsidRPr="00D86B9B" w:rsidRDefault="0038194E" w:rsidP="0038194E">
      <w:pPr>
        <w:widowControl/>
        <w:tabs>
          <w:tab w:val="left" w:pos="-1440"/>
          <w:tab w:val="left" w:pos="-720"/>
          <w:tab w:val="left" w:pos="1008"/>
        </w:tabs>
        <w:jc w:val="both"/>
        <w:rPr>
          <w:rFonts w:asciiTheme="minorHAnsi" w:hAnsiTheme="minorHAnsi" w:cstheme="minorHAnsi"/>
        </w:rPr>
      </w:pPr>
    </w:p>
    <w:p w14:paraId="6897B565" w14:textId="5258D2E9" w:rsidR="0038194E" w:rsidRPr="004A3D3C" w:rsidRDefault="0038194E" w:rsidP="0038194E">
      <w:pPr>
        <w:widowControl/>
        <w:tabs>
          <w:tab w:val="left" w:pos="-1440"/>
          <w:tab w:val="left" w:pos="-720"/>
          <w:tab w:val="left" w:pos="1008"/>
        </w:tabs>
        <w:ind w:left="1008" w:hanging="1008"/>
        <w:jc w:val="both"/>
        <w:rPr>
          <w:rFonts w:ascii="Arial" w:hAnsi="Arial" w:cs="Arial"/>
        </w:rPr>
      </w:pPr>
      <w:r w:rsidRPr="004A3D3C">
        <w:rPr>
          <w:rFonts w:ascii="Arial" w:hAnsi="Arial" w:cs="Arial"/>
        </w:rPr>
        <w:t>1.</w:t>
      </w:r>
      <w:r w:rsidRPr="004A3D3C">
        <w:rPr>
          <w:rFonts w:ascii="Arial" w:hAnsi="Arial" w:cs="Arial"/>
        </w:rPr>
        <w:tab/>
        <w:t xml:space="preserve">Be on time for classes and hold classes for the required scheduled period of time.  No classes will be canceled without the permission of the </w:t>
      </w:r>
      <w:proofErr w:type="gramStart"/>
      <w:r w:rsidRPr="004A3D3C">
        <w:rPr>
          <w:rFonts w:ascii="Arial" w:hAnsi="Arial" w:cs="Arial"/>
        </w:rPr>
        <w:t>Coordinator</w:t>
      </w:r>
      <w:proofErr w:type="gramEnd"/>
      <w:r w:rsidRPr="004A3D3C">
        <w:rPr>
          <w:rFonts w:ascii="Arial" w:hAnsi="Arial" w:cs="Arial"/>
        </w:rPr>
        <w:t xml:space="preserve">.  The </w:t>
      </w:r>
      <w:proofErr w:type="gramStart"/>
      <w:r w:rsidRPr="004A3D3C">
        <w:rPr>
          <w:rFonts w:ascii="Arial" w:hAnsi="Arial" w:cs="Arial"/>
        </w:rPr>
        <w:t>Coordinator's</w:t>
      </w:r>
      <w:proofErr w:type="gramEnd"/>
      <w:r w:rsidRPr="004A3D3C">
        <w:rPr>
          <w:rFonts w:ascii="Arial" w:hAnsi="Arial" w:cs="Arial"/>
        </w:rPr>
        <w:t xml:space="preserve"> classes may be canceled with permission of the Chair of Health Sciences.</w:t>
      </w:r>
    </w:p>
    <w:p w14:paraId="1F16D8F5" w14:textId="77777777" w:rsidR="0038194E" w:rsidRPr="004A3D3C" w:rsidRDefault="0038194E" w:rsidP="0038194E">
      <w:pPr>
        <w:widowControl/>
        <w:tabs>
          <w:tab w:val="left" w:pos="-1440"/>
          <w:tab w:val="left" w:pos="-720"/>
          <w:tab w:val="left" w:pos="1008"/>
        </w:tabs>
        <w:jc w:val="both"/>
        <w:rPr>
          <w:rFonts w:ascii="Arial" w:hAnsi="Arial" w:cs="Arial"/>
        </w:rPr>
      </w:pPr>
    </w:p>
    <w:p w14:paraId="4A8DECBF" w14:textId="77777777" w:rsidR="0038194E" w:rsidRPr="004A3D3C" w:rsidRDefault="0038194E" w:rsidP="0038194E">
      <w:pPr>
        <w:widowControl/>
        <w:tabs>
          <w:tab w:val="left" w:pos="-1440"/>
          <w:tab w:val="left" w:pos="-720"/>
          <w:tab w:val="left" w:pos="1008"/>
        </w:tabs>
        <w:ind w:left="1008" w:hanging="1008"/>
        <w:jc w:val="both"/>
        <w:rPr>
          <w:rFonts w:ascii="Arial" w:hAnsi="Arial" w:cs="Arial"/>
        </w:rPr>
      </w:pPr>
      <w:r w:rsidRPr="004A3D3C">
        <w:rPr>
          <w:rFonts w:ascii="Arial" w:hAnsi="Arial" w:cs="Arial"/>
        </w:rPr>
        <w:t>2.</w:t>
      </w:r>
      <w:r w:rsidRPr="004A3D3C">
        <w:rPr>
          <w:rFonts w:ascii="Arial" w:hAnsi="Arial" w:cs="Arial"/>
        </w:rPr>
        <w:tab/>
        <w:t>Be prepared with significant lecture and/or discussion material and well-organized laboratory procedures.</w:t>
      </w:r>
    </w:p>
    <w:p w14:paraId="41C028A3" w14:textId="77777777" w:rsidR="0038194E" w:rsidRPr="004A3D3C" w:rsidRDefault="0038194E" w:rsidP="0038194E">
      <w:pPr>
        <w:widowControl/>
        <w:tabs>
          <w:tab w:val="left" w:pos="-1440"/>
          <w:tab w:val="left" w:pos="-720"/>
          <w:tab w:val="left" w:pos="1008"/>
        </w:tabs>
        <w:jc w:val="both"/>
        <w:rPr>
          <w:rFonts w:ascii="Arial" w:hAnsi="Arial" w:cs="Arial"/>
        </w:rPr>
      </w:pPr>
    </w:p>
    <w:p w14:paraId="03E3D979" w14:textId="77777777" w:rsidR="0038194E" w:rsidRPr="004A3D3C" w:rsidRDefault="0038194E" w:rsidP="0038194E">
      <w:pPr>
        <w:widowControl/>
        <w:tabs>
          <w:tab w:val="left" w:pos="-1440"/>
          <w:tab w:val="left" w:pos="-720"/>
          <w:tab w:val="left" w:pos="1008"/>
        </w:tabs>
        <w:ind w:left="1008" w:hanging="1008"/>
        <w:jc w:val="both"/>
        <w:rPr>
          <w:rFonts w:ascii="Arial" w:hAnsi="Arial" w:cs="Arial"/>
        </w:rPr>
      </w:pPr>
      <w:r w:rsidRPr="004A3D3C">
        <w:rPr>
          <w:rFonts w:ascii="Arial" w:hAnsi="Arial" w:cs="Arial"/>
        </w:rPr>
        <w:t>3.</w:t>
      </w:r>
      <w:r w:rsidRPr="004A3D3C">
        <w:rPr>
          <w:rFonts w:ascii="Arial" w:hAnsi="Arial" w:cs="Arial"/>
        </w:rPr>
        <w:tab/>
        <w:t>Remain in the classroom or laboratory during scheduled classes, except in the case of an obvious emergency.</w:t>
      </w:r>
    </w:p>
    <w:p w14:paraId="571AABC8" w14:textId="77777777" w:rsidR="0038194E" w:rsidRPr="004A3D3C" w:rsidRDefault="0038194E" w:rsidP="0038194E">
      <w:pPr>
        <w:widowControl/>
        <w:tabs>
          <w:tab w:val="left" w:pos="-1440"/>
          <w:tab w:val="left" w:pos="-720"/>
          <w:tab w:val="left" w:pos="1008"/>
        </w:tabs>
        <w:jc w:val="both"/>
        <w:rPr>
          <w:rFonts w:ascii="Arial" w:hAnsi="Arial" w:cs="Arial"/>
        </w:rPr>
      </w:pPr>
    </w:p>
    <w:p w14:paraId="353CF3AB" w14:textId="77777777" w:rsidR="0038194E" w:rsidRPr="004A3D3C" w:rsidRDefault="0038194E" w:rsidP="0038194E">
      <w:pPr>
        <w:widowControl/>
        <w:tabs>
          <w:tab w:val="left" w:pos="-1440"/>
          <w:tab w:val="left" w:pos="-720"/>
          <w:tab w:val="left" w:pos="1008"/>
        </w:tabs>
        <w:ind w:left="1008" w:hanging="1008"/>
        <w:jc w:val="both"/>
        <w:rPr>
          <w:rFonts w:ascii="Arial" w:hAnsi="Arial" w:cs="Arial"/>
        </w:rPr>
      </w:pPr>
      <w:r w:rsidRPr="004A3D3C">
        <w:rPr>
          <w:rFonts w:ascii="Arial" w:hAnsi="Arial" w:cs="Arial"/>
        </w:rPr>
        <w:t>4.</w:t>
      </w:r>
      <w:r w:rsidRPr="004A3D3C">
        <w:rPr>
          <w:rFonts w:ascii="Arial" w:hAnsi="Arial" w:cs="Arial"/>
        </w:rPr>
        <w:tab/>
        <w:t>Prepare a syllabus for each class, listing office hours, assignments, lecture and lab topics, text and related resource materials and requirements of the course.</w:t>
      </w:r>
    </w:p>
    <w:p w14:paraId="7E5CC30E" w14:textId="77777777" w:rsidR="0038194E" w:rsidRPr="004A3D3C" w:rsidRDefault="0038194E" w:rsidP="0038194E">
      <w:pPr>
        <w:widowControl/>
        <w:tabs>
          <w:tab w:val="left" w:pos="-1440"/>
          <w:tab w:val="left" w:pos="-720"/>
          <w:tab w:val="left" w:pos="1008"/>
        </w:tabs>
        <w:jc w:val="both"/>
        <w:rPr>
          <w:rFonts w:ascii="Arial" w:hAnsi="Arial" w:cs="Arial"/>
        </w:rPr>
      </w:pPr>
    </w:p>
    <w:p w14:paraId="47B3EB6B" w14:textId="77777777" w:rsidR="0038194E" w:rsidRPr="004A3D3C" w:rsidRDefault="0038194E" w:rsidP="0038194E">
      <w:pPr>
        <w:widowControl/>
        <w:tabs>
          <w:tab w:val="left" w:pos="-1440"/>
          <w:tab w:val="left" w:pos="-720"/>
          <w:tab w:val="left" w:pos="1008"/>
        </w:tabs>
        <w:ind w:left="1008" w:hanging="1008"/>
        <w:jc w:val="both"/>
        <w:rPr>
          <w:rFonts w:ascii="Arial" w:hAnsi="Arial" w:cs="Arial"/>
        </w:rPr>
      </w:pPr>
      <w:r w:rsidRPr="004A3D3C">
        <w:rPr>
          <w:rFonts w:ascii="Arial" w:hAnsi="Arial" w:cs="Arial"/>
        </w:rPr>
        <w:t>5.</w:t>
      </w:r>
      <w:r w:rsidRPr="004A3D3C">
        <w:rPr>
          <w:rFonts w:ascii="Arial" w:hAnsi="Arial" w:cs="Arial"/>
        </w:rPr>
        <w:tab/>
        <w:t>Be fair and impartial in the treatment of students.</w:t>
      </w:r>
    </w:p>
    <w:p w14:paraId="5C5B411C" w14:textId="77777777" w:rsidR="0038194E" w:rsidRPr="004A3D3C" w:rsidRDefault="0038194E" w:rsidP="0038194E">
      <w:pPr>
        <w:widowControl/>
        <w:tabs>
          <w:tab w:val="left" w:pos="-1440"/>
          <w:tab w:val="left" w:pos="-720"/>
          <w:tab w:val="left" w:pos="1008"/>
        </w:tabs>
        <w:jc w:val="both"/>
        <w:rPr>
          <w:rFonts w:ascii="Arial" w:hAnsi="Arial" w:cs="Arial"/>
        </w:rPr>
      </w:pPr>
    </w:p>
    <w:p w14:paraId="33DDB5D3" w14:textId="77777777" w:rsidR="0038194E" w:rsidRPr="004A3D3C" w:rsidRDefault="0038194E" w:rsidP="0038194E">
      <w:pPr>
        <w:widowControl/>
        <w:tabs>
          <w:tab w:val="left" w:pos="-1440"/>
          <w:tab w:val="left" w:pos="-720"/>
          <w:tab w:val="left" w:pos="1008"/>
        </w:tabs>
        <w:ind w:left="1008" w:hanging="1008"/>
        <w:jc w:val="both"/>
        <w:rPr>
          <w:rFonts w:ascii="Arial" w:hAnsi="Arial" w:cs="Arial"/>
        </w:rPr>
      </w:pPr>
      <w:r w:rsidRPr="004A3D3C">
        <w:rPr>
          <w:rFonts w:ascii="Arial" w:hAnsi="Arial" w:cs="Arial"/>
        </w:rPr>
        <w:t>6.</w:t>
      </w:r>
      <w:r w:rsidRPr="004A3D3C">
        <w:rPr>
          <w:rFonts w:ascii="Arial" w:hAnsi="Arial" w:cs="Arial"/>
        </w:rPr>
        <w:tab/>
        <w:t>Be available during scheduled office hours.</w:t>
      </w:r>
    </w:p>
    <w:p w14:paraId="5B9533A5" w14:textId="77777777" w:rsidR="0038194E" w:rsidRPr="004A3D3C" w:rsidRDefault="0038194E" w:rsidP="0038194E">
      <w:pPr>
        <w:widowControl/>
        <w:tabs>
          <w:tab w:val="left" w:pos="-1440"/>
          <w:tab w:val="left" w:pos="-720"/>
          <w:tab w:val="left" w:pos="1008"/>
        </w:tabs>
        <w:jc w:val="both"/>
        <w:rPr>
          <w:rFonts w:ascii="Arial" w:hAnsi="Arial" w:cs="Arial"/>
        </w:rPr>
      </w:pPr>
    </w:p>
    <w:p w14:paraId="05EB3289" w14:textId="77777777" w:rsidR="0038194E" w:rsidRPr="004A3D3C" w:rsidRDefault="0038194E" w:rsidP="0038194E">
      <w:pPr>
        <w:widowControl/>
        <w:tabs>
          <w:tab w:val="left" w:pos="-1440"/>
          <w:tab w:val="left" w:pos="-720"/>
          <w:tab w:val="left" w:pos="1008"/>
        </w:tabs>
        <w:ind w:left="1008" w:hanging="1008"/>
        <w:jc w:val="both"/>
        <w:rPr>
          <w:rFonts w:ascii="Arial" w:hAnsi="Arial" w:cs="Arial"/>
        </w:rPr>
      </w:pPr>
      <w:r w:rsidRPr="004A3D3C">
        <w:rPr>
          <w:rFonts w:ascii="Arial" w:hAnsi="Arial" w:cs="Arial"/>
        </w:rPr>
        <w:t>7.</w:t>
      </w:r>
      <w:r w:rsidRPr="004A3D3C">
        <w:rPr>
          <w:rFonts w:ascii="Arial" w:hAnsi="Arial" w:cs="Arial"/>
        </w:rPr>
        <w:tab/>
        <w:t>Be familiar with, and adhere to, college policies and procedures.</w:t>
      </w:r>
    </w:p>
    <w:p w14:paraId="2AFE7355" w14:textId="77777777" w:rsidR="0038194E" w:rsidRPr="004A3D3C" w:rsidRDefault="0038194E" w:rsidP="0038194E">
      <w:pPr>
        <w:widowControl/>
        <w:tabs>
          <w:tab w:val="left" w:pos="-1440"/>
          <w:tab w:val="left" w:pos="-720"/>
          <w:tab w:val="left" w:pos="1008"/>
        </w:tabs>
        <w:jc w:val="both"/>
        <w:rPr>
          <w:rFonts w:ascii="Arial" w:hAnsi="Arial" w:cs="Arial"/>
        </w:rPr>
      </w:pPr>
    </w:p>
    <w:p w14:paraId="7E9B5B3E" w14:textId="7A7A5AEC" w:rsidR="0038194E" w:rsidRPr="004A3D3C" w:rsidRDefault="0038194E" w:rsidP="0038194E">
      <w:pPr>
        <w:widowControl/>
        <w:tabs>
          <w:tab w:val="left" w:pos="-1440"/>
          <w:tab w:val="left" w:pos="-720"/>
          <w:tab w:val="left" w:pos="1008"/>
        </w:tabs>
        <w:ind w:left="1008" w:hanging="1008"/>
        <w:jc w:val="both"/>
        <w:rPr>
          <w:rFonts w:ascii="Arial" w:hAnsi="Arial" w:cs="Arial"/>
        </w:rPr>
      </w:pPr>
      <w:r w:rsidRPr="004A3D3C">
        <w:rPr>
          <w:rFonts w:ascii="Arial" w:hAnsi="Arial" w:cs="Arial"/>
        </w:rPr>
        <w:t>8.</w:t>
      </w:r>
      <w:r w:rsidRPr="004A3D3C">
        <w:rPr>
          <w:rFonts w:ascii="Arial" w:hAnsi="Arial" w:cs="Arial"/>
        </w:rPr>
        <w:tab/>
        <w:t xml:space="preserve">Be familiar with, and adhere to, </w:t>
      </w:r>
      <w:r w:rsidR="00086AD0">
        <w:rPr>
          <w:rFonts w:ascii="Arial" w:hAnsi="Arial" w:cs="Arial"/>
        </w:rPr>
        <w:t xml:space="preserve">CAPTE </w:t>
      </w:r>
      <w:r w:rsidR="00086AD0" w:rsidRPr="00FB6D83">
        <w:rPr>
          <w:rFonts w:ascii="Arial" w:hAnsi="Arial" w:cs="Arial"/>
        </w:rPr>
        <w:t>accreditation guidelines</w:t>
      </w:r>
      <w:r w:rsidRPr="004A3D3C">
        <w:rPr>
          <w:rFonts w:ascii="Arial" w:hAnsi="Arial" w:cs="Arial"/>
        </w:rPr>
        <w:t>.</w:t>
      </w:r>
    </w:p>
    <w:p w14:paraId="290851C9" w14:textId="77777777" w:rsidR="0038194E" w:rsidRPr="004A3D3C" w:rsidRDefault="0038194E" w:rsidP="0038194E">
      <w:pPr>
        <w:widowControl/>
        <w:tabs>
          <w:tab w:val="left" w:pos="-1440"/>
          <w:tab w:val="left" w:pos="-720"/>
          <w:tab w:val="left" w:pos="1008"/>
        </w:tabs>
        <w:jc w:val="both"/>
        <w:rPr>
          <w:rFonts w:ascii="Arial" w:hAnsi="Arial" w:cs="Arial"/>
        </w:rPr>
      </w:pPr>
    </w:p>
    <w:p w14:paraId="3F365407" w14:textId="1BD663C5" w:rsidR="0038194E" w:rsidRPr="004A3D3C" w:rsidRDefault="022CFE6E" w:rsidP="0215456D">
      <w:pPr>
        <w:widowControl/>
        <w:tabs>
          <w:tab w:val="left" w:pos="1008"/>
        </w:tabs>
        <w:ind w:left="1008" w:hanging="1008"/>
        <w:jc w:val="both"/>
        <w:rPr>
          <w:rFonts w:ascii="Arial" w:hAnsi="Arial" w:cs="Arial"/>
        </w:rPr>
      </w:pPr>
      <w:r w:rsidRPr="004A3D3C">
        <w:rPr>
          <w:rFonts w:ascii="Arial" w:hAnsi="Arial" w:cs="Arial"/>
        </w:rPr>
        <w:t>9.</w:t>
      </w:r>
      <w:r w:rsidR="0038194E" w:rsidRPr="004A3D3C">
        <w:rPr>
          <w:rFonts w:ascii="Arial" w:hAnsi="Arial" w:cs="Arial"/>
        </w:rPr>
        <w:tab/>
      </w:r>
      <w:r w:rsidRPr="004A3D3C">
        <w:rPr>
          <w:rFonts w:ascii="Arial" w:hAnsi="Arial" w:cs="Arial"/>
        </w:rPr>
        <w:t>Adhere to the Co</w:t>
      </w:r>
      <w:r w:rsidR="00550F17" w:rsidRPr="004A3D3C">
        <w:rPr>
          <w:rFonts w:ascii="Arial" w:hAnsi="Arial" w:cs="Arial"/>
        </w:rPr>
        <w:t xml:space="preserve">re Values for the PT/PTA </w:t>
      </w:r>
      <w:r w:rsidRPr="004A3D3C">
        <w:rPr>
          <w:rFonts w:ascii="Arial" w:hAnsi="Arial" w:cs="Arial"/>
        </w:rPr>
        <w:t>an</w:t>
      </w:r>
      <w:r w:rsidR="00550F17" w:rsidRPr="004A3D3C">
        <w:rPr>
          <w:rFonts w:ascii="Arial" w:hAnsi="Arial" w:cs="Arial"/>
        </w:rPr>
        <w:t xml:space="preserve">d Ethical Conduct as described by </w:t>
      </w:r>
      <w:r w:rsidRPr="004A3D3C">
        <w:rPr>
          <w:rFonts w:ascii="Arial" w:hAnsi="Arial" w:cs="Arial"/>
        </w:rPr>
        <w:t>APTA.</w:t>
      </w:r>
    </w:p>
    <w:p w14:paraId="22425960" w14:textId="77777777" w:rsidR="0038194E" w:rsidRPr="004A3D3C" w:rsidRDefault="0038194E" w:rsidP="0038194E">
      <w:pPr>
        <w:widowControl/>
        <w:tabs>
          <w:tab w:val="left" w:pos="-1440"/>
          <w:tab w:val="left" w:pos="-720"/>
          <w:tab w:val="left" w:pos="1008"/>
        </w:tabs>
        <w:jc w:val="both"/>
        <w:rPr>
          <w:rFonts w:ascii="Arial" w:hAnsi="Arial" w:cs="Arial"/>
        </w:rPr>
      </w:pPr>
    </w:p>
    <w:p w14:paraId="666B80A1" w14:textId="77777777" w:rsidR="0038194E" w:rsidRPr="004A3D3C" w:rsidRDefault="0038194E" w:rsidP="0038194E">
      <w:pPr>
        <w:widowControl/>
        <w:tabs>
          <w:tab w:val="left" w:pos="-1440"/>
          <w:tab w:val="left" w:pos="-720"/>
          <w:tab w:val="left" w:pos="1008"/>
        </w:tabs>
        <w:ind w:left="1008" w:hanging="1008"/>
        <w:jc w:val="both"/>
        <w:rPr>
          <w:rFonts w:ascii="Arial" w:hAnsi="Arial" w:cs="Arial"/>
        </w:rPr>
      </w:pPr>
      <w:r w:rsidRPr="004A3D3C">
        <w:rPr>
          <w:rFonts w:ascii="Arial" w:hAnsi="Arial" w:cs="Arial"/>
        </w:rPr>
        <w:t>10.</w:t>
      </w:r>
      <w:r w:rsidRPr="004A3D3C">
        <w:rPr>
          <w:rFonts w:ascii="Arial" w:hAnsi="Arial" w:cs="Arial"/>
        </w:rPr>
        <w:tab/>
        <w:t>Be familiar with, and adhere to, all Physical Therapist Assistant Program policies and procedures.</w:t>
      </w:r>
    </w:p>
    <w:p w14:paraId="453288A3" w14:textId="77777777" w:rsidR="0038194E" w:rsidRPr="004A3D3C" w:rsidRDefault="0038194E" w:rsidP="0038194E">
      <w:pPr>
        <w:widowControl/>
        <w:tabs>
          <w:tab w:val="left" w:pos="-1440"/>
          <w:tab w:val="left" w:pos="-720"/>
          <w:tab w:val="left" w:pos="1008"/>
        </w:tabs>
        <w:jc w:val="both"/>
        <w:rPr>
          <w:rFonts w:ascii="Arial" w:hAnsi="Arial" w:cs="Arial"/>
        </w:rPr>
      </w:pPr>
    </w:p>
    <w:p w14:paraId="3EB0C17D" w14:textId="77777777" w:rsidR="0038194E" w:rsidRPr="004A3D3C" w:rsidRDefault="0038194E" w:rsidP="0038194E">
      <w:pPr>
        <w:widowControl/>
        <w:tabs>
          <w:tab w:val="left" w:pos="-1440"/>
          <w:tab w:val="left" w:pos="-720"/>
          <w:tab w:val="left" w:pos="1008"/>
        </w:tabs>
        <w:ind w:left="1008" w:hanging="1008"/>
        <w:jc w:val="both"/>
        <w:rPr>
          <w:rFonts w:ascii="Arial" w:hAnsi="Arial" w:cs="Arial"/>
        </w:rPr>
      </w:pPr>
      <w:r w:rsidRPr="004A3D3C">
        <w:rPr>
          <w:rFonts w:ascii="Arial" w:hAnsi="Arial" w:cs="Arial"/>
        </w:rPr>
        <w:t>11.</w:t>
      </w:r>
      <w:r w:rsidRPr="004A3D3C">
        <w:rPr>
          <w:rFonts w:ascii="Arial" w:hAnsi="Arial" w:cs="Arial"/>
        </w:rPr>
        <w:tab/>
        <w:t>Meet with all advisees as requested or as necessary throughout the semester.</w:t>
      </w:r>
    </w:p>
    <w:p w14:paraId="1DFB9DF2" w14:textId="77777777" w:rsidR="0038194E" w:rsidRPr="004A3D3C" w:rsidRDefault="0038194E" w:rsidP="0038194E">
      <w:pPr>
        <w:widowControl/>
        <w:tabs>
          <w:tab w:val="left" w:pos="-1440"/>
          <w:tab w:val="left" w:pos="-720"/>
          <w:tab w:val="left" w:pos="1008"/>
        </w:tabs>
        <w:jc w:val="both"/>
        <w:rPr>
          <w:rFonts w:ascii="Arial" w:hAnsi="Arial" w:cs="Arial"/>
        </w:rPr>
      </w:pPr>
    </w:p>
    <w:p w14:paraId="58E715F8" w14:textId="77777777" w:rsidR="0038194E" w:rsidRPr="004A3D3C" w:rsidRDefault="0038194E" w:rsidP="0038194E">
      <w:pPr>
        <w:widowControl/>
        <w:tabs>
          <w:tab w:val="left" w:pos="-1440"/>
          <w:tab w:val="left" w:pos="-720"/>
          <w:tab w:val="left" w:pos="1008"/>
        </w:tabs>
        <w:ind w:left="1008" w:hanging="1008"/>
        <w:jc w:val="both"/>
        <w:rPr>
          <w:rFonts w:ascii="Arial" w:hAnsi="Arial" w:cs="Arial"/>
        </w:rPr>
      </w:pPr>
      <w:r w:rsidRPr="004A3D3C">
        <w:rPr>
          <w:rFonts w:ascii="Arial" w:hAnsi="Arial" w:cs="Arial"/>
        </w:rPr>
        <w:t>12.</w:t>
      </w:r>
      <w:r w:rsidRPr="004A3D3C">
        <w:rPr>
          <w:rFonts w:ascii="Arial" w:hAnsi="Arial" w:cs="Arial"/>
        </w:rPr>
        <w:tab/>
        <w:t>Keep informed of college happenings through attendance at required meetings and participation on college committees.</w:t>
      </w:r>
    </w:p>
    <w:p w14:paraId="3442A8C1" w14:textId="77777777" w:rsidR="0038194E" w:rsidRPr="004A3D3C" w:rsidRDefault="0038194E" w:rsidP="0038194E">
      <w:pPr>
        <w:widowControl/>
        <w:tabs>
          <w:tab w:val="left" w:pos="-1440"/>
          <w:tab w:val="left" w:pos="-720"/>
          <w:tab w:val="left" w:pos="1008"/>
        </w:tabs>
        <w:jc w:val="both"/>
        <w:rPr>
          <w:rFonts w:ascii="Arial" w:hAnsi="Arial" w:cs="Arial"/>
        </w:rPr>
      </w:pPr>
    </w:p>
    <w:p w14:paraId="7C50CFE6" w14:textId="77777777" w:rsidR="0038194E" w:rsidRPr="004A3D3C" w:rsidRDefault="0038194E" w:rsidP="0038194E">
      <w:pPr>
        <w:widowControl/>
        <w:tabs>
          <w:tab w:val="left" w:pos="-1440"/>
          <w:tab w:val="left" w:pos="-720"/>
          <w:tab w:val="left" w:pos="1008"/>
        </w:tabs>
        <w:ind w:left="1008" w:hanging="1008"/>
        <w:jc w:val="both"/>
        <w:rPr>
          <w:rFonts w:ascii="Arial" w:hAnsi="Arial" w:cs="Arial"/>
        </w:rPr>
      </w:pPr>
      <w:r w:rsidRPr="004A3D3C">
        <w:rPr>
          <w:rFonts w:ascii="Arial" w:hAnsi="Arial" w:cs="Arial"/>
        </w:rPr>
        <w:t>13.</w:t>
      </w:r>
      <w:r w:rsidRPr="004A3D3C">
        <w:rPr>
          <w:rFonts w:ascii="Arial" w:hAnsi="Arial" w:cs="Arial"/>
        </w:rPr>
        <w:tab/>
        <w:t>Keep informed of changes within the profession of Physical Therapy and keep the curriculum updated to incorporate these changes.</w:t>
      </w:r>
    </w:p>
    <w:p w14:paraId="6A8406A3" w14:textId="05B75439" w:rsidR="0038194E" w:rsidRDefault="0038194E" w:rsidP="00B11761">
      <w:pPr>
        <w:pStyle w:val="Heading2"/>
      </w:pPr>
      <w:r w:rsidRPr="0215456D">
        <w:br w:type="page"/>
      </w:r>
    </w:p>
    <w:p w14:paraId="3939CAC3" w14:textId="7F80D364" w:rsidR="007E56CA" w:rsidRPr="00050839" w:rsidRDefault="007E56CA" w:rsidP="00FB6D83">
      <w:pPr>
        <w:pStyle w:val="Heading2"/>
      </w:pPr>
      <w:bookmarkStart w:id="44" w:name="_Toc234338174"/>
      <w:r>
        <w:t xml:space="preserve">Responsibilities of the Student </w:t>
      </w:r>
      <w:r w:rsidR="007D5FFC">
        <w:t>to the Instructor</w:t>
      </w:r>
      <w:bookmarkEnd w:id="44"/>
    </w:p>
    <w:p w14:paraId="65FF7E7E" w14:textId="77777777" w:rsidR="0038194E" w:rsidRPr="00D86B9B" w:rsidRDefault="0038194E" w:rsidP="0038194E">
      <w:pPr>
        <w:widowControl/>
        <w:tabs>
          <w:tab w:val="left" w:pos="-1440"/>
          <w:tab w:val="left" w:pos="-720"/>
          <w:tab w:val="left" w:pos="1008"/>
        </w:tabs>
        <w:jc w:val="both"/>
        <w:rPr>
          <w:rFonts w:asciiTheme="minorHAnsi" w:hAnsiTheme="minorHAnsi" w:cstheme="minorHAnsi"/>
          <w:b/>
          <w:bCs/>
        </w:rPr>
      </w:pPr>
    </w:p>
    <w:p w14:paraId="15A49B77" w14:textId="492FF6BE" w:rsidR="0038194E" w:rsidRPr="00FB6D83" w:rsidRDefault="0038194E" w:rsidP="00FB6D83">
      <w:pPr>
        <w:widowControl/>
        <w:tabs>
          <w:tab w:val="left" w:pos="-1440"/>
          <w:tab w:val="left" w:pos="-720"/>
          <w:tab w:val="left" w:pos="1008"/>
        </w:tabs>
        <w:ind w:left="1008" w:hanging="1008"/>
        <w:rPr>
          <w:rFonts w:ascii="Arial" w:hAnsi="Arial" w:cs="Arial"/>
        </w:rPr>
      </w:pPr>
      <w:r w:rsidRPr="00FB6D83">
        <w:rPr>
          <w:rFonts w:ascii="Arial" w:hAnsi="Arial" w:cs="Arial"/>
        </w:rPr>
        <w:t>1.</w:t>
      </w:r>
      <w:r w:rsidRPr="00FB6D83">
        <w:rPr>
          <w:rFonts w:ascii="Arial" w:hAnsi="Arial" w:cs="Arial"/>
        </w:rPr>
        <w:tab/>
        <w:t xml:space="preserve">Adhere to all policies of Gulf Coast State College and the Physical Therapist Assistant program as published in the respective </w:t>
      </w:r>
      <w:r w:rsidR="00FB6D83">
        <w:rPr>
          <w:rFonts w:ascii="Arial" w:hAnsi="Arial" w:cs="Arial"/>
        </w:rPr>
        <w:t xml:space="preserve">program </w:t>
      </w:r>
      <w:r w:rsidR="00B17F41" w:rsidRPr="00FB6D83">
        <w:rPr>
          <w:rFonts w:ascii="Arial" w:hAnsi="Arial" w:cs="Arial"/>
        </w:rPr>
        <w:t>handbooks</w:t>
      </w:r>
      <w:r w:rsidRPr="00FB6D83">
        <w:rPr>
          <w:rFonts w:ascii="Arial" w:hAnsi="Arial" w:cs="Arial"/>
        </w:rPr>
        <w:t>.</w:t>
      </w:r>
    </w:p>
    <w:p w14:paraId="66ECE916" w14:textId="77777777" w:rsidR="0038194E" w:rsidRPr="00FB6D83" w:rsidRDefault="0038194E" w:rsidP="0038194E">
      <w:pPr>
        <w:widowControl/>
        <w:tabs>
          <w:tab w:val="left" w:pos="-1440"/>
          <w:tab w:val="left" w:pos="-720"/>
          <w:tab w:val="left" w:pos="1008"/>
        </w:tabs>
        <w:jc w:val="both"/>
        <w:rPr>
          <w:rFonts w:ascii="Arial" w:hAnsi="Arial" w:cs="Arial"/>
        </w:rPr>
      </w:pPr>
    </w:p>
    <w:p w14:paraId="270477CC" w14:textId="181D543D" w:rsidR="00602189" w:rsidRPr="00FB6D83" w:rsidRDefault="0038194E" w:rsidP="00FB6D83">
      <w:pPr>
        <w:widowControl/>
        <w:tabs>
          <w:tab w:val="left" w:pos="-1440"/>
          <w:tab w:val="left" w:pos="-720"/>
          <w:tab w:val="left" w:pos="1008"/>
        </w:tabs>
        <w:ind w:left="1008" w:hanging="1008"/>
        <w:rPr>
          <w:rFonts w:ascii="Arial" w:hAnsi="Arial" w:cs="Arial"/>
        </w:rPr>
      </w:pPr>
      <w:r w:rsidRPr="00FB6D83">
        <w:rPr>
          <w:rFonts w:ascii="Arial" w:hAnsi="Arial" w:cs="Arial"/>
        </w:rPr>
        <w:t>2.</w:t>
      </w:r>
      <w:r w:rsidRPr="00FB6D83">
        <w:rPr>
          <w:rFonts w:ascii="Arial" w:hAnsi="Arial" w:cs="Arial"/>
        </w:rPr>
        <w:tab/>
        <w:t>Be committed to attendance of all classes and laboratory sessions except in the case of a dire emergency</w:t>
      </w:r>
      <w:r w:rsidR="00602189" w:rsidRPr="00FB6D83">
        <w:rPr>
          <w:rFonts w:ascii="Arial" w:hAnsi="Arial" w:cs="Arial"/>
        </w:rPr>
        <w:t xml:space="preserve"> or illness</w:t>
      </w:r>
      <w:r w:rsidRPr="00FB6D83">
        <w:rPr>
          <w:rFonts w:ascii="Arial" w:hAnsi="Arial" w:cs="Arial"/>
        </w:rPr>
        <w:t xml:space="preserve">.  </w:t>
      </w:r>
      <w:r w:rsidR="00602189" w:rsidRPr="00FB6D83">
        <w:rPr>
          <w:rFonts w:ascii="Arial" w:hAnsi="Arial" w:cs="Arial"/>
        </w:rPr>
        <w:t xml:space="preserve">If you get hurt or are injured, notify your instructor immediately.  </w:t>
      </w:r>
      <w:r w:rsidRPr="00FB6D83">
        <w:rPr>
          <w:rFonts w:ascii="Arial" w:hAnsi="Arial" w:cs="Arial"/>
        </w:rPr>
        <w:t>Be on time.</w:t>
      </w:r>
    </w:p>
    <w:p w14:paraId="69E5819E" w14:textId="77777777" w:rsidR="0038194E" w:rsidRPr="00FB6D83" w:rsidRDefault="0038194E" w:rsidP="0038194E">
      <w:pPr>
        <w:widowControl/>
        <w:tabs>
          <w:tab w:val="left" w:pos="-1440"/>
          <w:tab w:val="left" w:pos="-720"/>
          <w:tab w:val="left" w:pos="1008"/>
        </w:tabs>
        <w:jc w:val="both"/>
        <w:rPr>
          <w:rFonts w:ascii="Arial" w:hAnsi="Arial" w:cs="Arial"/>
        </w:rPr>
      </w:pPr>
    </w:p>
    <w:p w14:paraId="24AA892E" w14:textId="77777777" w:rsidR="0038194E" w:rsidRPr="00FB6D83" w:rsidRDefault="0038194E" w:rsidP="00FB6D83">
      <w:pPr>
        <w:widowControl/>
        <w:tabs>
          <w:tab w:val="left" w:pos="-1440"/>
          <w:tab w:val="left" w:pos="-720"/>
          <w:tab w:val="left" w:pos="1008"/>
        </w:tabs>
        <w:ind w:left="1008" w:hanging="1008"/>
        <w:rPr>
          <w:rFonts w:ascii="Arial" w:hAnsi="Arial" w:cs="Arial"/>
        </w:rPr>
      </w:pPr>
      <w:r w:rsidRPr="00FB6D83">
        <w:rPr>
          <w:rFonts w:ascii="Arial" w:hAnsi="Arial" w:cs="Arial"/>
        </w:rPr>
        <w:t>3.</w:t>
      </w:r>
      <w:r w:rsidRPr="00FB6D83">
        <w:rPr>
          <w:rFonts w:ascii="Arial" w:hAnsi="Arial" w:cs="Arial"/>
        </w:rPr>
        <w:tab/>
        <w:t xml:space="preserve">Put in the hours of study it takes to come to class prepared.  Be attentive in class and </w:t>
      </w:r>
      <w:r w:rsidRPr="00FB6D83">
        <w:rPr>
          <w:rFonts w:ascii="Arial" w:hAnsi="Arial" w:cs="Arial"/>
          <w:u w:val="single"/>
        </w:rPr>
        <w:t>participate</w:t>
      </w:r>
      <w:r w:rsidRPr="00FB6D83">
        <w:rPr>
          <w:rFonts w:ascii="Arial" w:hAnsi="Arial" w:cs="Arial"/>
        </w:rPr>
        <w:t xml:space="preserve"> in the learning process.</w:t>
      </w:r>
    </w:p>
    <w:p w14:paraId="3D5D6A13" w14:textId="77777777" w:rsidR="0038194E" w:rsidRPr="00FB6D83" w:rsidRDefault="0038194E" w:rsidP="0038194E">
      <w:pPr>
        <w:widowControl/>
        <w:tabs>
          <w:tab w:val="left" w:pos="-1440"/>
          <w:tab w:val="left" w:pos="-720"/>
          <w:tab w:val="left" w:pos="1008"/>
        </w:tabs>
        <w:jc w:val="both"/>
        <w:rPr>
          <w:rFonts w:ascii="Arial" w:hAnsi="Arial" w:cs="Arial"/>
        </w:rPr>
      </w:pPr>
    </w:p>
    <w:p w14:paraId="43BB35DE" w14:textId="384B5B63" w:rsidR="0038194E" w:rsidRPr="00FB6D83" w:rsidRDefault="0038194E" w:rsidP="00FB6D83">
      <w:pPr>
        <w:widowControl/>
        <w:tabs>
          <w:tab w:val="left" w:pos="-1440"/>
          <w:tab w:val="left" w:pos="-720"/>
          <w:tab w:val="left" w:pos="1008"/>
        </w:tabs>
        <w:ind w:left="1008" w:hanging="1008"/>
        <w:rPr>
          <w:rFonts w:ascii="Arial" w:hAnsi="Arial" w:cs="Arial"/>
        </w:rPr>
      </w:pPr>
      <w:r w:rsidRPr="00FB6D83">
        <w:rPr>
          <w:rFonts w:ascii="Arial" w:hAnsi="Arial" w:cs="Arial"/>
        </w:rPr>
        <w:t>4.</w:t>
      </w:r>
      <w:r w:rsidRPr="00FB6D83">
        <w:rPr>
          <w:rFonts w:ascii="Arial" w:hAnsi="Arial" w:cs="Arial"/>
        </w:rPr>
        <w:tab/>
        <w:t xml:space="preserve">Seek help from the instructor immediately when encountering difficulty with course material.  Most skills will build on previously acquired skills.  If you don't learn them as you go along you can become hopelessly lost.  Your instructors want </w:t>
      </w:r>
      <w:r w:rsidRPr="00FB6D83">
        <w:rPr>
          <w:rFonts w:ascii="Arial" w:hAnsi="Arial" w:cs="Arial"/>
          <w:u w:val="single"/>
        </w:rPr>
        <w:t>every</w:t>
      </w:r>
      <w:r w:rsidRPr="00FB6D83">
        <w:rPr>
          <w:rFonts w:ascii="Arial" w:hAnsi="Arial" w:cs="Arial"/>
        </w:rPr>
        <w:t xml:space="preserve"> </w:t>
      </w:r>
      <w:r w:rsidRPr="00FB6D83">
        <w:rPr>
          <w:rFonts w:ascii="Arial" w:hAnsi="Arial" w:cs="Arial"/>
          <w:u w:val="single"/>
        </w:rPr>
        <w:t>one</w:t>
      </w:r>
      <w:r w:rsidRPr="00FB6D83">
        <w:rPr>
          <w:rFonts w:ascii="Arial" w:hAnsi="Arial" w:cs="Arial"/>
        </w:rPr>
        <w:t xml:space="preserve"> of you to succeed, so </w:t>
      </w:r>
      <w:r w:rsidRPr="00FB6D83">
        <w:rPr>
          <w:rFonts w:ascii="Arial" w:hAnsi="Arial" w:cs="Arial"/>
          <w:u w:val="single"/>
        </w:rPr>
        <w:t>please</w:t>
      </w:r>
      <w:r w:rsidRPr="00FB6D83">
        <w:rPr>
          <w:rFonts w:ascii="Arial" w:hAnsi="Arial" w:cs="Arial"/>
        </w:rPr>
        <w:t xml:space="preserve"> ask for help if you need it!</w:t>
      </w:r>
    </w:p>
    <w:p w14:paraId="000E4CC2" w14:textId="77777777" w:rsidR="0038194E" w:rsidRPr="00FB6D83" w:rsidRDefault="0038194E" w:rsidP="0038194E">
      <w:pPr>
        <w:widowControl/>
        <w:tabs>
          <w:tab w:val="left" w:pos="-1440"/>
          <w:tab w:val="left" w:pos="-720"/>
          <w:tab w:val="left" w:pos="1008"/>
        </w:tabs>
        <w:jc w:val="both"/>
        <w:rPr>
          <w:rFonts w:ascii="Arial" w:hAnsi="Arial" w:cs="Arial"/>
        </w:rPr>
      </w:pPr>
    </w:p>
    <w:p w14:paraId="3FA3706A" w14:textId="77777777" w:rsidR="0038194E" w:rsidRPr="00FB6D83" w:rsidRDefault="0038194E" w:rsidP="00FB6D83">
      <w:pPr>
        <w:widowControl/>
        <w:tabs>
          <w:tab w:val="left" w:pos="-1440"/>
          <w:tab w:val="left" w:pos="-720"/>
          <w:tab w:val="left" w:pos="1008"/>
        </w:tabs>
        <w:ind w:left="1008" w:hanging="1008"/>
        <w:rPr>
          <w:rFonts w:ascii="Arial" w:hAnsi="Arial" w:cs="Arial"/>
        </w:rPr>
      </w:pPr>
      <w:r w:rsidRPr="00FB6D83">
        <w:rPr>
          <w:rFonts w:ascii="Arial" w:hAnsi="Arial" w:cs="Arial"/>
        </w:rPr>
        <w:t>5.</w:t>
      </w:r>
      <w:r w:rsidRPr="00FB6D83">
        <w:rPr>
          <w:rFonts w:ascii="Arial" w:hAnsi="Arial" w:cs="Arial"/>
        </w:rPr>
        <w:tab/>
        <w:t>Take your career decision seriously.  This doesn't mean a little laughter along the way is inappropriate, but your commitment to</w:t>
      </w:r>
      <w:r w:rsidR="00455D30" w:rsidRPr="00FB6D83">
        <w:rPr>
          <w:rFonts w:ascii="Arial" w:hAnsi="Arial" w:cs="Arial"/>
        </w:rPr>
        <w:t xml:space="preserve"> </w:t>
      </w:r>
      <w:r w:rsidR="00701425" w:rsidRPr="00FB6D83">
        <w:rPr>
          <w:rFonts w:ascii="Arial" w:hAnsi="Arial" w:cs="Arial"/>
        </w:rPr>
        <w:t xml:space="preserve">evidence-based </w:t>
      </w:r>
      <w:r w:rsidRPr="00FB6D83">
        <w:rPr>
          <w:rFonts w:ascii="Arial" w:hAnsi="Arial" w:cs="Arial"/>
        </w:rPr>
        <w:t xml:space="preserve">learning will reflect in your patient care.  You will have responsibility for other people’s welfare when you graduate.  Think - who would you want caring for </w:t>
      </w:r>
      <w:r w:rsidRPr="00FB6D83">
        <w:rPr>
          <w:rFonts w:ascii="Arial" w:hAnsi="Arial" w:cs="Arial"/>
          <w:u w:val="single"/>
        </w:rPr>
        <w:t>you</w:t>
      </w:r>
      <w:r w:rsidRPr="00FB6D83">
        <w:rPr>
          <w:rFonts w:ascii="Arial" w:hAnsi="Arial" w:cs="Arial"/>
        </w:rPr>
        <w:t xml:space="preserve">?  Someone who knows 75% or someone who knows 90%?  </w:t>
      </w:r>
      <w:r w:rsidRPr="00FB6D83">
        <w:rPr>
          <w:rFonts w:ascii="Arial" w:hAnsi="Arial" w:cs="Arial"/>
          <w:b/>
          <w:bCs/>
          <w:u w:val="single"/>
        </w:rPr>
        <w:t>Health care careers are serious business</w:t>
      </w:r>
      <w:r w:rsidRPr="00FB6D83">
        <w:rPr>
          <w:rFonts w:ascii="Arial" w:hAnsi="Arial" w:cs="Arial"/>
          <w:b/>
          <w:bCs/>
        </w:rPr>
        <w:t>!</w:t>
      </w:r>
    </w:p>
    <w:p w14:paraId="7C1C665A" w14:textId="77777777" w:rsidR="0038194E" w:rsidRPr="00FB6D83" w:rsidRDefault="0038194E" w:rsidP="0038194E">
      <w:pPr>
        <w:widowControl/>
        <w:autoSpaceDE/>
        <w:autoSpaceDN/>
        <w:adjustRightInd/>
        <w:rPr>
          <w:rFonts w:ascii="Arial" w:hAnsi="Arial" w:cs="Arial"/>
        </w:rPr>
        <w:sectPr w:rsidR="0038194E" w:rsidRPr="00FB6D83">
          <w:endnotePr>
            <w:numFmt w:val="decimal"/>
          </w:endnotePr>
          <w:type w:val="continuous"/>
          <w:pgSz w:w="12240" w:h="15840"/>
          <w:pgMar w:top="1440" w:right="1440" w:bottom="1440" w:left="1440" w:header="1440" w:footer="720" w:gutter="0"/>
          <w:cols w:space="720"/>
        </w:sectPr>
      </w:pPr>
    </w:p>
    <w:p w14:paraId="688F7BFC" w14:textId="6D9C95E6" w:rsidR="0038194E" w:rsidRPr="00D86B9B" w:rsidRDefault="0038194E" w:rsidP="00B928FB">
      <w:pPr>
        <w:pStyle w:val="Heading1"/>
      </w:pPr>
      <w:r w:rsidRPr="00D86B9B">
        <w:br w:type="page"/>
      </w:r>
      <w:bookmarkStart w:id="45" w:name="_Toc234338175"/>
      <w:r w:rsidRPr="00D86B9B">
        <w:t>CLINICAL POLICIES</w:t>
      </w:r>
      <w:bookmarkEnd w:id="45"/>
    </w:p>
    <w:p w14:paraId="639464F6" w14:textId="77777777" w:rsidR="0038194E" w:rsidRPr="00D86B9B" w:rsidRDefault="0038194E" w:rsidP="00C45E5A">
      <w:pPr>
        <w:pStyle w:val="Heading1"/>
        <w:rPr>
          <w:rFonts w:asciiTheme="minorHAnsi" w:hAnsiTheme="minorHAnsi" w:cstheme="minorHAnsi"/>
        </w:rPr>
      </w:pPr>
    </w:p>
    <w:p w14:paraId="4EF21938" w14:textId="77777777" w:rsidR="0038194E" w:rsidRPr="00D86B9B" w:rsidRDefault="0038194E" w:rsidP="0038194E">
      <w:pPr>
        <w:widowControl/>
        <w:tabs>
          <w:tab w:val="left" w:pos="-1022"/>
          <w:tab w:val="left" w:pos="-720"/>
          <w:tab w:val="left" w:pos="720"/>
          <w:tab w:val="left" w:pos="1440"/>
          <w:tab w:val="left" w:pos="2160"/>
          <w:tab w:val="left" w:pos="2880"/>
          <w:tab w:val="left" w:pos="3600"/>
        </w:tabs>
        <w:jc w:val="both"/>
        <w:rPr>
          <w:rFonts w:asciiTheme="minorHAnsi" w:hAnsiTheme="minorHAnsi" w:cstheme="minorHAnsi"/>
          <w:b/>
          <w:bCs/>
        </w:rPr>
      </w:pPr>
    </w:p>
    <w:p w14:paraId="38BE49BE" w14:textId="68077F35" w:rsidR="0038194E" w:rsidRPr="00346388" w:rsidRDefault="0038194E" w:rsidP="00AC40E0">
      <w:pPr>
        <w:pStyle w:val="Heading3"/>
      </w:pPr>
      <w:bookmarkStart w:id="46" w:name="_Toc234338176"/>
      <w:r w:rsidRPr="00346388">
        <w:t>Attendance/Tardiness/Absences</w:t>
      </w:r>
      <w:bookmarkEnd w:id="46"/>
    </w:p>
    <w:p w14:paraId="771FD40A" w14:textId="77777777" w:rsidR="0038194E" w:rsidRPr="00D86B9B" w:rsidRDefault="0038194E" w:rsidP="0038194E">
      <w:pPr>
        <w:widowControl/>
        <w:tabs>
          <w:tab w:val="left" w:pos="-1022"/>
          <w:tab w:val="left" w:pos="-720"/>
          <w:tab w:val="left" w:pos="720"/>
          <w:tab w:val="left" w:pos="1440"/>
          <w:tab w:val="left" w:pos="2160"/>
          <w:tab w:val="left" w:pos="2880"/>
          <w:tab w:val="left" w:pos="3600"/>
        </w:tabs>
        <w:jc w:val="both"/>
        <w:rPr>
          <w:rFonts w:asciiTheme="minorHAnsi" w:hAnsiTheme="minorHAnsi" w:cstheme="minorHAnsi"/>
        </w:rPr>
      </w:pPr>
    </w:p>
    <w:p w14:paraId="1B16718E" w14:textId="1A7D9BB4" w:rsidR="0038194E" w:rsidRPr="00FB6D83" w:rsidRDefault="1B56C480" w:rsidP="00D86888">
      <w:pPr>
        <w:pStyle w:val="ListParagraph"/>
        <w:numPr>
          <w:ilvl w:val="0"/>
          <w:numId w:val="52"/>
        </w:numPr>
        <w:rPr>
          <w:rFonts w:ascii="Arial" w:hAnsi="Arial" w:cs="Arial"/>
        </w:rPr>
      </w:pPr>
      <w:r w:rsidRPr="00FB6D83">
        <w:rPr>
          <w:rFonts w:ascii="Arial" w:hAnsi="Arial" w:cs="Arial"/>
        </w:rPr>
        <w:t xml:space="preserve">Clinical attendance is expected as assigned.  The student has the </w:t>
      </w:r>
      <w:r w:rsidRPr="00FB6D83">
        <w:rPr>
          <w:rFonts w:ascii="Arial" w:hAnsi="Arial" w:cs="Arial"/>
          <w:u w:val="single"/>
        </w:rPr>
        <w:t>responsibility</w:t>
      </w:r>
      <w:r w:rsidRPr="00FB6D83">
        <w:rPr>
          <w:rFonts w:ascii="Arial" w:hAnsi="Arial" w:cs="Arial"/>
        </w:rPr>
        <w:t xml:space="preserve"> to be </w:t>
      </w:r>
      <w:r w:rsidR="540C3E3F" w:rsidRPr="00FB6D83">
        <w:rPr>
          <w:rFonts w:ascii="Arial" w:hAnsi="Arial" w:cs="Arial"/>
        </w:rPr>
        <w:t>at</w:t>
      </w:r>
      <w:r w:rsidRPr="00FB6D83">
        <w:rPr>
          <w:rFonts w:ascii="Arial" w:hAnsi="Arial" w:cs="Arial"/>
        </w:rPr>
        <w:t xml:space="preserve"> the </w:t>
      </w:r>
      <w:r w:rsidR="243B44FC" w:rsidRPr="00FB6D83">
        <w:rPr>
          <w:rFonts w:ascii="Arial" w:hAnsi="Arial" w:cs="Arial"/>
        </w:rPr>
        <w:t>clinical site</w:t>
      </w:r>
      <w:r w:rsidRPr="00FB6D83">
        <w:rPr>
          <w:rFonts w:ascii="Arial" w:hAnsi="Arial" w:cs="Arial"/>
        </w:rPr>
        <w:t xml:space="preserve"> at the specified time.  If the student cannot be present or will be late it is </w:t>
      </w:r>
      <w:r w:rsidRPr="00FB6D83">
        <w:rPr>
          <w:rFonts w:ascii="Arial" w:hAnsi="Arial" w:cs="Arial"/>
          <w:u w:val="single"/>
        </w:rPr>
        <w:t>mandatory</w:t>
      </w:r>
      <w:r w:rsidRPr="00FB6D83">
        <w:rPr>
          <w:rFonts w:ascii="Arial" w:hAnsi="Arial" w:cs="Arial"/>
        </w:rPr>
        <w:t xml:space="preserve"> that </w:t>
      </w:r>
      <w:r w:rsidR="343CD207" w:rsidRPr="00FB6D83">
        <w:rPr>
          <w:rFonts w:ascii="Arial" w:hAnsi="Arial" w:cs="Arial"/>
        </w:rPr>
        <w:t>they</w:t>
      </w:r>
      <w:r w:rsidRPr="00FB6D83">
        <w:rPr>
          <w:rFonts w:ascii="Arial" w:hAnsi="Arial" w:cs="Arial"/>
        </w:rPr>
        <w:t xml:space="preserve"> (1) call the clinical supervisor at the agency </w:t>
      </w:r>
      <w:r w:rsidRPr="00FB6D83">
        <w:rPr>
          <w:rFonts w:ascii="Arial" w:hAnsi="Arial" w:cs="Arial"/>
          <w:u w:val="single"/>
        </w:rPr>
        <w:t>and</w:t>
      </w:r>
      <w:r w:rsidRPr="00FB6D83">
        <w:rPr>
          <w:rFonts w:ascii="Arial" w:hAnsi="Arial" w:cs="Arial"/>
        </w:rPr>
        <w:t xml:space="preserve"> (2) call the Physical Therapist Assistant program at Gulf Coast</w:t>
      </w:r>
      <w:r w:rsidR="243B44FC" w:rsidRPr="00FB6D83">
        <w:rPr>
          <w:rFonts w:ascii="Arial" w:hAnsi="Arial" w:cs="Arial"/>
        </w:rPr>
        <w:t xml:space="preserve"> State College</w:t>
      </w:r>
      <w:r w:rsidR="14C58681" w:rsidRPr="00FB6D83">
        <w:rPr>
          <w:rFonts w:ascii="Arial" w:hAnsi="Arial" w:cs="Arial"/>
        </w:rPr>
        <w:t xml:space="preserve"> by 8:30 a.m.</w:t>
      </w:r>
      <w:r w:rsidRPr="00FB6D83">
        <w:rPr>
          <w:rFonts w:ascii="Arial" w:hAnsi="Arial" w:cs="Arial"/>
        </w:rPr>
        <w:t xml:space="preserve"> (</w:t>
      </w:r>
      <w:r w:rsidR="2A76E39B" w:rsidRPr="00FB6D83">
        <w:rPr>
          <w:rFonts w:ascii="Arial" w:hAnsi="Arial" w:cs="Arial"/>
        </w:rPr>
        <w:t>DCE</w:t>
      </w:r>
      <w:r w:rsidRPr="00FB6D83">
        <w:rPr>
          <w:rFonts w:ascii="Arial" w:hAnsi="Arial" w:cs="Arial"/>
        </w:rPr>
        <w:t xml:space="preserve"> </w:t>
      </w:r>
      <w:r w:rsidRPr="00FB6D83">
        <w:rPr>
          <w:rFonts w:ascii="Arial" w:hAnsi="Arial" w:cs="Arial"/>
          <w:u w:val="single"/>
        </w:rPr>
        <w:t>or</w:t>
      </w:r>
      <w:r w:rsidRPr="00FB6D83">
        <w:rPr>
          <w:rFonts w:ascii="Arial" w:hAnsi="Arial" w:cs="Arial"/>
        </w:rPr>
        <w:t xml:space="preserve"> a designated individual).</w:t>
      </w:r>
    </w:p>
    <w:p w14:paraId="470F1A0B" w14:textId="77777777" w:rsidR="0038194E" w:rsidRPr="00FB6D83" w:rsidRDefault="0038194E" w:rsidP="00FB6D83">
      <w:pPr>
        <w:rPr>
          <w:rFonts w:ascii="Arial" w:hAnsi="Arial" w:cs="Arial"/>
        </w:rPr>
      </w:pPr>
    </w:p>
    <w:p w14:paraId="29670073" w14:textId="4CFF760B" w:rsidR="0038194E" w:rsidRPr="00FB6D83" w:rsidRDefault="0038194E" w:rsidP="00D86888">
      <w:pPr>
        <w:pStyle w:val="ListParagraph"/>
        <w:numPr>
          <w:ilvl w:val="0"/>
          <w:numId w:val="52"/>
        </w:numPr>
        <w:rPr>
          <w:rFonts w:ascii="Arial" w:hAnsi="Arial" w:cs="Arial"/>
        </w:rPr>
      </w:pPr>
      <w:r w:rsidRPr="00FB6D83">
        <w:rPr>
          <w:rFonts w:ascii="Arial" w:hAnsi="Arial" w:cs="Arial"/>
        </w:rPr>
        <w:t xml:space="preserve">Since placements are provided by the agency at time and expense to themselves (they provide the training and take supervisory responsibility without compensation from the college) we attempt to disrupt their schedule as little as possible.  Therefore, </w:t>
      </w:r>
      <w:r w:rsidRPr="00FB6D83">
        <w:rPr>
          <w:rFonts w:ascii="Arial" w:hAnsi="Arial" w:cs="Arial"/>
          <w:u w:val="single"/>
        </w:rPr>
        <w:t>you are expected to be present for the days you are assigned</w:t>
      </w:r>
      <w:r w:rsidRPr="00FB6D83">
        <w:rPr>
          <w:rFonts w:ascii="Arial" w:hAnsi="Arial" w:cs="Arial"/>
        </w:rPr>
        <w:t xml:space="preserve">, taking lunch and coffee breaks as assigned by the clinic.  </w:t>
      </w:r>
      <w:r w:rsidRPr="00FB6D83">
        <w:rPr>
          <w:rFonts w:ascii="Arial" w:hAnsi="Arial" w:cs="Arial"/>
          <w:u w:val="single"/>
        </w:rPr>
        <w:t xml:space="preserve">The working hours for a clinical </w:t>
      </w:r>
      <w:r w:rsidR="00AC7D8A" w:rsidRPr="00FB6D83">
        <w:rPr>
          <w:rFonts w:ascii="Arial" w:hAnsi="Arial" w:cs="Arial"/>
          <w:u w:val="single"/>
        </w:rPr>
        <w:t xml:space="preserve">experience </w:t>
      </w:r>
      <w:r w:rsidRPr="00FB6D83">
        <w:rPr>
          <w:rFonts w:ascii="Arial" w:hAnsi="Arial" w:cs="Arial"/>
          <w:u w:val="single"/>
        </w:rPr>
        <w:t xml:space="preserve">will be the working hours of the agency to which the student is assigned and may vary from </w:t>
      </w:r>
      <w:r w:rsidR="0090615F" w:rsidRPr="00FB6D83">
        <w:rPr>
          <w:rFonts w:ascii="Arial" w:hAnsi="Arial" w:cs="Arial"/>
          <w:u w:val="single"/>
        </w:rPr>
        <w:t>one clinical site to another</w:t>
      </w:r>
      <w:r w:rsidRPr="00FB6D83">
        <w:rPr>
          <w:rFonts w:ascii="Arial" w:hAnsi="Arial" w:cs="Arial"/>
        </w:rPr>
        <w:t>.</w:t>
      </w:r>
    </w:p>
    <w:p w14:paraId="6F88F731" w14:textId="77777777" w:rsidR="0038194E" w:rsidRPr="00FB6D83" w:rsidRDefault="0038194E" w:rsidP="00FB6D83">
      <w:pPr>
        <w:rPr>
          <w:rFonts w:ascii="Arial" w:hAnsi="Arial" w:cs="Arial"/>
        </w:rPr>
      </w:pPr>
    </w:p>
    <w:p w14:paraId="74801493" w14:textId="3D525C5B" w:rsidR="00E30C73" w:rsidRPr="00FB6D83" w:rsidRDefault="0038194E" w:rsidP="00D86888">
      <w:pPr>
        <w:pStyle w:val="ListParagraph"/>
        <w:numPr>
          <w:ilvl w:val="0"/>
          <w:numId w:val="52"/>
        </w:numPr>
        <w:rPr>
          <w:rFonts w:ascii="Arial" w:hAnsi="Arial" w:cs="Arial"/>
        </w:rPr>
      </w:pPr>
      <w:r w:rsidRPr="00FB6D83">
        <w:rPr>
          <w:rFonts w:ascii="Arial" w:hAnsi="Arial" w:cs="Arial"/>
        </w:rPr>
        <w:t xml:space="preserve">Holidays and vacations are at the discretion of the clinical agency.  Should the college have a scheduled holiday or vacation period, which the clinical agency does </w:t>
      </w:r>
      <w:r w:rsidRPr="00FB6D83">
        <w:rPr>
          <w:rFonts w:ascii="Arial" w:hAnsi="Arial" w:cs="Arial"/>
          <w:u w:val="single"/>
        </w:rPr>
        <w:t>not</w:t>
      </w:r>
      <w:r w:rsidRPr="00FB6D83">
        <w:rPr>
          <w:rFonts w:ascii="Arial" w:hAnsi="Arial" w:cs="Arial"/>
        </w:rPr>
        <w:t xml:space="preserve"> observe, the student is required to report to the </w:t>
      </w:r>
      <w:r w:rsidR="00AC7D8A" w:rsidRPr="00FB6D83">
        <w:rPr>
          <w:rFonts w:ascii="Arial" w:hAnsi="Arial" w:cs="Arial"/>
        </w:rPr>
        <w:t>facility</w:t>
      </w:r>
      <w:r w:rsidRPr="00FB6D83">
        <w:rPr>
          <w:rFonts w:ascii="Arial" w:hAnsi="Arial" w:cs="Arial"/>
        </w:rPr>
        <w:t xml:space="preserve"> as usual.  Remember, you are a guest of the </w:t>
      </w:r>
      <w:r w:rsidRPr="00FB6D83">
        <w:rPr>
          <w:rFonts w:ascii="Arial" w:hAnsi="Arial" w:cs="Arial"/>
          <w:u w:val="single"/>
        </w:rPr>
        <w:t>agency</w:t>
      </w:r>
      <w:r w:rsidRPr="00FB6D83">
        <w:rPr>
          <w:rFonts w:ascii="Arial" w:hAnsi="Arial" w:cs="Arial"/>
        </w:rPr>
        <w:t xml:space="preserve"> and they are providing you with clinical training for no fee.  The agency schedule takes priority over the college schedule.</w:t>
      </w:r>
      <w:r w:rsidR="00E30C73" w:rsidRPr="00FB6D83">
        <w:rPr>
          <w:rFonts w:ascii="Arial" w:hAnsi="Arial" w:cs="Arial"/>
        </w:rPr>
        <w:t xml:space="preserve">  </w:t>
      </w:r>
    </w:p>
    <w:p w14:paraId="70A23C51" w14:textId="77777777" w:rsidR="00E30C73" w:rsidRPr="00FB6D83" w:rsidRDefault="00E30C73" w:rsidP="00FB6D83">
      <w:pPr>
        <w:rPr>
          <w:rFonts w:ascii="Arial" w:hAnsi="Arial" w:cs="Arial"/>
        </w:rPr>
      </w:pPr>
    </w:p>
    <w:p w14:paraId="1AF0E571" w14:textId="1506C7F2" w:rsidR="0038194E" w:rsidRPr="00FB6D83" w:rsidRDefault="46534709" w:rsidP="00D86888">
      <w:pPr>
        <w:pStyle w:val="ListParagraph"/>
        <w:numPr>
          <w:ilvl w:val="0"/>
          <w:numId w:val="52"/>
        </w:numPr>
        <w:rPr>
          <w:rFonts w:ascii="Arial" w:hAnsi="Arial" w:cs="Arial"/>
        </w:rPr>
      </w:pPr>
      <w:r w:rsidRPr="00FB6D83">
        <w:rPr>
          <w:rFonts w:ascii="Arial" w:hAnsi="Arial" w:cs="Arial"/>
        </w:rPr>
        <w:t>In the event of an emergency situation, where the college is required to close/cancel classes, the student will not be required to report to the clinical facility.  It is the student’s responsibility to notify the clinical instructor</w:t>
      </w:r>
      <w:r w:rsidR="737C5C52" w:rsidRPr="00FB6D83">
        <w:rPr>
          <w:rFonts w:ascii="Arial" w:hAnsi="Arial" w:cs="Arial"/>
        </w:rPr>
        <w:t xml:space="preserve"> </w:t>
      </w:r>
      <w:r w:rsidRPr="00FB6D83">
        <w:rPr>
          <w:rFonts w:ascii="Arial" w:hAnsi="Arial" w:cs="Arial"/>
        </w:rPr>
        <w:t>of the excused &amp; required absence</w:t>
      </w:r>
      <w:r w:rsidR="19CD4D58" w:rsidRPr="00FB6D83">
        <w:rPr>
          <w:rFonts w:ascii="Arial" w:hAnsi="Arial" w:cs="Arial"/>
        </w:rPr>
        <w:t xml:space="preserve"> from the clinical experience</w:t>
      </w:r>
      <w:r w:rsidRPr="00FB6D83">
        <w:rPr>
          <w:rFonts w:ascii="Arial" w:hAnsi="Arial" w:cs="Arial"/>
        </w:rPr>
        <w:t>.</w:t>
      </w:r>
    </w:p>
    <w:p w14:paraId="269ED6D3" w14:textId="77777777" w:rsidR="0038194E" w:rsidRPr="00FB6D83" w:rsidRDefault="0038194E" w:rsidP="00FB6D83">
      <w:pPr>
        <w:rPr>
          <w:rFonts w:ascii="Arial" w:hAnsi="Arial" w:cs="Arial"/>
        </w:rPr>
      </w:pPr>
    </w:p>
    <w:p w14:paraId="5386800F" w14:textId="6C0A97C4" w:rsidR="0038194E" w:rsidRDefault="0038194E" w:rsidP="00D86888">
      <w:pPr>
        <w:pStyle w:val="ListParagraph"/>
        <w:numPr>
          <w:ilvl w:val="0"/>
          <w:numId w:val="52"/>
        </w:numPr>
        <w:rPr>
          <w:rFonts w:ascii="Arial" w:hAnsi="Arial" w:cs="Arial"/>
        </w:rPr>
      </w:pPr>
      <w:r w:rsidRPr="007A6F67">
        <w:rPr>
          <w:rFonts w:ascii="Arial" w:hAnsi="Arial" w:cs="Arial"/>
          <w:u w:val="single"/>
        </w:rPr>
        <w:t xml:space="preserve">All missed clinical hours in excess of </w:t>
      </w:r>
      <w:r w:rsidR="001650CC" w:rsidRPr="007A6F67">
        <w:rPr>
          <w:rFonts w:ascii="Arial" w:hAnsi="Arial" w:cs="Arial"/>
          <w:u w:val="single"/>
        </w:rPr>
        <w:t>one</w:t>
      </w:r>
      <w:r w:rsidRPr="007A6F67">
        <w:rPr>
          <w:rFonts w:ascii="Arial" w:hAnsi="Arial" w:cs="Arial"/>
          <w:u w:val="single"/>
        </w:rPr>
        <w:t xml:space="preserve"> day per clinical course must be made up</w:t>
      </w:r>
      <w:r w:rsidR="003770D9" w:rsidRPr="007A6F67">
        <w:rPr>
          <w:rFonts w:ascii="Arial" w:hAnsi="Arial" w:cs="Arial"/>
          <w:u w:val="single"/>
        </w:rPr>
        <w:t xml:space="preserve">, </w:t>
      </w:r>
      <w:r w:rsidR="0090615F" w:rsidRPr="007A6F67">
        <w:rPr>
          <w:rFonts w:ascii="Arial" w:hAnsi="Arial" w:cs="Arial"/>
          <w:u w:val="single"/>
        </w:rPr>
        <w:t>regardless of the reason for the absence</w:t>
      </w:r>
      <w:r w:rsidRPr="007A6F67">
        <w:rPr>
          <w:rFonts w:ascii="Arial" w:hAnsi="Arial" w:cs="Arial"/>
        </w:rPr>
        <w:t xml:space="preserve">.  It will be the </w:t>
      </w:r>
      <w:r w:rsidRPr="007A6F67">
        <w:rPr>
          <w:rFonts w:ascii="Arial" w:hAnsi="Arial" w:cs="Arial"/>
          <w:u w:val="single"/>
        </w:rPr>
        <w:t>student’s</w:t>
      </w:r>
      <w:r w:rsidRPr="007A6F67">
        <w:rPr>
          <w:rFonts w:ascii="Arial" w:hAnsi="Arial" w:cs="Arial"/>
        </w:rPr>
        <w:t xml:space="preserve"> responsibility to</w:t>
      </w:r>
      <w:r w:rsidR="001D6F23" w:rsidRPr="007A6F67">
        <w:rPr>
          <w:rFonts w:ascii="Arial" w:hAnsi="Arial" w:cs="Arial"/>
        </w:rPr>
        <w:t xml:space="preserve"> fill out the leave request and</w:t>
      </w:r>
      <w:r w:rsidRPr="007A6F67">
        <w:rPr>
          <w:rFonts w:ascii="Arial" w:hAnsi="Arial" w:cs="Arial"/>
        </w:rPr>
        <w:t xml:space="preserve"> schedule make-up hours with the </w:t>
      </w:r>
      <w:r w:rsidR="003770D9" w:rsidRPr="007A6F67">
        <w:rPr>
          <w:rFonts w:ascii="Arial" w:hAnsi="Arial" w:cs="Arial"/>
        </w:rPr>
        <w:t>clinical center</w:t>
      </w:r>
      <w:r w:rsidR="001D6F23" w:rsidRPr="007A6F67">
        <w:rPr>
          <w:rFonts w:ascii="Arial" w:hAnsi="Arial" w:cs="Arial"/>
        </w:rPr>
        <w:t>.</w:t>
      </w:r>
      <w:r w:rsidRPr="007A6F67">
        <w:rPr>
          <w:rFonts w:ascii="Arial" w:hAnsi="Arial" w:cs="Arial"/>
        </w:rPr>
        <w:t xml:space="preserve"> </w:t>
      </w:r>
      <w:r w:rsidR="001650CC" w:rsidRPr="007A6F67">
        <w:rPr>
          <w:rFonts w:ascii="Arial" w:hAnsi="Arial" w:cs="Arial"/>
        </w:rPr>
        <w:t>T</w:t>
      </w:r>
      <w:r w:rsidR="001D6F23" w:rsidRPr="007A6F67">
        <w:rPr>
          <w:rFonts w:ascii="Arial" w:hAnsi="Arial" w:cs="Arial"/>
        </w:rPr>
        <w:t>he leave request and</w:t>
      </w:r>
      <w:r w:rsidRPr="007A6F67">
        <w:rPr>
          <w:rFonts w:ascii="Arial" w:hAnsi="Arial" w:cs="Arial"/>
        </w:rPr>
        <w:t xml:space="preserve"> make-up schedule must be approved by the </w:t>
      </w:r>
      <w:r w:rsidR="00CF331C" w:rsidRPr="007A6F67">
        <w:rPr>
          <w:rFonts w:ascii="Arial" w:hAnsi="Arial" w:cs="Arial"/>
        </w:rPr>
        <w:t>DCE</w:t>
      </w:r>
      <w:r w:rsidRPr="007A6F67">
        <w:rPr>
          <w:rFonts w:ascii="Arial" w:hAnsi="Arial" w:cs="Arial"/>
        </w:rPr>
        <w:t xml:space="preserve"> </w:t>
      </w:r>
      <w:r w:rsidRPr="007A6F67">
        <w:rPr>
          <w:rFonts w:ascii="Arial" w:hAnsi="Arial" w:cs="Arial"/>
          <w:u w:val="single"/>
        </w:rPr>
        <w:t>prior</w:t>
      </w:r>
      <w:r w:rsidRPr="007A6F67">
        <w:rPr>
          <w:rFonts w:ascii="Arial" w:hAnsi="Arial" w:cs="Arial"/>
        </w:rPr>
        <w:t xml:space="preserve"> to being completed.  For liability reasons, no unapproved make-up time will be permitted. </w:t>
      </w:r>
    </w:p>
    <w:p w14:paraId="05AC7286" w14:textId="77777777" w:rsidR="00631355" w:rsidRPr="009F4930" w:rsidRDefault="00631355" w:rsidP="00631355">
      <w:pPr>
        <w:pStyle w:val="ListParagraph"/>
        <w:rPr>
          <w:rFonts w:ascii="Arial" w:hAnsi="Arial" w:cs="Arial"/>
        </w:rPr>
      </w:pPr>
    </w:p>
    <w:p w14:paraId="4570BA09" w14:textId="77777777" w:rsidR="00631355" w:rsidRPr="00FB6D83" w:rsidRDefault="00631355" w:rsidP="00631355">
      <w:pPr>
        <w:pStyle w:val="ListParagraph"/>
        <w:rPr>
          <w:rFonts w:ascii="Arial" w:hAnsi="Arial" w:cs="Arial"/>
        </w:rPr>
      </w:pPr>
    </w:p>
    <w:p w14:paraId="0F1F5527" w14:textId="63694730" w:rsidR="0038194E" w:rsidRPr="00A06CB8" w:rsidRDefault="0038194E" w:rsidP="00AC40E0">
      <w:pPr>
        <w:pStyle w:val="Heading3"/>
      </w:pPr>
      <w:bookmarkStart w:id="47" w:name="_Toc234338177"/>
      <w:r w:rsidRPr="00A06CB8">
        <w:t>Qualifications for Clinical Placement</w:t>
      </w:r>
      <w:bookmarkEnd w:id="47"/>
    </w:p>
    <w:p w14:paraId="40126CDE" w14:textId="77777777" w:rsidR="0038194E" w:rsidRPr="00D86B9B" w:rsidRDefault="0038194E" w:rsidP="001226C0"/>
    <w:p w14:paraId="0674409A" w14:textId="06D82237" w:rsidR="001D4AC0" w:rsidRPr="009C6D03" w:rsidRDefault="00F71994" w:rsidP="00AC40E0">
      <w:pPr>
        <w:pStyle w:val="Heading3"/>
      </w:pPr>
      <w:bookmarkStart w:id="48" w:name="_Toc234338178"/>
      <w:r w:rsidRPr="009C6D03">
        <w:t>Academic Standing</w:t>
      </w:r>
      <w:bookmarkEnd w:id="48"/>
    </w:p>
    <w:p w14:paraId="4D4E336E" w14:textId="64A0C361" w:rsidR="0038194E" w:rsidRPr="009C6D03" w:rsidRDefault="0038194E" w:rsidP="009C6D03">
      <w:pPr>
        <w:widowControl/>
        <w:tabs>
          <w:tab w:val="left" w:pos="-1022"/>
          <w:tab w:val="left" w:pos="-720"/>
          <w:tab w:val="left" w:pos="720"/>
          <w:tab w:val="left" w:pos="1440"/>
          <w:tab w:val="left" w:pos="2160"/>
          <w:tab w:val="left" w:pos="2880"/>
          <w:tab w:val="left" w:pos="3600"/>
        </w:tabs>
        <w:ind w:left="360"/>
        <w:jc w:val="both"/>
        <w:rPr>
          <w:rFonts w:ascii="Arial" w:hAnsi="Arial" w:cs="Arial"/>
        </w:rPr>
      </w:pPr>
      <w:r w:rsidRPr="009C6D03">
        <w:rPr>
          <w:rFonts w:ascii="Arial" w:hAnsi="Arial" w:cs="Arial"/>
        </w:rPr>
        <w:t>In order to qualify for placement in a health care facility, the student must:</w:t>
      </w:r>
    </w:p>
    <w:p w14:paraId="74CC7564" w14:textId="285D6D26" w:rsidR="00AC7D8A" w:rsidRPr="009C6D03" w:rsidRDefault="00AC7D8A" w:rsidP="00D86888">
      <w:pPr>
        <w:pStyle w:val="ListParagraph"/>
        <w:numPr>
          <w:ilvl w:val="0"/>
          <w:numId w:val="53"/>
        </w:numPr>
        <w:ind w:left="1080" w:hanging="540"/>
        <w:rPr>
          <w:rFonts w:ascii="Arial" w:hAnsi="Arial" w:cs="Arial"/>
        </w:rPr>
      </w:pPr>
      <w:r w:rsidRPr="009C6D03">
        <w:rPr>
          <w:rFonts w:ascii="Arial" w:hAnsi="Arial" w:cs="Arial"/>
        </w:rPr>
        <w:t>Be at least 18 years of age.</w:t>
      </w:r>
    </w:p>
    <w:p w14:paraId="4C17EA83" w14:textId="13B729D4" w:rsidR="0038194E" w:rsidRPr="009C6D03" w:rsidRDefault="00454E7B" w:rsidP="00D86888">
      <w:pPr>
        <w:pStyle w:val="ListParagraph"/>
        <w:numPr>
          <w:ilvl w:val="0"/>
          <w:numId w:val="53"/>
        </w:numPr>
        <w:ind w:left="1080" w:hanging="540"/>
        <w:rPr>
          <w:rFonts w:ascii="Arial" w:hAnsi="Arial" w:cs="Arial"/>
        </w:rPr>
      </w:pPr>
      <w:r w:rsidRPr="009C6D03">
        <w:rPr>
          <w:rFonts w:ascii="Arial" w:hAnsi="Arial" w:cs="Arial"/>
        </w:rPr>
        <w:t>M</w:t>
      </w:r>
      <w:r w:rsidR="0038194E" w:rsidRPr="009C6D03">
        <w:rPr>
          <w:rFonts w:ascii="Arial" w:hAnsi="Arial" w:cs="Arial"/>
        </w:rPr>
        <w:t>aintain an overall cumulative grade point average of 2.0.</w:t>
      </w:r>
    </w:p>
    <w:p w14:paraId="4C8C7E7A" w14:textId="255BE03A" w:rsidR="0038194E" w:rsidRPr="009C6D03" w:rsidRDefault="00454E7B" w:rsidP="00D86888">
      <w:pPr>
        <w:pStyle w:val="ListParagraph"/>
        <w:numPr>
          <w:ilvl w:val="0"/>
          <w:numId w:val="53"/>
        </w:numPr>
        <w:ind w:left="1080" w:hanging="540"/>
        <w:rPr>
          <w:rFonts w:ascii="Arial" w:hAnsi="Arial" w:cs="Arial"/>
        </w:rPr>
      </w:pPr>
      <w:r w:rsidRPr="009C6D03">
        <w:rPr>
          <w:rFonts w:ascii="Arial" w:hAnsi="Arial" w:cs="Arial"/>
        </w:rPr>
        <w:t>H</w:t>
      </w:r>
      <w:r w:rsidR="0038194E" w:rsidRPr="009C6D03">
        <w:rPr>
          <w:rFonts w:ascii="Arial" w:hAnsi="Arial" w:cs="Arial"/>
        </w:rPr>
        <w:t xml:space="preserve">ave passed all required courses (including both PHT courses </w:t>
      </w:r>
      <w:r w:rsidR="0038194E" w:rsidRPr="009C6D03">
        <w:rPr>
          <w:rFonts w:ascii="Arial" w:hAnsi="Arial" w:cs="Arial"/>
          <w:u w:val="double"/>
        </w:rPr>
        <w:t>and</w:t>
      </w:r>
      <w:r w:rsidR="0038194E" w:rsidRPr="009C6D03">
        <w:rPr>
          <w:rFonts w:ascii="Arial" w:hAnsi="Arial" w:cs="Arial"/>
        </w:rPr>
        <w:t xml:space="preserve"> general studies courses) with a </w:t>
      </w:r>
      <w:r w:rsidR="001650CC" w:rsidRPr="009C6D03">
        <w:rPr>
          <w:rFonts w:ascii="Arial" w:hAnsi="Arial" w:cs="Arial"/>
        </w:rPr>
        <w:t>“</w:t>
      </w:r>
      <w:r w:rsidR="0038194E" w:rsidRPr="009C6D03">
        <w:rPr>
          <w:rFonts w:ascii="Arial" w:hAnsi="Arial" w:cs="Arial"/>
        </w:rPr>
        <w:t>C</w:t>
      </w:r>
      <w:r w:rsidR="001650CC" w:rsidRPr="009C6D03">
        <w:rPr>
          <w:rFonts w:ascii="Arial" w:hAnsi="Arial" w:cs="Arial"/>
        </w:rPr>
        <w:t>”</w:t>
      </w:r>
      <w:r w:rsidR="0038194E" w:rsidRPr="009C6D03">
        <w:rPr>
          <w:rFonts w:ascii="Arial" w:hAnsi="Arial" w:cs="Arial"/>
        </w:rPr>
        <w:t xml:space="preserve"> or better and must have a sophomore standing in the college</w:t>
      </w:r>
      <w:r w:rsidR="001650CC" w:rsidRPr="009C6D03">
        <w:rPr>
          <w:rFonts w:ascii="Arial" w:hAnsi="Arial" w:cs="Arial"/>
        </w:rPr>
        <w:t>.</w:t>
      </w:r>
      <w:r w:rsidR="00731F44" w:rsidRPr="009C6D03">
        <w:rPr>
          <w:rFonts w:ascii="Arial" w:hAnsi="Arial" w:cs="Arial"/>
        </w:rPr>
        <w:t xml:space="preserve"> </w:t>
      </w:r>
    </w:p>
    <w:p w14:paraId="44DCF4D2" w14:textId="7C17178A" w:rsidR="0038194E" w:rsidRPr="009C6D03" w:rsidRDefault="3DFE0F20" w:rsidP="00D86888">
      <w:pPr>
        <w:pStyle w:val="ListParagraph"/>
        <w:numPr>
          <w:ilvl w:val="0"/>
          <w:numId w:val="53"/>
        </w:numPr>
        <w:ind w:left="1080" w:hanging="540"/>
        <w:rPr>
          <w:rFonts w:ascii="Arial" w:hAnsi="Arial" w:cs="Arial"/>
        </w:rPr>
      </w:pPr>
      <w:r w:rsidRPr="009C6D03">
        <w:rPr>
          <w:rFonts w:ascii="Arial" w:hAnsi="Arial" w:cs="Arial"/>
        </w:rPr>
        <w:t xml:space="preserve">Provide </w:t>
      </w:r>
      <w:r w:rsidR="022CFE6E" w:rsidRPr="009C6D03">
        <w:rPr>
          <w:rFonts w:ascii="Arial" w:hAnsi="Arial" w:cs="Arial"/>
        </w:rPr>
        <w:t>current, valid cards</w:t>
      </w:r>
      <w:r w:rsidR="0BF97280" w:rsidRPr="009C6D03">
        <w:rPr>
          <w:rFonts w:ascii="Arial" w:hAnsi="Arial" w:cs="Arial"/>
        </w:rPr>
        <w:t>/certifications</w:t>
      </w:r>
      <w:r w:rsidR="022CFE6E" w:rsidRPr="009C6D03">
        <w:rPr>
          <w:rFonts w:ascii="Arial" w:hAnsi="Arial" w:cs="Arial"/>
        </w:rPr>
        <w:t xml:space="preserve"> in CPR</w:t>
      </w:r>
      <w:r w:rsidR="7F5EF004" w:rsidRPr="009C6D03">
        <w:rPr>
          <w:rFonts w:ascii="Arial" w:hAnsi="Arial" w:cs="Arial"/>
        </w:rPr>
        <w:t xml:space="preserve"> (BLS)</w:t>
      </w:r>
      <w:r w:rsidR="022CFE6E" w:rsidRPr="009C6D03">
        <w:rPr>
          <w:rFonts w:ascii="Arial" w:hAnsi="Arial" w:cs="Arial"/>
        </w:rPr>
        <w:t xml:space="preserve"> and First Aid</w:t>
      </w:r>
      <w:r w:rsidR="7F5EF004" w:rsidRPr="009C6D03">
        <w:rPr>
          <w:rFonts w:ascii="Arial" w:hAnsi="Arial" w:cs="Arial"/>
        </w:rPr>
        <w:t xml:space="preserve"> from the American Heart Association, American Red Cross, National Safety Council</w:t>
      </w:r>
      <w:r w:rsidR="022CFE6E" w:rsidRPr="009C6D03">
        <w:rPr>
          <w:rFonts w:ascii="Arial" w:hAnsi="Arial" w:cs="Arial"/>
        </w:rPr>
        <w:t xml:space="preserve">.  Students are required to get these cards on their own; they are </w:t>
      </w:r>
      <w:r w:rsidR="022CFE6E" w:rsidRPr="009C6D03">
        <w:rPr>
          <w:rFonts w:ascii="Arial" w:hAnsi="Arial" w:cs="Arial"/>
          <w:u w:val="single"/>
        </w:rPr>
        <w:t>not</w:t>
      </w:r>
      <w:r w:rsidR="022CFE6E" w:rsidRPr="009C6D03">
        <w:rPr>
          <w:rFonts w:ascii="Arial" w:hAnsi="Arial" w:cs="Arial"/>
        </w:rPr>
        <w:t xml:space="preserve"> part of the curriculum.  Copies of the cards</w:t>
      </w:r>
      <w:r w:rsidR="0F1FEE7F" w:rsidRPr="009C6D03">
        <w:rPr>
          <w:rFonts w:ascii="Arial" w:hAnsi="Arial" w:cs="Arial"/>
        </w:rPr>
        <w:t>/certificates</w:t>
      </w:r>
      <w:r w:rsidR="022CFE6E" w:rsidRPr="009C6D03">
        <w:rPr>
          <w:rFonts w:ascii="Arial" w:hAnsi="Arial" w:cs="Arial"/>
        </w:rPr>
        <w:t xml:space="preserve"> must be submitted</w:t>
      </w:r>
      <w:r w:rsidR="009330C3" w:rsidRPr="009C6D03">
        <w:rPr>
          <w:rFonts w:ascii="Arial" w:hAnsi="Arial" w:cs="Arial"/>
        </w:rPr>
        <w:t xml:space="preserve"> </w:t>
      </w:r>
      <w:r w:rsidR="66E640A0" w:rsidRPr="009C6D03">
        <w:rPr>
          <w:rFonts w:ascii="Arial" w:hAnsi="Arial" w:cs="Arial"/>
        </w:rPr>
        <w:t>with the compliance packet documentation, prior to the second semester of the program.</w:t>
      </w:r>
    </w:p>
    <w:p w14:paraId="6BA908B5" w14:textId="5BBB2EC4" w:rsidR="0038194E" w:rsidRPr="009C6D03" w:rsidRDefault="002C530A" w:rsidP="00D86888">
      <w:pPr>
        <w:pStyle w:val="ListParagraph"/>
        <w:numPr>
          <w:ilvl w:val="0"/>
          <w:numId w:val="53"/>
        </w:numPr>
        <w:ind w:left="1080" w:hanging="540"/>
        <w:rPr>
          <w:rFonts w:ascii="Arial" w:hAnsi="Arial" w:cs="Arial"/>
        </w:rPr>
      </w:pPr>
      <w:r w:rsidRPr="009C6D03">
        <w:rPr>
          <w:rFonts w:ascii="Arial" w:hAnsi="Arial" w:cs="Arial"/>
        </w:rPr>
        <w:t xml:space="preserve">Provide documentation of a </w:t>
      </w:r>
      <w:r w:rsidR="0038194E" w:rsidRPr="009C6D03">
        <w:rPr>
          <w:rFonts w:ascii="Arial" w:hAnsi="Arial" w:cs="Arial"/>
        </w:rPr>
        <w:t>negative TB test</w:t>
      </w:r>
      <w:r w:rsidR="0027224A" w:rsidRPr="009C6D03">
        <w:rPr>
          <w:rFonts w:ascii="Arial" w:hAnsi="Arial" w:cs="Arial"/>
        </w:rPr>
        <w:t xml:space="preserve"> </w:t>
      </w:r>
      <w:r w:rsidRPr="009C6D03">
        <w:rPr>
          <w:rFonts w:ascii="Arial" w:hAnsi="Arial" w:cs="Arial"/>
        </w:rPr>
        <w:t>annually</w:t>
      </w:r>
      <w:r w:rsidR="004C20F3" w:rsidRPr="009C6D03">
        <w:rPr>
          <w:rFonts w:ascii="Arial" w:hAnsi="Arial" w:cs="Arial"/>
        </w:rPr>
        <w:t>.</w:t>
      </w:r>
      <w:r w:rsidR="005D3931" w:rsidRPr="009C6D03">
        <w:rPr>
          <w:rFonts w:ascii="Arial" w:hAnsi="Arial" w:cs="Arial"/>
        </w:rPr>
        <w:t xml:space="preserve"> </w:t>
      </w:r>
      <w:r w:rsidR="004C20F3" w:rsidRPr="009C6D03">
        <w:rPr>
          <w:rFonts w:ascii="Arial" w:hAnsi="Arial" w:cs="Arial"/>
        </w:rPr>
        <w:t xml:space="preserve">If positive, must provide evidence of a clear chest </w:t>
      </w:r>
      <w:r w:rsidRPr="009C6D03">
        <w:rPr>
          <w:rFonts w:ascii="Arial" w:hAnsi="Arial" w:cs="Arial"/>
        </w:rPr>
        <w:t>x-</w:t>
      </w:r>
      <w:r w:rsidR="004C20F3" w:rsidRPr="009C6D03">
        <w:rPr>
          <w:rFonts w:ascii="Arial" w:hAnsi="Arial" w:cs="Arial"/>
        </w:rPr>
        <w:t>ray and follow-up report. The Mantoux Test (</w:t>
      </w:r>
      <w:r w:rsidR="00463E3F" w:rsidRPr="009C6D03">
        <w:rPr>
          <w:rFonts w:ascii="Arial" w:hAnsi="Arial" w:cs="Arial"/>
        </w:rPr>
        <w:t xml:space="preserve">two-step </w:t>
      </w:r>
      <w:r w:rsidR="004C20F3" w:rsidRPr="009C6D03">
        <w:rPr>
          <w:rFonts w:ascii="Arial" w:hAnsi="Arial" w:cs="Arial"/>
        </w:rPr>
        <w:t>TB skin test) may not meet some clinical facility requirements.</w:t>
      </w:r>
      <w:r w:rsidR="00463E3F" w:rsidRPr="009C6D03">
        <w:rPr>
          <w:rFonts w:ascii="Arial" w:hAnsi="Arial" w:cs="Arial"/>
        </w:rPr>
        <w:t xml:space="preserve"> The </w:t>
      </w:r>
      <w:r w:rsidR="0027224A" w:rsidRPr="009C6D03">
        <w:rPr>
          <w:rFonts w:ascii="Arial" w:hAnsi="Arial" w:cs="Arial"/>
        </w:rPr>
        <w:t>QuantiFERON-TB Gold</w:t>
      </w:r>
      <w:r w:rsidR="00463E3F" w:rsidRPr="009C6D03">
        <w:rPr>
          <w:rFonts w:ascii="Arial" w:hAnsi="Arial" w:cs="Arial"/>
        </w:rPr>
        <w:t xml:space="preserve"> or</w:t>
      </w:r>
      <w:r w:rsidR="0027224A" w:rsidRPr="009C6D03">
        <w:rPr>
          <w:rFonts w:ascii="Arial" w:hAnsi="Arial" w:cs="Arial"/>
        </w:rPr>
        <w:t xml:space="preserve"> T-SPOT</w:t>
      </w:r>
      <w:r w:rsidR="00463E3F" w:rsidRPr="009C6D03">
        <w:rPr>
          <w:rFonts w:ascii="Arial" w:hAnsi="Arial" w:cs="Arial"/>
        </w:rPr>
        <w:t xml:space="preserve"> may be required prior to clinical assignment.</w:t>
      </w:r>
    </w:p>
    <w:p w14:paraId="4EC00196" w14:textId="2B15716D" w:rsidR="00EF54F5" w:rsidRPr="009C6D03" w:rsidRDefault="00454E7B" w:rsidP="00D86888">
      <w:pPr>
        <w:pStyle w:val="ListParagraph"/>
        <w:numPr>
          <w:ilvl w:val="0"/>
          <w:numId w:val="53"/>
        </w:numPr>
        <w:ind w:left="1080" w:hanging="540"/>
        <w:rPr>
          <w:rFonts w:ascii="Arial" w:hAnsi="Arial" w:cs="Arial"/>
        </w:rPr>
      </w:pPr>
      <w:r w:rsidRPr="009C6D03">
        <w:rPr>
          <w:rFonts w:ascii="Arial" w:hAnsi="Arial" w:cs="Arial"/>
        </w:rPr>
        <w:t>H</w:t>
      </w:r>
      <w:r w:rsidR="00EF54F5" w:rsidRPr="009C6D03">
        <w:rPr>
          <w:rFonts w:ascii="Arial" w:hAnsi="Arial" w:cs="Arial"/>
        </w:rPr>
        <w:t>ave a current negative drug test result within the window specific to the clinical site.</w:t>
      </w:r>
      <w:r w:rsidR="00D157BC" w:rsidRPr="009C6D03">
        <w:rPr>
          <w:rFonts w:ascii="Arial" w:hAnsi="Arial" w:cs="Arial"/>
        </w:rPr>
        <w:t xml:space="preserve"> All students are required to complete a</w:t>
      </w:r>
      <w:r w:rsidRPr="009C6D03">
        <w:rPr>
          <w:rFonts w:ascii="Arial" w:hAnsi="Arial" w:cs="Arial"/>
        </w:rPr>
        <w:t xml:space="preserve"> second</w:t>
      </w:r>
      <w:r w:rsidR="00D157BC" w:rsidRPr="009C6D03">
        <w:rPr>
          <w:rFonts w:ascii="Arial" w:hAnsi="Arial" w:cs="Arial"/>
        </w:rPr>
        <w:t xml:space="preserve"> </w:t>
      </w:r>
      <w:r w:rsidRPr="009C6D03">
        <w:rPr>
          <w:rFonts w:ascii="Arial" w:hAnsi="Arial" w:cs="Arial"/>
        </w:rPr>
        <w:t xml:space="preserve">drug test </w:t>
      </w:r>
      <w:r w:rsidR="00D157BC" w:rsidRPr="009C6D03">
        <w:rPr>
          <w:rFonts w:ascii="Arial" w:hAnsi="Arial" w:cs="Arial"/>
        </w:rPr>
        <w:t>prior to clinical placement.</w:t>
      </w:r>
      <w:r w:rsidRPr="009C6D03">
        <w:rPr>
          <w:rFonts w:ascii="Arial" w:hAnsi="Arial" w:cs="Arial"/>
        </w:rPr>
        <w:t xml:space="preserve"> </w:t>
      </w:r>
      <w:r w:rsidR="00D157BC" w:rsidRPr="009C6D03">
        <w:rPr>
          <w:rFonts w:ascii="Arial" w:hAnsi="Arial" w:cs="Arial"/>
        </w:rPr>
        <w:t>In addition</w:t>
      </w:r>
      <w:r w:rsidR="003208F3" w:rsidRPr="009C6D03">
        <w:rPr>
          <w:rFonts w:ascii="Arial" w:hAnsi="Arial" w:cs="Arial"/>
        </w:rPr>
        <w:t>,</w:t>
      </w:r>
      <w:r w:rsidR="00D157BC" w:rsidRPr="009C6D03">
        <w:rPr>
          <w:rFonts w:ascii="Arial" w:hAnsi="Arial" w:cs="Arial"/>
        </w:rPr>
        <w:t xml:space="preserve"> </w:t>
      </w:r>
      <w:r w:rsidRPr="009C6D03">
        <w:rPr>
          <w:rFonts w:ascii="Arial" w:hAnsi="Arial" w:cs="Arial"/>
        </w:rPr>
        <w:t>some facilitie</w:t>
      </w:r>
      <w:r w:rsidR="00D157BC" w:rsidRPr="009C6D03">
        <w:rPr>
          <w:rFonts w:ascii="Arial" w:hAnsi="Arial" w:cs="Arial"/>
        </w:rPr>
        <w:t xml:space="preserve">s may request additional drug testing specific to their needs, </w:t>
      </w:r>
      <w:r w:rsidR="0000559B" w:rsidRPr="009C6D03">
        <w:rPr>
          <w:rFonts w:ascii="Arial" w:hAnsi="Arial" w:cs="Arial"/>
        </w:rPr>
        <w:t>(</w:t>
      </w:r>
      <w:proofErr w:type="gramStart"/>
      <w:r w:rsidR="00D157BC" w:rsidRPr="009C6D03">
        <w:rPr>
          <w:rFonts w:ascii="Arial" w:hAnsi="Arial" w:cs="Arial"/>
        </w:rPr>
        <w:t>i.e.</w:t>
      </w:r>
      <w:proofErr w:type="gramEnd"/>
      <w:r w:rsidR="00D157BC" w:rsidRPr="009C6D03">
        <w:rPr>
          <w:rFonts w:ascii="Arial" w:hAnsi="Arial" w:cs="Arial"/>
        </w:rPr>
        <w:t xml:space="preserve"> within a six</w:t>
      </w:r>
      <w:r w:rsidR="003208F3" w:rsidRPr="009C6D03">
        <w:rPr>
          <w:rFonts w:ascii="Arial" w:hAnsi="Arial" w:cs="Arial"/>
        </w:rPr>
        <w:t>-</w:t>
      </w:r>
      <w:r w:rsidR="00D157BC" w:rsidRPr="009C6D03">
        <w:rPr>
          <w:rFonts w:ascii="Arial" w:hAnsi="Arial" w:cs="Arial"/>
        </w:rPr>
        <w:t>month window, or one from their facility</w:t>
      </w:r>
      <w:r w:rsidR="0000559B" w:rsidRPr="009C6D03">
        <w:rPr>
          <w:rFonts w:ascii="Arial" w:hAnsi="Arial" w:cs="Arial"/>
        </w:rPr>
        <w:t>)</w:t>
      </w:r>
      <w:r w:rsidR="00D157BC" w:rsidRPr="009C6D03">
        <w:rPr>
          <w:rFonts w:ascii="Arial" w:hAnsi="Arial" w:cs="Arial"/>
        </w:rPr>
        <w:t>.  It may be necessary for the student to pay for and complet</w:t>
      </w:r>
      <w:r w:rsidR="0000559B" w:rsidRPr="009C6D03">
        <w:rPr>
          <w:rFonts w:ascii="Arial" w:hAnsi="Arial" w:cs="Arial"/>
        </w:rPr>
        <w:t>e</w:t>
      </w:r>
      <w:r w:rsidR="00D157BC" w:rsidRPr="009C6D03">
        <w:rPr>
          <w:rFonts w:ascii="Arial" w:hAnsi="Arial" w:cs="Arial"/>
        </w:rPr>
        <w:t xml:space="preserve"> drug tests prior to each of the three clinicals</w:t>
      </w:r>
      <w:r w:rsidR="0000559B" w:rsidRPr="009C6D03">
        <w:rPr>
          <w:rFonts w:ascii="Arial" w:hAnsi="Arial" w:cs="Arial"/>
        </w:rPr>
        <w:t xml:space="preserve"> in order</w:t>
      </w:r>
      <w:r w:rsidR="00D157BC" w:rsidRPr="009C6D03">
        <w:rPr>
          <w:rFonts w:ascii="Arial" w:hAnsi="Arial" w:cs="Arial"/>
        </w:rPr>
        <w:t xml:space="preserve"> to satisfy clinical site requirements.)</w:t>
      </w:r>
    </w:p>
    <w:p w14:paraId="3709BED2" w14:textId="3B0B00FA" w:rsidR="0038194E" w:rsidRPr="009C6D03" w:rsidRDefault="00E30C73" w:rsidP="00D86888">
      <w:pPr>
        <w:pStyle w:val="ListParagraph"/>
        <w:numPr>
          <w:ilvl w:val="0"/>
          <w:numId w:val="53"/>
        </w:numPr>
        <w:ind w:left="1080" w:hanging="540"/>
        <w:rPr>
          <w:rFonts w:ascii="Arial" w:hAnsi="Arial" w:cs="Arial"/>
        </w:rPr>
      </w:pPr>
      <w:r w:rsidRPr="009C6D03">
        <w:rPr>
          <w:rFonts w:ascii="Arial" w:hAnsi="Arial" w:cs="Arial"/>
        </w:rPr>
        <w:t>Submit</w:t>
      </w:r>
      <w:r w:rsidR="0038194E" w:rsidRPr="009C6D03">
        <w:rPr>
          <w:rFonts w:ascii="Arial" w:hAnsi="Arial" w:cs="Arial"/>
        </w:rPr>
        <w:t xml:space="preserve"> proof of attendance at </w:t>
      </w:r>
      <w:r w:rsidR="005F011F" w:rsidRPr="009C6D03">
        <w:rPr>
          <w:rFonts w:ascii="Arial" w:hAnsi="Arial" w:cs="Arial"/>
        </w:rPr>
        <w:t xml:space="preserve">the </w:t>
      </w:r>
      <w:r w:rsidR="00B17F41" w:rsidRPr="009C6D03">
        <w:rPr>
          <w:rFonts w:ascii="Arial" w:hAnsi="Arial" w:cs="Arial"/>
        </w:rPr>
        <w:t>HIV/</w:t>
      </w:r>
      <w:r w:rsidR="0038194E" w:rsidRPr="009C6D03">
        <w:rPr>
          <w:rFonts w:ascii="Arial" w:hAnsi="Arial" w:cs="Arial"/>
        </w:rPr>
        <w:t>AIDS</w:t>
      </w:r>
      <w:r w:rsidR="00B17F41" w:rsidRPr="009C6D03">
        <w:rPr>
          <w:rFonts w:ascii="Arial" w:hAnsi="Arial" w:cs="Arial"/>
        </w:rPr>
        <w:t xml:space="preserve">, Hospital Orientation, Domestic Violence, HIPAA, </w:t>
      </w:r>
      <w:r w:rsidR="005F011F" w:rsidRPr="009C6D03">
        <w:rPr>
          <w:rFonts w:ascii="Arial" w:hAnsi="Arial" w:cs="Arial"/>
        </w:rPr>
        <w:t xml:space="preserve">Infection Control, </w:t>
      </w:r>
      <w:r w:rsidR="001D6F23" w:rsidRPr="009C6D03">
        <w:rPr>
          <w:rFonts w:ascii="Arial" w:hAnsi="Arial" w:cs="Arial"/>
        </w:rPr>
        <w:t>Human Trafficking</w:t>
      </w:r>
      <w:r w:rsidR="007F6B54" w:rsidRPr="009C6D03">
        <w:rPr>
          <w:rFonts w:ascii="Arial" w:hAnsi="Arial" w:cs="Arial"/>
        </w:rPr>
        <w:t>, TB with Mask Fit</w:t>
      </w:r>
      <w:r w:rsidR="001D6F23" w:rsidRPr="009C6D03">
        <w:rPr>
          <w:rFonts w:ascii="Arial" w:hAnsi="Arial" w:cs="Arial"/>
        </w:rPr>
        <w:t xml:space="preserve"> </w:t>
      </w:r>
      <w:r w:rsidR="00B17F41" w:rsidRPr="009C6D03">
        <w:rPr>
          <w:rFonts w:ascii="Arial" w:hAnsi="Arial" w:cs="Arial"/>
        </w:rPr>
        <w:t>and Prevention of Medical Errors</w:t>
      </w:r>
      <w:r w:rsidR="0038194E" w:rsidRPr="009C6D03">
        <w:rPr>
          <w:rFonts w:ascii="Arial" w:hAnsi="Arial" w:cs="Arial"/>
        </w:rPr>
        <w:t xml:space="preserve"> training program</w:t>
      </w:r>
      <w:r w:rsidR="00B17F41" w:rsidRPr="009C6D03">
        <w:rPr>
          <w:rFonts w:ascii="Arial" w:hAnsi="Arial" w:cs="Arial"/>
        </w:rPr>
        <w:t>s</w:t>
      </w:r>
      <w:r w:rsidR="0038194E" w:rsidRPr="009C6D03">
        <w:rPr>
          <w:rFonts w:ascii="Arial" w:hAnsi="Arial" w:cs="Arial"/>
        </w:rPr>
        <w:t xml:space="preserve">.  A copy of </w:t>
      </w:r>
      <w:r w:rsidR="00B17F41" w:rsidRPr="009C6D03">
        <w:rPr>
          <w:rFonts w:ascii="Arial" w:hAnsi="Arial" w:cs="Arial"/>
        </w:rPr>
        <w:t xml:space="preserve">each </w:t>
      </w:r>
      <w:r w:rsidR="0038194E" w:rsidRPr="009C6D03">
        <w:rPr>
          <w:rFonts w:ascii="Arial" w:hAnsi="Arial" w:cs="Arial"/>
        </w:rPr>
        <w:t>certificate must be submitted</w:t>
      </w:r>
      <w:r w:rsidR="00927653" w:rsidRPr="009C6D03">
        <w:rPr>
          <w:rFonts w:ascii="Arial" w:hAnsi="Arial" w:cs="Arial"/>
        </w:rPr>
        <w:t xml:space="preserve"> online as part of the student’s secure document records account.</w:t>
      </w:r>
      <w:r w:rsidR="0038194E" w:rsidRPr="009C6D03">
        <w:rPr>
          <w:rFonts w:ascii="Arial" w:hAnsi="Arial" w:cs="Arial"/>
        </w:rPr>
        <w:t xml:space="preserve">  Students are required to get this training on their own.  It is </w:t>
      </w:r>
      <w:r w:rsidR="0038194E" w:rsidRPr="009C6D03">
        <w:rPr>
          <w:rFonts w:ascii="Arial" w:hAnsi="Arial" w:cs="Arial"/>
          <w:u w:val="single"/>
        </w:rPr>
        <w:t>not</w:t>
      </w:r>
      <w:r w:rsidR="0038194E" w:rsidRPr="009C6D03">
        <w:rPr>
          <w:rFonts w:ascii="Arial" w:hAnsi="Arial" w:cs="Arial"/>
        </w:rPr>
        <w:t xml:space="preserve"> part of the curriculum.</w:t>
      </w:r>
    </w:p>
    <w:p w14:paraId="0BEA4447" w14:textId="77777777" w:rsidR="0035404B" w:rsidRPr="009C6D03" w:rsidRDefault="00E30C73" w:rsidP="00D86888">
      <w:pPr>
        <w:pStyle w:val="ListParagraph"/>
        <w:numPr>
          <w:ilvl w:val="0"/>
          <w:numId w:val="53"/>
        </w:numPr>
        <w:ind w:left="1080" w:hanging="540"/>
        <w:rPr>
          <w:rFonts w:ascii="Arial" w:hAnsi="Arial" w:cs="Arial"/>
        </w:rPr>
      </w:pPr>
      <w:r w:rsidRPr="009C6D03">
        <w:rPr>
          <w:rFonts w:ascii="Arial" w:hAnsi="Arial" w:cs="Arial"/>
        </w:rPr>
        <w:t xml:space="preserve">Submit </w:t>
      </w:r>
      <w:r w:rsidR="0038194E" w:rsidRPr="009C6D03">
        <w:rPr>
          <w:rFonts w:ascii="Arial" w:hAnsi="Arial" w:cs="Arial"/>
        </w:rPr>
        <w:t xml:space="preserve">all immunizations required by the college </w:t>
      </w:r>
      <w:r w:rsidR="0038194E" w:rsidRPr="009C6D03">
        <w:rPr>
          <w:rFonts w:ascii="Arial" w:hAnsi="Arial" w:cs="Arial"/>
          <w:u w:val="single"/>
        </w:rPr>
        <w:t>and</w:t>
      </w:r>
      <w:r w:rsidR="0038194E" w:rsidRPr="009C6D03">
        <w:rPr>
          <w:rFonts w:ascii="Arial" w:hAnsi="Arial" w:cs="Arial"/>
        </w:rPr>
        <w:t xml:space="preserve"> by the clinical facility to which assigned.  (</w:t>
      </w:r>
      <w:r w:rsidR="0038194E" w:rsidRPr="009C6D03">
        <w:rPr>
          <w:rFonts w:ascii="Arial" w:hAnsi="Arial" w:cs="Arial"/>
          <w:u w:val="single"/>
        </w:rPr>
        <w:t>Some</w:t>
      </w:r>
      <w:r w:rsidR="0038194E" w:rsidRPr="009C6D03">
        <w:rPr>
          <w:rFonts w:ascii="Arial" w:hAnsi="Arial" w:cs="Arial"/>
        </w:rPr>
        <w:t xml:space="preserve"> facilities have requirements </w:t>
      </w:r>
      <w:r w:rsidR="0038194E" w:rsidRPr="009C6D03">
        <w:rPr>
          <w:rFonts w:ascii="Arial" w:hAnsi="Arial" w:cs="Arial"/>
          <w:u w:val="single"/>
        </w:rPr>
        <w:t>beyond</w:t>
      </w:r>
      <w:r w:rsidR="0038194E" w:rsidRPr="009C6D03">
        <w:rPr>
          <w:rFonts w:ascii="Arial" w:hAnsi="Arial" w:cs="Arial"/>
        </w:rPr>
        <w:t xml:space="preserve"> those of the program.)</w:t>
      </w:r>
    </w:p>
    <w:p w14:paraId="3549FDEF" w14:textId="5F0DEA56" w:rsidR="0038194E" w:rsidRPr="009C6D03" w:rsidRDefault="00D157BC" w:rsidP="00D86888">
      <w:pPr>
        <w:pStyle w:val="ListParagraph"/>
        <w:numPr>
          <w:ilvl w:val="0"/>
          <w:numId w:val="53"/>
        </w:numPr>
        <w:ind w:left="1080" w:hanging="540"/>
        <w:rPr>
          <w:rFonts w:ascii="Arial" w:hAnsi="Arial" w:cs="Arial"/>
        </w:rPr>
      </w:pPr>
      <w:r w:rsidRPr="009C6D03">
        <w:rPr>
          <w:rFonts w:ascii="Arial" w:hAnsi="Arial" w:cs="Arial"/>
        </w:rPr>
        <w:t>P</w:t>
      </w:r>
      <w:r w:rsidR="0038194E" w:rsidRPr="009C6D03">
        <w:rPr>
          <w:rFonts w:ascii="Arial" w:hAnsi="Arial" w:cs="Arial"/>
        </w:rPr>
        <w:t>ay all required insurance fees</w:t>
      </w:r>
      <w:r w:rsidR="005F011F" w:rsidRPr="009C6D03">
        <w:rPr>
          <w:rFonts w:ascii="Arial" w:hAnsi="Arial" w:cs="Arial"/>
        </w:rPr>
        <w:t xml:space="preserve"> (through student fees or possibly at clinical sites as required)</w:t>
      </w:r>
      <w:r w:rsidR="0038194E" w:rsidRPr="009C6D03">
        <w:rPr>
          <w:rFonts w:ascii="Arial" w:hAnsi="Arial" w:cs="Arial"/>
        </w:rPr>
        <w:t>.</w:t>
      </w:r>
      <w:r w:rsidR="005F011F" w:rsidRPr="009C6D03" w:rsidDel="005F011F">
        <w:rPr>
          <w:rFonts w:ascii="Arial" w:hAnsi="Arial" w:cs="Arial"/>
        </w:rPr>
        <w:t xml:space="preserve"> </w:t>
      </w:r>
      <w:r w:rsidR="0038194E" w:rsidRPr="009C6D03">
        <w:rPr>
          <w:rFonts w:ascii="Arial" w:hAnsi="Arial" w:cs="Arial"/>
        </w:rPr>
        <w:t>Students are required to purchase liability insurance (against malpractice) and accident insurance (which covers injuries the student may receive while in the clinic).  Both of these insurances are purchased through the college</w:t>
      </w:r>
      <w:r w:rsidR="005F011F" w:rsidRPr="009C6D03">
        <w:rPr>
          <w:rFonts w:ascii="Arial" w:hAnsi="Arial" w:cs="Arial"/>
        </w:rPr>
        <w:t xml:space="preserve"> with lab</w:t>
      </w:r>
      <w:r w:rsidR="0038194E" w:rsidRPr="009C6D03">
        <w:rPr>
          <w:rFonts w:ascii="Arial" w:hAnsi="Arial" w:cs="Arial"/>
        </w:rPr>
        <w:t xml:space="preserve"> fees </w:t>
      </w:r>
      <w:r w:rsidR="005F011F" w:rsidRPr="009C6D03">
        <w:rPr>
          <w:rFonts w:ascii="Arial" w:hAnsi="Arial" w:cs="Arial"/>
        </w:rPr>
        <w:t xml:space="preserve">that </w:t>
      </w:r>
      <w:r w:rsidR="0038194E" w:rsidRPr="009C6D03">
        <w:rPr>
          <w:rFonts w:ascii="Arial" w:hAnsi="Arial" w:cs="Arial"/>
        </w:rPr>
        <w:t>are automatically attached to clinical courses each semester.  These insurance</w:t>
      </w:r>
      <w:r w:rsidR="005F011F" w:rsidRPr="009C6D03">
        <w:rPr>
          <w:rFonts w:ascii="Arial" w:hAnsi="Arial" w:cs="Arial"/>
        </w:rPr>
        <w:t>s</w:t>
      </w:r>
      <w:r w:rsidR="0038194E" w:rsidRPr="009C6D03">
        <w:rPr>
          <w:rFonts w:ascii="Arial" w:hAnsi="Arial" w:cs="Arial"/>
        </w:rPr>
        <w:t xml:space="preserve"> are required in addition to any personal insurance the student may already have.</w:t>
      </w:r>
    </w:p>
    <w:p w14:paraId="729F7EC1" w14:textId="1321B351" w:rsidR="005F011F" w:rsidRPr="009C6D03" w:rsidRDefault="005F011F" w:rsidP="00D86888">
      <w:pPr>
        <w:pStyle w:val="ListParagraph"/>
        <w:numPr>
          <w:ilvl w:val="0"/>
          <w:numId w:val="53"/>
        </w:numPr>
        <w:ind w:left="1080" w:hanging="540"/>
        <w:rPr>
          <w:rFonts w:ascii="Arial" w:hAnsi="Arial" w:cs="Arial"/>
        </w:rPr>
      </w:pPr>
      <w:r w:rsidRPr="009C6D03">
        <w:rPr>
          <w:rFonts w:ascii="Arial" w:hAnsi="Arial" w:cs="Arial"/>
        </w:rPr>
        <w:t>Have a clear physical examination &amp; signed technical standards form on file.</w:t>
      </w:r>
    </w:p>
    <w:p w14:paraId="6BCEB682" w14:textId="5BA53990" w:rsidR="005F011F" w:rsidRPr="009C6D03" w:rsidRDefault="003C7AB2" w:rsidP="00D86888">
      <w:pPr>
        <w:pStyle w:val="ListParagraph"/>
        <w:numPr>
          <w:ilvl w:val="0"/>
          <w:numId w:val="53"/>
        </w:numPr>
        <w:ind w:left="1080" w:hanging="540"/>
        <w:rPr>
          <w:rFonts w:ascii="Arial" w:hAnsi="Arial" w:cs="Arial"/>
        </w:rPr>
      </w:pPr>
      <w:r w:rsidRPr="009C6D03">
        <w:rPr>
          <w:rFonts w:ascii="Arial" w:hAnsi="Arial" w:cs="Arial"/>
        </w:rPr>
        <w:t>Complete APTA’s Values-</w:t>
      </w:r>
      <w:r w:rsidR="005F011F" w:rsidRPr="009C6D03">
        <w:rPr>
          <w:rFonts w:ascii="Arial" w:hAnsi="Arial" w:cs="Arial"/>
        </w:rPr>
        <w:t>Based Behaviors Self-Assessment Tool prior to the first and second clinical experiences.</w:t>
      </w:r>
    </w:p>
    <w:p w14:paraId="539D654B" w14:textId="77777777" w:rsidR="0038194E" w:rsidRPr="00D86B9B" w:rsidRDefault="0038194E" w:rsidP="0038194E">
      <w:pPr>
        <w:widowControl/>
        <w:tabs>
          <w:tab w:val="left" w:pos="-1022"/>
          <w:tab w:val="left" w:pos="-720"/>
          <w:tab w:val="left" w:pos="720"/>
          <w:tab w:val="left" w:pos="1440"/>
          <w:tab w:val="left" w:pos="2160"/>
          <w:tab w:val="left" w:pos="2880"/>
          <w:tab w:val="left" w:pos="3600"/>
        </w:tabs>
        <w:jc w:val="both"/>
        <w:rPr>
          <w:rFonts w:asciiTheme="minorHAnsi" w:hAnsiTheme="minorHAnsi" w:cstheme="minorHAnsi"/>
        </w:rPr>
      </w:pPr>
    </w:p>
    <w:p w14:paraId="3D373075" w14:textId="7B6053BB" w:rsidR="0038194E" w:rsidRPr="00050839" w:rsidRDefault="0038194E" w:rsidP="00AC40E0">
      <w:pPr>
        <w:pStyle w:val="Heading3"/>
      </w:pPr>
      <w:bookmarkStart w:id="49" w:name="_Toc234338179"/>
      <w:r w:rsidRPr="009F28AA">
        <w:t>Health Requirements</w:t>
      </w:r>
      <w:bookmarkEnd w:id="49"/>
    </w:p>
    <w:p w14:paraId="094ABA38" w14:textId="77777777" w:rsidR="0038194E" w:rsidRPr="009C6D03" w:rsidRDefault="0038194E" w:rsidP="009C6D03">
      <w:pPr>
        <w:widowControl/>
        <w:tabs>
          <w:tab w:val="left" w:pos="-1022"/>
          <w:tab w:val="left" w:pos="-720"/>
          <w:tab w:val="left" w:pos="720"/>
          <w:tab w:val="left" w:pos="1440"/>
          <w:tab w:val="left" w:pos="2160"/>
          <w:tab w:val="left" w:pos="2880"/>
          <w:tab w:val="left" w:pos="3600"/>
        </w:tabs>
        <w:ind w:left="720"/>
        <w:jc w:val="both"/>
        <w:rPr>
          <w:rFonts w:ascii="Arial" w:hAnsi="Arial" w:cs="Arial"/>
        </w:rPr>
      </w:pPr>
      <w:r w:rsidRPr="009C6D03">
        <w:rPr>
          <w:rFonts w:ascii="Arial" w:hAnsi="Arial" w:cs="Arial"/>
        </w:rPr>
        <w:t>Students must provide an immunization record.</w:t>
      </w:r>
    </w:p>
    <w:p w14:paraId="77CFC8BE" w14:textId="77777777" w:rsidR="005062C0" w:rsidRPr="009C6D03" w:rsidRDefault="005062C0" w:rsidP="183A9F08">
      <w:pPr>
        <w:widowControl/>
        <w:tabs>
          <w:tab w:val="left" w:pos="720"/>
          <w:tab w:val="left" w:pos="1440"/>
          <w:tab w:val="left" w:pos="2160"/>
          <w:tab w:val="left" w:pos="2880"/>
          <w:tab w:val="left" w:pos="3600"/>
        </w:tabs>
        <w:ind w:left="1440"/>
        <w:jc w:val="both"/>
        <w:rPr>
          <w:rFonts w:ascii="Arial" w:hAnsi="Arial" w:cs="Arial"/>
        </w:rPr>
      </w:pPr>
    </w:p>
    <w:p w14:paraId="519DC32E" w14:textId="04A85837" w:rsidR="005062C0" w:rsidRPr="009C6D03" w:rsidRDefault="65C1CBC1" w:rsidP="009C6D03">
      <w:pPr>
        <w:widowControl/>
        <w:tabs>
          <w:tab w:val="left" w:pos="720"/>
          <w:tab w:val="left" w:pos="1440"/>
          <w:tab w:val="left" w:pos="2160"/>
          <w:tab w:val="left" w:pos="2880"/>
          <w:tab w:val="left" w:pos="3600"/>
        </w:tabs>
        <w:ind w:left="720"/>
        <w:rPr>
          <w:rFonts w:ascii="Arial" w:hAnsi="Arial" w:cs="Arial"/>
        </w:rPr>
      </w:pPr>
      <w:r w:rsidRPr="183A9F08">
        <w:rPr>
          <w:rFonts w:ascii="Arial" w:hAnsi="Arial" w:cs="Arial"/>
        </w:rPr>
        <w:t>Students are required to report their vaccination status for clinical placement purposes.</w:t>
      </w:r>
      <w:r w:rsidR="00B12379" w:rsidRPr="183A9F08">
        <w:rPr>
          <w:rFonts w:ascii="Arial" w:hAnsi="Arial" w:cs="Arial"/>
        </w:rPr>
        <w:t xml:space="preserve"> </w:t>
      </w:r>
      <w:r w:rsidR="2D17DFD3" w:rsidRPr="183A9F08">
        <w:rPr>
          <w:rFonts w:ascii="Arial" w:hAnsi="Arial" w:cs="Arial"/>
        </w:rPr>
        <w:t xml:space="preserve">Vaccination requirements are determined by each clinical facility and outlined in the clinical affiliation agreement (accessible online by GCSC </w:t>
      </w:r>
      <w:r w:rsidR="525A414F" w:rsidRPr="183A9F08">
        <w:rPr>
          <w:rFonts w:ascii="Arial" w:hAnsi="Arial" w:cs="Arial"/>
        </w:rPr>
        <w:t>F</w:t>
      </w:r>
      <w:r w:rsidR="2D17DFD3" w:rsidRPr="183A9F08">
        <w:rPr>
          <w:rFonts w:ascii="Arial" w:hAnsi="Arial" w:cs="Arial"/>
        </w:rPr>
        <w:t>aculty</w:t>
      </w:r>
      <w:r w:rsidR="1C943874" w:rsidRPr="183A9F08">
        <w:rPr>
          <w:rFonts w:ascii="Arial" w:hAnsi="Arial" w:cs="Arial"/>
        </w:rPr>
        <w:t>). While some facilities may permit exemptions for certain vaccines (</w:t>
      </w:r>
      <w:proofErr w:type="gramStart"/>
      <w:r w:rsidR="1C943874" w:rsidRPr="183A9F08">
        <w:rPr>
          <w:rFonts w:ascii="Arial" w:hAnsi="Arial" w:cs="Arial"/>
        </w:rPr>
        <w:t>e.g.</w:t>
      </w:r>
      <w:proofErr w:type="gramEnd"/>
      <w:r w:rsidR="1C943874" w:rsidRPr="183A9F08">
        <w:rPr>
          <w:rFonts w:ascii="Arial" w:hAnsi="Arial" w:cs="Arial"/>
        </w:rPr>
        <w:t xml:space="preserve"> Flu, Hepatitis B, C</w:t>
      </w:r>
      <w:r w:rsidR="0025D03C" w:rsidRPr="183A9F08">
        <w:rPr>
          <w:rFonts w:ascii="Arial" w:hAnsi="Arial" w:cs="Arial"/>
        </w:rPr>
        <w:t>OVID-19), others may not.</w:t>
      </w:r>
      <w:r w:rsidR="1C943874" w:rsidRPr="183A9F08">
        <w:rPr>
          <w:rFonts w:ascii="Arial" w:hAnsi="Arial" w:cs="Arial"/>
        </w:rPr>
        <w:t xml:space="preserve"> </w:t>
      </w:r>
      <w:r w:rsidR="7C37CADF" w:rsidRPr="183A9F08">
        <w:rPr>
          <w:rFonts w:ascii="Arial" w:hAnsi="Arial" w:cs="Arial"/>
        </w:rPr>
        <w:t xml:space="preserve">Consequently, a student’s vaccination status may affect their clinical placement. </w:t>
      </w:r>
      <w:r w:rsidR="24F00E7C" w:rsidRPr="183A9F08">
        <w:rPr>
          <w:rFonts w:ascii="Arial" w:hAnsi="Arial" w:cs="Arial"/>
        </w:rPr>
        <w:t xml:space="preserve"> </w:t>
      </w:r>
      <w:r w:rsidR="703E1277" w:rsidRPr="183A9F08">
        <w:rPr>
          <w:rFonts w:ascii="Arial" w:hAnsi="Arial" w:cs="Arial"/>
        </w:rPr>
        <w:t>The Director of Clinical Education (DCE)</w:t>
      </w:r>
      <w:r w:rsidR="24F00E7C" w:rsidRPr="183A9F08">
        <w:rPr>
          <w:rFonts w:ascii="Arial" w:hAnsi="Arial" w:cs="Arial"/>
        </w:rPr>
        <w:t xml:space="preserve"> will make every attempt </w:t>
      </w:r>
      <w:r w:rsidR="2F26BE29" w:rsidRPr="183A9F08">
        <w:rPr>
          <w:rFonts w:ascii="Arial" w:hAnsi="Arial" w:cs="Arial"/>
        </w:rPr>
        <w:t xml:space="preserve">to </w:t>
      </w:r>
      <w:r w:rsidR="7C43D357" w:rsidRPr="183A9F08">
        <w:rPr>
          <w:rFonts w:ascii="Arial" w:hAnsi="Arial" w:cs="Arial"/>
        </w:rPr>
        <w:t xml:space="preserve">secure an alternate placement if needed; however, if an alternative cannot be arranged, it may delay graduation. </w:t>
      </w:r>
    </w:p>
    <w:p w14:paraId="12D6B549" w14:textId="77777777" w:rsidR="0038194E" w:rsidRPr="009C6D03" w:rsidRDefault="0038194E" w:rsidP="009C6D03">
      <w:pPr>
        <w:widowControl/>
        <w:tabs>
          <w:tab w:val="left" w:pos="-1022"/>
          <w:tab w:val="left" w:pos="-720"/>
          <w:tab w:val="left" w:pos="720"/>
          <w:tab w:val="left" w:pos="1440"/>
          <w:tab w:val="left" w:pos="2160"/>
          <w:tab w:val="left" w:pos="2880"/>
          <w:tab w:val="left" w:pos="3600"/>
        </w:tabs>
        <w:rPr>
          <w:rFonts w:ascii="Arial" w:hAnsi="Arial" w:cs="Arial"/>
        </w:rPr>
      </w:pPr>
    </w:p>
    <w:p w14:paraId="51F57B2C" w14:textId="7435CE49" w:rsidR="0038194E" w:rsidRPr="009C6D03" w:rsidRDefault="1B56C480" w:rsidP="009C6D03">
      <w:pPr>
        <w:widowControl/>
        <w:tabs>
          <w:tab w:val="left" w:pos="720"/>
          <w:tab w:val="left" w:pos="1440"/>
          <w:tab w:val="left" w:pos="2160"/>
          <w:tab w:val="left" w:pos="2880"/>
          <w:tab w:val="left" w:pos="3600"/>
        </w:tabs>
        <w:ind w:left="720"/>
        <w:rPr>
          <w:rFonts w:ascii="Arial" w:hAnsi="Arial" w:cs="Arial"/>
        </w:rPr>
      </w:pPr>
      <w:r w:rsidRPr="183A9F08">
        <w:rPr>
          <w:rFonts w:ascii="Arial" w:hAnsi="Arial" w:cs="Arial"/>
        </w:rPr>
        <w:t xml:space="preserve">It is strongly recommended that all students receive Hepatitis B vaccine (HBV) due to possible exposure in clinical agencies. </w:t>
      </w:r>
      <w:r w:rsidR="542F8BDB" w:rsidRPr="005F5D53">
        <w:rPr>
          <w:rFonts w:ascii="Arial" w:hAnsi="Arial" w:cs="Arial"/>
        </w:rPr>
        <w:t>The influenza (Flu) and COVID-19 vaccines are also recommended seasonally.</w:t>
      </w:r>
      <w:r w:rsidR="6606EB34" w:rsidRPr="005F5D53">
        <w:rPr>
          <w:rFonts w:ascii="Arial" w:hAnsi="Arial" w:cs="Arial"/>
        </w:rPr>
        <w:t xml:space="preserve"> </w:t>
      </w:r>
      <w:r w:rsidRPr="005F5D53">
        <w:rPr>
          <w:rFonts w:ascii="Arial" w:hAnsi="Arial" w:cs="Arial"/>
        </w:rPr>
        <w:t xml:space="preserve">Students must </w:t>
      </w:r>
      <w:r w:rsidR="561A72E8" w:rsidRPr="005F5D53">
        <w:rPr>
          <w:rFonts w:ascii="Arial" w:hAnsi="Arial" w:cs="Arial"/>
        </w:rPr>
        <w:t>either provide documentation of</w:t>
      </w:r>
      <w:r w:rsidR="3F56328B" w:rsidRPr="005F5D53">
        <w:rPr>
          <w:rFonts w:ascii="Arial" w:hAnsi="Arial" w:cs="Arial"/>
        </w:rPr>
        <w:t xml:space="preserve"> each</w:t>
      </w:r>
      <w:r w:rsidR="561A72E8" w:rsidRPr="005F5D53">
        <w:rPr>
          <w:rFonts w:ascii="Arial" w:hAnsi="Arial" w:cs="Arial"/>
        </w:rPr>
        <w:t xml:space="preserve"> vaccine dat</w:t>
      </w:r>
      <w:r w:rsidR="4A6B5595" w:rsidRPr="005F5D53">
        <w:rPr>
          <w:rFonts w:ascii="Arial" w:hAnsi="Arial" w:cs="Arial"/>
        </w:rPr>
        <w:t>e</w:t>
      </w:r>
      <w:r w:rsidR="0C00F530" w:rsidRPr="005F5D53">
        <w:rPr>
          <w:rFonts w:ascii="Arial" w:hAnsi="Arial" w:cs="Arial"/>
        </w:rPr>
        <w:t>(</w:t>
      </w:r>
      <w:r w:rsidR="4A6B5595" w:rsidRPr="005F5D53">
        <w:rPr>
          <w:rFonts w:ascii="Arial" w:hAnsi="Arial" w:cs="Arial"/>
        </w:rPr>
        <w:t>s</w:t>
      </w:r>
      <w:r w:rsidR="743693CC" w:rsidRPr="005F5D53">
        <w:rPr>
          <w:rFonts w:ascii="Arial" w:hAnsi="Arial" w:cs="Arial"/>
        </w:rPr>
        <w:t>)</w:t>
      </w:r>
      <w:r w:rsidR="4A6B5595" w:rsidRPr="005F5D53">
        <w:rPr>
          <w:rFonts w:ascii="Arial" w:hAnsi="Arial" w:cs="Arial"/>
        </w:rPr>
        <w:t xml:space="preserve"> or </w:t>
      </w:r>
      <w:r w:rsidRPr="005F5D53">
        <w:rPr>
          <w:rFonts w:ascii="Arial" w:hAnsi="Arial" w:cs="Arial"/>
        </w:rPr>
        <w:t>sign a statement</w:t>
      </w:r>
      <w:r w:rsidR="004B6ECE" w:rsidRPr="005F5D53">
        <w:rPr>
          <w:rFonts w:ascii="Arial" w:hAnsi="Arial" w:cs="Arial"/>
        </w:rPr>
        <w:t xml:space="preserve"> </w:t>
      </w:r>
      <w:r w:rsidRPr="005F5D53">
        <w:rPr>
          <w:rFonts w:ascii="Arial" w:hAnsi="Arial" w:cs="Arial"/>
        </w:rPr>
        <w:t xml:space="preserve">declaring they </w:t>
      </w:r>
      <w:r w:rsidR="003B1389" w:rsidRPr="003B1389">
        <w:rPr>
          <w:rFonts w:ascii="Arial" w:hAnsi="Arial" w:cs="Arial"/>
        </w:rPr>
        <w:t xml:space="preserve">have </w:t>
      </w:r>
      <w:r w:rsidR="005F5D53">
        <w:rPr>
          <w:rFonts w:ascii="Arial" w:hAnsi="Arial" w:cs="Arial"/>
        </w:rPr>
        <w:t xml:space="preserve">declined </w:t>
      </w:r>
      <w:r w:rsidR="5CACB2A6" w:rsidRPr="003B1389">
        <w:rPr>
          <w:rFonts w:ascii="Arial" w:hAnsi="Arial" w:cs="Arial"/>
        </w:rPr>
        <w:t>each respective vaccine.</w:t>
      </w:r>
    </w:p>
    <w:p w14:paraId="51833607" w14:textId="77777777" w:rsidR="0038194E" w:rsidRPr="009C6D03" w:rsidRDefault="0038194E" w:rsidP="009C6D03">
      <w:pPr>
        <w:widowControl/>
        <w:tabs>
          <w:tab w:val="left" w:pos="-1022"/>
          <w:tab w:val="left" w:pos="-720"/>
          <w:tab w:val="left" w:pos="720"/>
          <w:tab w:val="left" w:pos="1440"/>
          <w:tab w:val="left" w:pos="2160"/>
          <w:tab w:val="left" w:pos="2880"/>
          <w:tab w:val="left" w:pos="3600"/>
        </w:tabs>
        <w:rPr>
          <w:rFonts w:ascii="Arial" w:hAnsi="Arial" w:cs="Arial"/>
        </w:rPr>
      </w:pPr>
    </w:p>
    <w:p w14:paraId="31BC8BBA" w14:textId="77777777" w:rsidR="0038194E" w:rsidRPr="009C6D03" w:rsidRDefault="0038194E" w:rsidP="009C6D03">
      <w:pPr>
        <w:widowControl/>
        <w:tabs>
          <w:tab w:val="left" w:pos="-1022"/>
          <w:tab w:val="left" w:pos="-720"/>
          <w:tab w:val="left" w:pos="720"/>
          <w:tab w:val="left" w:pos="1440"/>
          <w:tab w:val="left" w:pos="2160"/>
          <w:tab w:val="left" w:pos="2880"/>
          <w:tab w:val="left" w:pos="3600"/>
        </w:tabs>
        <w:ind w:left="720"/>
        <w:rPr>
          <w:rFonts w:ascii="Arial" w:hAnsi="Arial" w:cs="Arial"/>
        </w:rPr>
      </w:pPr>
      <w:r w:rsidRPr="009C6D03">
        <w:rPr>
          <w:rFonts w:ascii="Arial" w:hAnsi="Arial" w:cs="Arial"/>
        </w:rPr>
        <w:t>The cost of this vaccine is the responsibility of the student and should be arranged with the student's personal physician or with the Public Health Department.</w:t>
      </w:r>
    </w:p>
    <w:p w14:paraId="2949289A" w14:textId="77777777" w:rsidR="0038194E" w:rsidRPr="009C6D03" w:rsidRDefault="0038194E" w:rsidP="009C6D03">
      <w:pPr>
        <w:widowControl/>
        <w:tabs>
          <w:tab w:val="left" w:pos="-1022"/>
          <w:tab w:val="left" w:pos="-720"/>
          <w:tab w:val="left" w:pos="720"/>
          <w:tab w:val="left" w:pos="1440"/>
          <w:tab w:val="left" w:pos="2160"/>
          <w:tab w:val="left" w:pos="2880"/>
          <w:tab w:val="left" w:pos="3600"/>
        </w:tabs>
        <w:rPr>
          <w:rFonts w:ascii="Arial" w:hAnsi="Arial" w:cs="Arial"/>
        </w:rPr>
      </w:pPr>
    </w:p>
    <w:p w14:paraId="76A7611A" w14:textId="77777777" w:rsidR="0038194E" w:rsidRPr="009C6D03" w:rsidRDefault="0038194E" w:rsidP="009C6D03">
      <w:pPr>
        <w:widowControl/>
        <w:tabs>
          <w:tab w:val="left" w:pos="-1022"/>
          <w:tab w:val="left" w:pos="-720"/>
          <w:tab w:val="left" w:pos="720"/>
          <w:tab w:val="left" w:pos="1440"/>
          <w:tab w:val="left" w:pos="2160"/>
          <w:tab w:val="left" w:pos="2880"/>
          <w:tab w:val="left" w:pos="3600"/>
        </w:tabs>
        <w:ind w:left="720"/>
        <w:rPr>
          <w:rFonts w:ascii="Arial" w:hAnsi="Arial" w:cs="Arial"/>
        </w:rPr>
      </w:pPr>
      <w:r w:rsidRPr="009C6D03">
        <w:rPr>
          <w:rFonts w:ascii="Arial" w:hAnsi="Arial" w:cs="Arial"/>
        </w:rPr>
        <w:t>Students currently employed in a hospital or other health care agency may be provided with the vaccine free of charge.  Check with your employer.</w:t>
      </w:r>
    </w:p>
    <w:p w14:paraId="0E451564" w14:textId="77777777" w:rsidR="0038194E" w:rsidRPr="009C6D03" w:rsidRDefault="0038194E" w:rsidP="009C6D03">
      <w:pPr>
        <w:widowControl/>
        <w:tabs>
          <w:tab w:val="left" w:pos="-1022"/>
          <w:tab w:val="left" w:pos="-720"/>
          <w:tab w:val="left" w:pos="720"/>
          <w:tab w:val="left" w:pos="1440"/>
          <w:tab w:val="left" w:pos="2160"/>
          <w:tab w:val="left" w:pos="2880"/>
          <w:tab w:val="left" w:pos="3600"/>
        </w:tabs>
        <w:rPr>
          <w:rFonts w:ascii="Arial" w:hAnsi="Arial" w:cs="Arial"/>
        </w:rPr>
      </w:pPr>
    </w:p>
    <w:p w14:paraId="0B524305" w14:textId="26DD3E80" w:rsidR="0038194E" w:rsidRPr="009C6D03" w:rsidRDefault="022CFE6E" w:rsidP="009C6D03">
      <w:pPr>
        <w:widowControl/>
        <w:tabs>
          <w:tab w:val="left" w:pos="720"/>
          <w:tab w:val="left" w:pos="1440"/>
          <w:tab w:val="left" w:pos="2160"/>
          <w:tab w:val="left" w:pos="2880"/>
          <w:tab w:val="left" w:pos="3600"/>
        </w:tabs>
        <w:ind w:left="720"/>
        <w:rPr>
          <w:rFonts w:ascii="Arial" w:hAnsi="Arial" w:cs="Arial"/>
        </w:rPr>
      </w:pPr>
      <w:r w:rsidRPr="009C6D03">
        <w:rPr>
          <w:rFonts w:ascii="Arial" w:hAnsi="Arial" w:cs="Arial"/>
        </w:rPr>
        <w:t xml:space="preserve">Prior to clinical placement in the </w:t>
      </w:r>
      <w:r w:rsidR="611EE68E" w:rsidRPr="009C6D03">
        <w:rPr>
          <w:rFonts w:ascii="Arial" w:hAnsi="Arial" w:cs="Arial"/>
        </w:rPr>
        <w:t>s</w:t>
      </w:r>
      <w:r w:rsidRPr="009C6D03">
        <w:rPr>
          <w:rFonts w:ascii="Arial" w:hAnsi="Arial" w:cs="Arial"/>
        </w:rPr>
        <w:t xml:space="preserve">ophomore year, the student </w:t>
      </w:r>
      <w:r w:rsidR="0C2E602A" w:rsidRPr="009C6D03">
        <w:rPr>
          <w:rFonts w:ascii="Arial" w:hAnsi="Arial" w:cs="Arial"/>
        </w:rPr>
        <w:t>may</w:t>
      </w:r>
      <w:r w:rsidRPr="009C6D03">
        <w:rPr>
          <w:rFonts w:ascii="Arial" w:hAnsi="Arial" w:cs="Arial"/>
        </w:rPr>
        <w:t xml:space="preserve"> need to repeat a tubercul</w:t>
      </w:r>
      <w:r w:rsidR="6AD89789" w:rsidRPr="009C6D03">
        <w:rPr>
          <w:rFonts w:ascii="Arial" w:hAnsi="Arial" w:cs="Arial"/>
        </w:rPr>
        <w:t xml:space="preserve">osis </w:t>
      </w:r>
      <w:r w:rsidRPr="009C6D03">
        <w:rPr>
          <w:rFonts w:ascii="Arial" w:hAnsi="Arial" w:cs="Arial"/>
        </w:rPr>
        <w:t>test.  Certain clinical agencies may have other specific health requirements, which relate to students affiliating with them.  These must be adhered to as a condition for affiliation.</w:t>
      </w:r>
      <w:r w:rsidR="6AD89789" w:rsidRPr="009C6D03">
        <w:rPr>
          <w:rFonts w:ascii="Arial" w:hAnsi="Arial" w:cs="Arial"/>
        </w:rPr>
        <w:t xml:space="preserve">  Check with the </w:t>
      </w:r>
      <w:r w:rsidR="5D588A6A" w:rsidRPr="009C6D03">
        <w:rPr>
          <w:rFonts w:ascii="Arial" w:hAnsi="Arial" w:cs="Arial"/>
        </w:rPr>
        <w:t>DCE</w:t>
      </w:r>
      <w:r w:rsidR="6AD89789" w:rsidRPr="009C6D03">
        <w:rPr>
          <w:rFonts w:ascii="Arial" w:hAnsi="Arial" w:cs="Arial"/>
        </w:rPr>
        <w:t xml:space="preserve"> regarding specific requirements for the clinical facility </w:t>
      </w:r>
      <w:r w:rsidR="4525AD6D" w:rsidRPr="009C6D03">
        <w:rPr>
          <w:rFonts w:ascii="Arial" w:hAnsi="Arial" w:cs="Arial"/>
        </w:rPr>
        <w:t>requested/</w:t>
      </w:r>
      <w:r w:rsidR="6AD89789" w:rsidRPr="009C6D03">
        <w:rPr>
          <w:rFonts w:ascii="Arial" w:hAnsi="Arial" w:cs="Arial"/>
        </w:rPr>
        <w:t>assigned.</w:t>
      </w:r>
    </w:p>
    <w:p w14:paraId="6DE1D84D" w14:textId="77777777" w:rsidR="0038194E" w:rsidRPr="009C6D03" w:rsidRDefault="0038194E" w:rsidP="009C6D03">
      <w:pPr>
        <w:widowControl/>
        <w:tabs>
          <w:tab w:val="left" w:pos="-1022"/>
          <w:tab w:val="left" w:pos="-720"/>
          <w:tab w:val="left" w:pos="720"/>
          <w:tab w:val="left" w:pos="1440"/>
          <w:tab w:val="left" w:pos="2160"/>
          <w:tab w:val="left" w:pos="2880"/>
          <w:tab w:val="left" w:pos="3600"/>
        </w:tabs>
        <w:rPr>
          <w:rFonts w:ascii="Arial" w:hAnsi="Arial" w:cs="Arial"/>
        </w:rPr>
      </w:pPr>
    </w:p>
    <w:p w14:paraId="40DA1A64" w14:textId="4FAE4177" w:rsidR="003770D9" w:rsidRPr="009C6D03" w:rsidRDefault="00766A56" w:rsidP="009C6D03">
      <w:pPr>
        <w:widowControl/>
        <w:tabs>
          <w:tab w:val="left" w:pos="-1022"/>
          <w:tab w:val="left" w:pos="-720"/>
          <w:tab w:val="left" w:pos="720"/>
          <w:tab w:val="left" w:pos="1440"/>
          <w:tab w:val="left" w:pos="2160"/>
          <w:tab w:val="left" w:pos="2880"/>
          <w:tab w:val="left" w:pos="3600"/>
        </w:tabs>
        <w:ind w:left="720"/>
        <w:rPr>
          <w:rFonts w:ascii="Arial" w:hAnsi="Arial" w:cs="Arial"/>
        </w:rPr>
      </w:pPr>
      <w:r w:rsidRPr="009C6D03">
        <w:rPr>
          <w:rFonts w:ascii="Arial" w:hAnsi="Arial" w:cs="Arial"/>
        </w:rPr>
        <w:t xml:space="preserve">It is </w:t>
      </w:r>
      <w:r w:rsidR="00B72E15" w:rsidRPr="009C6D03">
        <w:rPr>
          <w:rFonts w:ascii="Arial" w:hAnsi="Arial" w:cs="Arial"/>
        </w:rPr>
        <w:t xml:space="preserve">highly </w:t>
      </w:r>
      <w:r w:rsidR="00054538" w:rsidRPr="009C6D03">
        <w:rPr>
          <w:rFonts w:ascii="Arial" w:hAnsi="Arial" w:cs="Arial"/>
        </w:rPr>
        <w:t xml:space="preserve">recommended </w:t>
      </w:r>
      <w:r w:rsidRPr="009C6D03">
        <w:rPr>
          <w:rFonts w:ascii="Arial" w:hAnsi="Arial" w:cs="Arial"/>
        </w:rPr>
        <w:t>that e</w:t>
      </w:r>
      <w:r w:rsidR="0038194E" w:rsidRPr="009C6D03">
        <w:rPr>
          <w:rFonts w:ascii="Arial" w:hAnsi="Arial" w:cs="Arial"/>
        </w:rPr>
        <w:t>ach student admitted and enrolled in a health</w:t>
      </w:r>
      <w:r w:rsidRPr="009C6D03">
        <w:rPr>
          <w:rFonts w:ascii="Arial" w:hAnsi="Arial" w:cs="Arial"/>
        </w:rPr>
        <w:t>-</w:t>
      </w:r>
      <w:r w:rsidR="0038194E" w:rsidRPr="009C6D03">
        <w:rPr>
          <w:rFonts w:ascii="Arial" w:hAnsi="Arial" w:cs="Arial"/>
        </w:rPr>
        <w:t xml:space="preserve">related program carry </w:t>
      </w:r>
      <w:r w:rsidR="00515908" w:rsidRPr="009C6D03">
        <w:rPr>
          <w:rFonts w:ascii="Arial" w:hAnsi="Arial" w:cs="Arial"/>
        </w:rPr>
        <w:t xml:space="preserve">individual </w:t>
      </w:r>
      <w:r w:rsidR="0038194E" w:rsidRPr="009C6D03">
        <w:rPr>
          <w:rFonts w:ascii="Arial" w:hAnsi="Arial" w:cs="Arial"/>
        </w:rPr>
        <w:t xml:space="preserve">health insurance.  </w:t>
      </w:r>
      <w:r w:rsidRPr="009C6D03">
        <w:rPr>
          <w:rFonts w:ascii="Arial" w:hAnsi="Arial" w:cs="Arial"/>
        </w:rPr>
        <w:t>The liability insurance the college c</w:t>
      </w:r>
      <w:r w:rsidR="00515908" w:rsidRPr="009C6D03">
        <w:rPr>
          <w:rFonts w:ascii="Arial" w:hAnsi="Arial" w:cs="Arial"/>
        </w:rPr>
        <w:t xml:space="preserve">overs the student for injuries sustained during classroom/laboratory instruction, or during direct patient care activities.  </w:t>
      </w:r>
      <w:r w:rsidR="0038194E" w:rsidRPr="009C6D03">
        <w:rPr>
          <w:rFonts w:ascii="Arial" w:hAnsi="Arial" w:cs="Arial"/>
        </w:rPr>
        <w:t xml:space="preserve">Some clinical facilities require proof of </w:t>
      </w:r>
      <w:r w:rsidR="00515908" w:rsidRPr="009C6D03">
        <w:rPr>
          <w:rFonts w:ascii="Arial" w:hAnsi="Arial" w:cs="Arial"/>
        </w:rPr>
        <w:t xml:space="preserve">student </w:t>
      </w:r>
      <w:r w:rsidR="0038194E" w:rsidRPr="009C6D03">
        <w:rPr>
          <w:rFonts w:ascii="Arial" w:hAnsi="Arial" w:cs="Arial"/>
        </w:rPr>
        <w:t>health insurance</w:t>
      </w:r>
      <w:r w:rsidR="00515908" w:rsidRPr="009C6D03">
        <w:rPr>
          <w:rFonts w:ascii="Arial" w:hAnsi="Arial" w:cs="Arial"/>
        </w:rPr>
        <w:t>, in addition to the college liability insurance</w:t>
      </w:r>
      <w:r w:rsidR="0038194E" w:rsidRPr="009C6D03">
        <w:rPr>
          <w:rFonts w:ascii="Arial" w:hAnsi="Arial" w:cs="Arial"/>
        </w:rPr>
        <w:t>.</w:t>
      </w:r>
      <w:r w:rsidR="00515908" w:rsidRPr="009C6D03">
        <w:rPr>
          <w:rFonts w:ascii="Arial" w:hAnsi="Arial" w:cs="Arial"/>
        </w:rPr>
        <w:t xml:space="preserve">  If a student chooses not to carry an individual health insurance policy, this</w:t>
      </w:r>
      <w:r w:rsidR="002E428C" w:rsidRPr="009C6D03">
        <w:rPr>
          <w:rFonts w:ascii="Arial" w:hAnsi="Arial" w:cs="Arial"/>
        </w:rPr>
        <w:t xml:space="preserve"> </w:t>
      </w:r>
      <w:r w:rsidR="00FF5796" w:rsidRPr="009C6D03">
        <w:rPr>
          <w:rFonts w:ascii="Arial" w:hAnsi="Arial" w:cs="Arial"/>
        </w:rPr>
        <w:t xml:space="preserve">may </w:t>
      </w:r>
      <w:r w:rsidR="00515908" w:rsidRPr="009C6D03">
        <w:rPr>
          <w:rFonts w:ascii="Arial" w:hAnsi="Arial" w:cs="Arial"/>
        </w:rPr>
        <w:t>limit clinical education placement.</w:t>
      </w:r>
    </w:p>
    <w:p w14:paraId="0A333CDB" w14:textId="77777777" w:rsidR="003770D9" w:rsidRPr="00D86B9B" w:rsidRDefault="003770D9" w:rsidP="0038194E">
      <w:pPr>
        <w:widowControl/>
        <w:tabs>
          <w:tab w:val="left" w:pos="-1022"/>
          <w:tab w:val="left" w:pos="-720"/>
          <w:tab w:val="left" w:pos="720"/>
          <w:tab w:val="left" w:pos="1440"/>
          <w:tab w:val="left" w:pos="2160"/>
          <w:tab w:val="left" w:pos="2880"/>
          <w:tab w:val="left" w:pos="3600"/>
        </w:tabs>
        <w:jc w:val="both"/>
        <w:rPr>
          <w:rFonts w:asciiTheme="minorHAnsi" w:hAnsiTheme="minorHAnsi" w:cstheme="minorHAnsi"/>
        </w:rPr>
      </w:pPr>
    </w:p>
    <w:p w14:paraId="57EC8025" w14:textId="12FCE5AC" w:rsidR="0038194E" w:rsidRPr="009C6D03" w:rsidRDefault="0038194E" w:rsidP="00AC40E0">
      <w:pPr>
        <w:pStyle w:val="Heading3"/>
        <w:rPr>
          <w:rStyle w:val="Heading3Char"/>
          <w:rFonts w:cs="Arial"/>
        </w:rPr>
      </w:pPr>
      <w:bookmarkStart w:id="50" w:name="_Toc234338180"/>
      <w:r w:rsidRPr="009C6D03">
        <w:rPr>
          <w:rStyle w:val="Heading3Char"/>
          <w:rFonts w:cs="Arial"/>
        </w:rPr>
        <w:t>Drug Screening</w:t>
      </w:r>
      <w:r w:rsidR="000E2B30" w:rsidRPr="009C6D03">
        <w:rPr>
          <w:rStyle w:val="Heading3Char"/>
          <w:rFonts w:cs="Arial"/>
        </w:rPr>
        <w:t xml:space="preserve"> and Background Checks</w:t>
      </w:r>
      <w:bookmarkEnd w:id="50"/>
    </w:p>
    <w:p w14:paraId="0BDE11E8" w14:textId="77777777" w:rsidR="00883FC3" w:rsidRPr="009C6D03" w:rsidRDefault="00883FC3" w:rsidP="00054538">
      <w:pPr>
        <w:widowControl/>
        <w:tabs>
          <w:tab w:val="left" w:pos="-1022"/>
          <w:tab w:val="left" w:pos="-720"/>
          <w:tab w:val="left" w:pos="720"/>
          <w:tab w:val="left" w:pos="1440"/>
          <w:tab w:val="left" w:pos="2160"/>
          <w:tab w:val="left" w:pos="2880"/>
          <w:tab w:val="left" w:pos="3600"/>
        </w:tabs>
        <w:ind w:left="1440" w:hanging="720"/>
        <w:jc w:val="both"/>
        <w:rPr>
          <w:rFonts w:ascii="Arial" w:hAnsi="Arial" w:cs="Arial"/>
        </w:rPr>
      </w:pPr>
    </w:p>
    <w:p w14:paraId="26FCEDD3" w14:textId="64FAB45C" w:rsidR="0000559B" w:rsidRPr="009C6D03" w:rsidRDefault="00C45326" w:rsidP="0073113A">
      <w:pPr>
        <w:widowControl/>
        <w:tabs>
          <w:tab w:val="left" w:pos="720"/>
          <w:tab w:val="left" w:pos="2160"/>
          <w:tab w:val="left" w:pos="2880"/>
          <w:tab w:val="left" w:pos="3600"/>
        </w:tabs>
        <w:ind w:left="720" w:hanging="720"/>
        <w:jc w:val="both"/>
        <w:rPr>
          <w:rFonts w:ascii="Arial" w:hAnsi="Arial" w:cs="Arial"/>
        </w:rPr>
      </w:pPr>
      <w:r w:rsidRPr="009C6D03">
        <w:rPr>
          <w:rFonts w:ascii="Arial" w:hAnsi="Arial" w:cs="Arial"/>
        </w:rPr>
        <w:tab/>
      </w:r>
      <w:r w:rsidR="0038194E" w:rsidRPr="009C6D03">
        <w:rPr>
          <w:rFonts w:ascii="Arial" w:hAnsi="Arial" w:cs="Arial"/>
        </w:rPr>
        <w:t xml:space="preserve">For </w:t>
      </w:r>
      <w:r w:rsidR="004633F8" w:rsidRPr="009C6D03">
        <w:rPr>
          <w:rFonts w:ascii="Arial" w:hAnsi="Arial" w:cs="Arial"/>
        </w:rPr>
        <w:t>clinical placement, all students are</w:t>
      </w:r>
      <w:r w:rsidR="0038194E" w:rsidRPr="009C6D03">
        <w:rPr>
          <w:rFonts w:ascii="Arial" w:hAnsi="Arial" w:cs="Arial"/>
        </w:rPr>
        <w:t xml:space="preserve"> required to have a drug screening</w:t>
      </w:r>
      <w:r w:rsidR="000E2B30" w:rsidRPr="009C6D03">
        <w:rPr>
          <w:rFonts w:ascii="Arial" w:hAnsi="Arial" w:cs="Arial"/>
        </w:rPr>
        <w:t xml:space="preserve"> and background check</w:t>
      </w:r>
      <w:r w:rsidR="0038194E" w:rsidRPr="009C6D03">
        <w:rPr>
          <w:rFonts w:ascii="Arial" w:hAnsi="Arial" w:cs="Arial"/>
        </w:rPr>
        <w:t xml:space="preserve"> prior to clinical placement.  A positive drug screen will result in immediate dismissal from the program.</w:t>
      </w:r>
      <w:r w:rsidR="00E40BB1" w:rsidRPr="009C6D03">
        <w:rPr>
          <w:rFonts w:ascii="Arial" w:hAnsi="Arial" w:cs="Arial"/>
        </w:rPr>
        <w:t xml:space="preserve">  </w:t>
      </w:r>
      <w:r w:rsidR="000E2B30" w:rsidRPr="009C6D03">
        <w:rPr>
          <w:rFonts w:ascii="Arial" w:hAnsi="Arial" w:cs="Arial"/>
        </w:rPr>
        <w:t xml:space="preserve">More frequent testing </w:t>
      </w:r>
      <w:r w:rsidR="0000559B" w:rsidRPr="009C6D03">
        <w:rPr>
          <w:rFonts w:ascii="Arial" w:hAnsi="Arial" w:cs="Arial"/>
        </w:rPr>
        <w:t xml:space="preserve">(drug screening or background checks) </w:t>
      </w:r>
      <w:r w:rsidR="000E2B30" w:rsidRPr="009C6D03">
        <w:rPr>
          <w:rFonts w:ascii="Arial" w:hAnsi="Arial" w:cs="Arial"/>
        </w:rPr>
        <w:t>may be required for the clinical site.</w:t>
      </w:r>
      <w:r w:rsidR="0000559B" w:rsidRPr="009C6D03">
        <w:rPr>
          <w:rFonts w:ascii="Arial" w:hAnsi="Arial" w:cs="Arial"/>
        </w:rPr>
        <w:t xml:space="preserve"> </w:t>
      </w:r>
    </w:p>
    <w:p w14:paraId="503C7E16" w14:textId="77777777" w:rsidR="0000559B" w:rsidRPr="009C6D03" w:rsidRDefault="0000559B" w:rsidP="0073113A">
      <w:pPr>
        <w:widowControl/>
        <w:tabs>
          <w:tab w:val="left" w:pos="-1022"/>
          <w:tab w:val="left" w:pos="-720"/>
          <w:tab w:val="left" w:pos="720"/>
          <w:tab w:val="left" w:pos="2160"/>
          <w:tab w:val="left" w:pos="2880"/>
          <w:tab w:val="left" w:pos="3600"/>
        </w:tabs>
        <w:ind w:left="720" w:hanging="720"/>
        <w:jc w:val="both"/>
        <w:rPr>
          <w:rFonts w:ascii="Arial" w:hAnsi="Arial" w:cs="Arial"/>
        </w:rPr>
      </w:pPr>
    </w:p>
    <w:p w14:paraId="3BBDE1F1" w14:textId="4A8DDFF1" w:rsidR="0038194E" w:rsidRPr="009C6D03" w:rsidRDefault="00C45326" w:rsidP="0073113A">
      <w:pPr>
        <w:widowControl/>
        <w:tabs>
          <w:tab w:val="left" w:pos="720"/>
          <w:tab w:val="left" w:pos="2160"/>
          <w:tab w:val="left" w:pos="2880"/>
          <w:tab w:val="left" w:pos="3600"/>
        </w:tabs>
        <w:ind w:left="720" w:hanging="720"/>
        <w:jc w:val="both"/>
        <w:rPr>
          <w:rFonts w:ascii="Arial" w:hAnsi="Arial" w:cs="Arial"/>
        </w:rPr>
      </w:pPr>
      <w:r w:rsidRPr="009C6D03">
        <w:rPr>
          <w:rFonts w:ascii="Arial" w:hAnsi="Arial" w:cs="Arial"/>
        </w:rPr>
        <w:tab/>
      </w:r>
      <w:r w:rsidR="0000559B" w:rsidRPr="009C6D03">
        <w:rPr>
          <w:rFonts w:ascii="Arial" w:hAnsi="Arial" w:cs="Arial"/>
        </w:rPr>
        <w:t>All students will be required to complete a second drug test prior to clinical placement. In addition</w:t>
      </w:r>
      <w:r w:rsidR="0073113A">
        <w:rPr>
          <w:rFonts w:ascii="Arial" w:hAnsi="Arial" w:cs="Arial"/>
        </w:rPr>
        <w:t>,</w:t>
      </w:r>
      <w:r w:rsidR="0000559B" w:rsidRPr="009C6D03">
        <w:rPr>
          <w:rFonts w:ascii="Arial" w:hAnsi="Arial" w:cs="Arial"/>
        </w:rPr>
        <w:t xml:space="preserve"> some facilities may request additional drug testing specific to their needs (</w:t>
      </w:r>
      <w:proofErr w:type="gramStart"/>
      <w:r w:rsidR="0000559B" w:rsidRPr="009C6D03">
        <w:rPr>
          <w:rFonts w:ascii="Arial" w:hAnsi="Arial" w:cs="Arial"/>
        </w:rPr>
        <w:t>i.e.</w:t>
      </w:r>
      <w:proofErr w:type="gramEnd"/>
      <w:r w:rsidR="0000559B" w:rsidRPr="009C6D03">
        <w:rPr>
          <w:rFonts w:ascii="Arial" w:hAnsi="Arial" w:cs="Arial"/>
        </w:rPr>
        <w:t xml:space="preserve"> within a six</w:t>
      </w:r>
      <w:r w:rsidR="0073113A">
        <w:rPr>
          <w:rFonts w:ascii="Arial" w:hAnsi="Arial" w:cs="Arial"/>
        </w:rPr>
        <w:t>-</w:t>
      </w:r>
      <w:r w:rsidR="0000559B" w:rsidRPr="009C6D03">
        <w:rPr>
          <w:rFonts w:ascii="Arial" w:hAnsi="Arial" w:cs="Arial"/>
        </w:rPr>
        <w:t>month window, or one from their facility).  It may be necessary for the student to pay for and complete drug tests/and or background checks prior to each of the three clinical</w:t>
      </w:r>
      <w:r w:rsidR="0093156D" w:rsidRPr="009C6D03">
        <w:rPr>
          <w:rFonts w:ascii="Arial" w:hAnsi="Arial" w:cs="Arial"/>
        </w:rPr>
        <w:t xml:space="preserve"> experience</w:t>
      </w:r>
      <w:r w:rsidR="0000559B" w:rsidRPr="009C6D03">
        <w:rPr>
          <w:rFonts w:ascii="Arial" w:hAnsi="Arial" w:cs="Arial"/>
        </w:rPr>
        <w:t>s in order to satisfy clinical site requirements.</w:t>
      </w:r>
    </w:p>
    <w:p w14:paraId="7E91AD1E" w14:textId="77777777" w:rsidR="0038194E" w:rsidRPr="009C6D03" w:rsidRDefault="0038194E" w:rsidP="0038194E">
      <w:pPr>
        <w:widowControl/>
        <w:tabs>
          <w:tab w:val="left" w:pos="-1022"/>
          <w:tab w:val="left" w:pos="-720"/>
          <w:tab w:val="left" w:pos="720"/>
          <w:tab w:val="left" w:pos="1440"/>
          <w:tab w:val="left" w:pos="2160"/>
          <w:tab w:val="left" w:pos="2880"/>
          <w:tab w:val="left" w:pos="3600"/>
        </w:tabs>
        <w:jc w:val="both"/>
        <w:rPr>
          <w:rFonts w:ascii="Arial" w:hAnsi="Arial" w:cs="Arial"/>
        </w:rPr>
      </w:pPr>
    </w:p>
    <w:p w14:paraId="35AB5E8C" w14:textId="08EA1753" w:rsidR="00BF67FA" w:rsidRPr="0050578C" w:rsidRDefault="00BF67FA" w:rsidP="00AC40E0">
      <w:pPr>
        <w:pStyle w:val="Heading3"/>
        <w:rPr>
          <w:u w:val="single"/>
        </w:rPr>
      </w:pPr>
      <w:bookmarkStart w:id="51" w:name="_Toc234338181"/>
      <w:r w:rsidRPr="0050578C">
        <w:t>PTA T</w:t>
      </w:r>
      <w:r w:rsidR="00B92DCE" w:rsidRPr="0050578C">
        <w:t>echnical Standards</w:t>
      </w:r>
      <w:r w:rsidRPr="0050578C">
        <w:t>:</w:t>
      </w:r>
      <w:bookmarkEnd w:id="51"/>
    </w:p>
    <w:p w14:paraId="0A56E413" w14:textId="77777777" w:rsidR="00BF67FA" w:rsidRPr="0073113A" w:rsidRDefault="00BF67FA" w:rsidP="00E96339">
      <w:pPr>
        <w:widowControl/>
        <w:tabs>
          <w:tab w:val="left" w:pos="-1022"/>
          <w:tab w:val="left" w:pos="-720"/>
          <w:tab w:val="left" w:pos="720"/>
          <w:tab w:val="left" w:pos="2160"/>
          <w:tab w:val="left" w:pos="2880"/>
          <w:tab w:val="left" w:pos="3600"/>
        </w:tabs>
        <w:ind w:left="720"/>
        <w:rPr>
          <w:rFonts w:ascii="Arial" w:hAnsi="Arial" w:cs="Arial"/>
          <w:u w:val="single"/>
        </w:rPr>
      </w:pPr>
      <w:r w:rsidRPr="0073113A">
        <w:rPr>
          <w:rFonts w:ascii="Arial" w:hAnsi="Arial" w:cs="Arial"/>
        </w:rPr>
        <w:t>A physical therapist assistant is a health care professional whose primary responsibility is to work under the direction and supervision of a physical therapist and perform duties in a clinical setting. In addition to the duties of the profession, the physical therapist assistant must always be aware of the patient's condition and needs and be able to interact appropriately.  PTA students must meet the technical standards as outlined below</w:t>
      </w:r>
      <w:r w:rsidRPr="0073113A">
        <w:rPr>
          <w:rFonts w:ascii="Arial" w:hAnsi="Arial" w:cs="Arial"/>
          <w:sz w:val="18"/>
          <w:szCs w:val="18"/>
        </w:rPr>
        <w:t>:</w:t>
      </w:r>
    </w:p>
    <w:tbl>
      <w:tblPr>
        <w:tblStyle w:val="GridTable6Colorful"/>
        <w:tblpPr w:leftFromText="180" w:rightFromText="180" w:vertAnchor="text" w:horzAnchor="margin" w:tblpXSpec="center" w:tblpY="182"/>
        <w:tblW w:w="10815" w:type="dxa"/>
        <w:tblLayout w:type="fixed"/>
        <w:tblLook w:val="04A0" w:firstRow="1" w:lastRow="0" w:firstColumn="1" w:lastColumn="0" w:noHBand="0" w:noVBand="1"/>
      </w:tblPr>
      <w:tblGrid>
        <w:gridCol w:w="1728"/>
        <w:gridCol w:w="3779"/>
        <w:gridCol w:w="5308"/>
      </w:tblGrid>
      <w:tr w:rsidR="008F30E3" w:rsidRPr="00B92DCE" w14:paraId="2E7E97A9" w14:textId="77777777" w:rsidTr="008F30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hideMark/>
          </w:tcPr>
          <w:p w14:paraId="0610ACC9" w14:textId="77777777" w:rsidR="008F30E3" w:rsidRPr="00D86B9B" w:rsidRDefault="008F30E3" w:rsidP="008F30E3">
            <w:pPr>
              <w:jc w:val="center"/>
              <w:rPr>
                <w:rFonts w:asciiTheme="minorHAnsi" w:hAnsiTheme="minorHAnsi" w:cstheme="minorHAnsi"/>
                <w:b w:val="0"/>
                <w:sz w:val="16"/>
                <w:szCs w:val="16"/>
              </w:rPr>
            </w:pPr>
            <w:r w:rsidRPr="00D86B9B">
              <w:rPr>
                <w:rFonts w:asciiTheme="minorHAnsi" w:hAnsiTheme="minorHAnsi" w:cstheme="minorHAnsi"/>
                <w:sz w:val="16"/>
                <w:szCs w:val="16"/>
              </w:rPr>
              <w:t xml:space="preserve">TECHNICAL STANDARD </w:t>
            </w:r>
          </w:p>
        </w:tc>
        <w:tc>
          <w:tcPr>
            <w:tcW w:w="3779" w:type="dxa"/>
            <w:hideMark/>
          </w:tcPr>
          <w:p w14:paraId="48C158AF" w14:textId="77777777" w:rsidR="008F30E3" w:rsidRPr="00D86B9B" w:rsidRDefault="008F30E3" w:rsidP="008F30E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DEFINITION</w:t>
            </w:r>
          </w:p>
        </w:tc>
        <w:tc>
          <w:tcPr>
            <w:tcW w:w="5308" w:type="dxa"/>
            <w:hideMark/>
          </w:tcPr>
          <w:p w14:paraId="3C741E39" w14:textId="77777777" w:rsidR="008F30E3" w:rsidRPr="00D86B9B" w:rsidRDefault="008F30E3" w:rsidP="008F30E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D86B9B">
              <w:rPr>
                <w:rFonts w:asciiTheme="minorHAnsi" w:hAnsiTheme="minorHAnsi" w:cstheme="minorHAnsi"/>
                <w:sz w:val="16"/>
                <w:szCs w:val="16"/>
              </w:rPr>
              <w:t>EXAMPLES OF NECESSARY ACTIVITIES</w:t>
            </w:r>
          </w:p>
          <w:p w14:paraId="4DB832B8" w14:textId="77777777" w:rsidR="008F30E3" w:rsidRPr="00D86B9B" w:rsidRDefault="008F30E3" w:rsidP="008F30E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(Not All Inclusive)</w:t>
            </w:r>
          </w:p>
        </w:tc>
      </w:tr>
      <w:tr w:rsidR="008F30E3" w:rsidRPr="00B92DCE" w14:paraId="0D96B16C" w14:textId="77777777" w:rsidTr="008F30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hideMark/>
          </w:tcPr>
          <w:p w14:paraId="498CE791" w14:textId="77777777" w:rsidR="008F30E3" w:rsidRPr="00D86B9B" w:rsidRDefault="008F30E3" w:rsidP="008F30E3">
            <w:pPr>
              <w:rPr>
                <w:rFonts w:asciiTheme="minorHAnsi" w:hAnsiTheme="minorHAnsi" w:cstheme="minorHAnsi"/>
                <w:b w:val="0"/>
                <w:sz w:val="16"/>
                <w:szCs w:val="18"/>
              </w:rPr>
            </w:pPr>
            <w:r w:rsidRPr="00D86B9B">
              <w:rPr>
                <w:rFonts w:asciiTheme="minorHAnsi" w:hAnsiTheme="minorHAnsi" w:cstheme="minorHAnsi"/>
                <w:sz w:val="16"/>
                <w:szCs w:val="18"/>
              </w:rPr>
              <w:t>Cognitive Qualifications</w:t>
            </w:r>
          </w:p>
        </w:tc>
        <w:tc>
          <w:tcPr>
            <w:tcW w:w="3779" w:type="dxa"/>
            <w:hideMark/>
          </w:tcPr>
          <w:p w14:paraId="3D9C6FDB" w14:textId="77777777" w:rsidR="008F30E3" w:rsidRPr="00D86B9B" w:rsidRDefault="008F30E3" w:rsidP="008F30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Sufficient Reading, Language and Math Skills; Ability to collect and integrate information to make a decision for patient care</w:t>
            </w:r>
          </w:p>
        </w:tc>
        <w:tc>
          <w:tcPr>
            <w:tcW w:w="5308" w:type="dxa"/>
            <w:hideMark/>
          </w:tcPr>
          <w:p w14:paraId="357BF7A8" w14:textId="77777777" w:rsidR="008F30E3" w:rsidRPr="00D86B9B" w:rsidRDefault="008F30E3" w:rsidP="00D86888">
            <w:pPr>
              <w:widowControl/>
              <w:numPr>
                <w:ilvl w:val="0"/>
                <w:numId w:val="10"/>
              </w:numPr>
              <w:autoSpaceDE/>
              <w:autoSpaceDN/>
              <w:adjustRightIn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Able to comprehend and interpret written material</w:t>
            </w:r>
          </w:p>
          <w:p w14:paraId="6FD8AC5D" w14:textId="77777777" w:rsidR="008F30E3" w:rsidRPr="00D86B9B" w:rsidRDefault="008F30E3" w:rsidP="00D86888">
            <w:pPr>
              <w:widowControl/>
              <w:numPr>
                <w:ilvl w:val="0"/>
                <w:numId w:val="10"/>
              </w:numPr>
              <w:autoSpaceDE/>
              <w:autoSpaceDN/>
              <w:adjustRightIn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Follow and deliver written and oral direction</w:t>
            </w:r>
          </w:p>
          <w:p w14:paraId="66595ECC" w14:textId="77777777" w:rsidR="008F30E3" w:rsidRPr="00D86B9B" w:rsidRDefault="008F30E3" w:rsidP="00D86888">
            <w:pPr>
              <w:widowControl/>
              <w:numPr>
                <w:ilvl w:val="0"/>
                <w:numId w:val="10"/>
              </w:numPr>
              <w:autoSpaceDE/>
              <w:autoSpaceDN/>
              <w:adjustRightIn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Able to comprehend &amp; apply new knowledge within scope of work</w:t>
            </w:r>
          </w:p>
        </w:tc>
      </w:tr>
      <w:tr w:rsidR="008F30E3" w:rsidRPr="00B92DCE" w14:paraId="27C59957" w14:textId="77777777" w:rsidTr="008F30E3">
        <w:tc>
          <w:tcPr>
            <w:cnfStyle w:val="001000000000" w:firstRow="0" w:lastRow="0" w:firstColumn="1" w:lastColumn="0" w:oddVBand="0" w:evenVBand="0" w:oddHBand="0" w:evenHBand="0" w:firstRowFirstColumn="0" w:firstRowLastColumn="0" w:lastRowFirstColumn="0" w:lastRowLastColumn="0"/>
            <w:tcW w:w="1728" w:type="dxa"/>
            <w:hideMark/>
          </w:tcPr>
          <w:p w14:paraId="692132A1" w14:textId="77777777" w:rsidR="008F30E3" w:rsidRPr="00D86B9B" w:rsidRDefault="008F30E3" w:rsidP="008F30E3">
            <w:pPr>
              <w:rPr>
                <w:rFonts w:asciiTheme="minorHAnsi" w:hAnsiTheme="minorHAnsi" w:cstheme="minorHAnsi"/>
                <w:b w:val="0"/>
                <w:sz w:val="16"/>
                <w:szCs w:val="18"/>
              </w:rPr>
            </w:pPr>
            <w:r w:rsidRPr="00D86B9B">
              <w:rPr>
                <w:rFonts w:asciiTheme="minorHAnsi" w:hAnsiTheme="minorHAnsi" w:cstheme="minorHAnsi"/>
                <w:sz w:val="16"/>
                <w:szCs w:val="18"/>
              </w:rPr>
              <w:t>Critical Thinking</w:t>
            </w:r>
          </w:p>
        </w:tc>
        <w:tc>
          <w:tcPr>
            <w:tcW w:w="3779" w:type="dxa"/>
            <w:hideMark/>
          </w:tcPr>
          <w:p w14:paraId="39A045BF" w14:textId="77777777" w:rsidR="008F30E3" w:rsidRPr="00D86B9B" w:rsidRDefault="008F30E3" w:rsidP="008F30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Critical thinking ability sufficient for clinical judgment; synthesize information from written material and apply knowledge to clinical situations</w:t>
            </w:r>
          </w:p>
        </w:tc>
        <w:tc>
          <w:tcPr>
            <w:tcW w:w="5308" w:type="dxa"/>
            <w:hideMark/>
          </w:tcPr>
          <w:p w14:paraId="54A08282" w14:textId="77777777" w:rsidR="008F30E3" w:rsidRPr="00D86B9B" w:rsidRDefault="008F30E3" w:rsidP="00D86888">
            <w:pPr>
              <w:widowControl/>
              <w:numPr>
                <w:ilvl w:val="0"/>
                <w:numId w:val="10"/>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Identify cause-effect relationships in clinical situations</w:t>
            </w:r>
          </w:p>
          <w:p w14:paraId="2CBB9210" w14:textId="77777777" w:rsidR="008F30E3" w:rsidRPr="00D86B9B" w:rsidRDefault="008F30E3" w:rsidP="00D86888">
            <w:pPr>
              <w:widowControl/>
              <w:numPr>
                <w:ilvl w:val="0"/>
                <w:numId w:val="11"/>
              </w:numPr>
              <w:autoSpaceDE/>
              <w:autoSpaceDN/>
              <w:adjustRightInd/>
              <w:ind w:right="1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Read and comprehend relevant information in textbooks, medical records and professional literature</w:t>
            </w:r>
          </w:p>
          <w:p w14:paraId="32DF4BAD" w14:textId="77777777" w:rsidR="008F30E3" w:rsidRPr="00D86B9B" w:rsidRDefault="008F30E3" w:rsidP="00D86888">
            <w:pPr>
              <w:widowControl/>
              <w:numPr>
                <w:ilvl w:val="0"/>
                <w:numId w:val="12"/>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Make rapid decisions under pressure</w:t>
            </w:r>
          </w:p>
          <w:p w14:paraId="3B66F9D9" w14:textId="77777777" w:rsidR="008F30E3" w:rsidRPr="00D86B9B" w:rsidRDefault="008F30E3" w:rsidP="00D86888">
            <w:pPr>
              <w:widowControl/>
              <w:numPr>
                <w:ilvl w:val="0"/>
                <w:numId w:val="13"/>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Handle multiple priorities in stressful situations</w:t>
            </w:r>
          </w:p>
          <w:p w14:paraId="788BD70A" w14:textId="77777777" w:rsidR="008F30E3" w:rsidRPr="00D86B9B" w:rsidRDefault="008F30E3" w:rsidP="00D86888">
            <w:pPr>
              <w:widowControl/>
              <w:numPr>
                <w:ilvl w:val="0"/>
                <w:numId w:val="14"/>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 xml:space="preserve">Assist with problem solving </w:t>
            </w:r>
          </w:p>
        </w:tc>
      </w:tr>
      <w:tr w:rsidR="008F30E3" w:rsidRPr="00B92DCE" w14:paraId="29B93BA9" w14:textId="77777777" w:rsidTr="008F30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hideMark/>
          </w:tcPr>
          <w:p w14:paraId="62985813" w14:textId="77777777" w:rsidR="008F30E3" w:rsidRPr="00D86B9B" w:rsidRDefault="008F30E3" w:rsidP="008F30E3">
            <w:pPr>
              <w:rPr>
                <w:rFonts w:asciiTheme="minorHAnsi" w:hAnsiTheme="minorHAnsi" w:cstheme="minorHAnsi"/>
                <w:b w:val="0"/>
                <w:sz w:val="16"/>
                <w:szCs w:val="18"/>
              </w:rPr>
            </w:pPr>
            <w:r w:rsidRPr="00D86B9B">
              <w:rPr>
                <w:rFonts w:asciiTheme="minorHAnsi" w:hAnsiTheme="minorHAnsi" w:cstheme="minorHAnsi"/>
                <w:sz w:val="16"/>
                <w:szCs w:val="18"/>
              </w:rPr>
              <w:t>Interpersonal</w:t>
            </w:r>
          </w:p>
        </w:tc>
        <w:tc>
          <w:tcPr>
            <w:tcW w:w="3779" w:type="dxa"/>
            <w:hideMark/>
          </w:tcPr>
          <w:p w14:paraId="0977B6F5" w14:textId="77777777" w:rsidR="008F30E3" w:rsidRPr="00D86B9B" w:rsidRDefault="008F30E3" w:rsidP="008F30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Interpersonal abilities sufficient to interact with individuals, families, and groups from a variety of social, educational, cultural, and intellectual backgrounds</w:t>
            </w:r>
          </w:p>
        </w:tc>
        <w:tc>
          <w:tcPr>
            <w:tcW w:w="5308" w:type="dxa"/>
            <w:hideMark/>
          </w:tcPr>
          <w:p w14:paraId="50B2979D" w14:textId="77777777" w:rsidR="008F30E3" w:rsidRPr="00D86B9B" w:rsidRDefault="008F30E3" w:rsidP="00D86888">
            <w:pPr>
              <w:widowControl/>
              <w:numPr>
                <w:ilvl w:val="0"/>
                <w:numId w:val="15"/>
              </w:numPr>
              <w:autoSpaceDE/>
              <w:autoSpaceDN/>
              <w:adjustRightIn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Establish rapport with individuals</w:t>
            </w:r>
          </w:p>
          <w:p w14:paraId="6E6F4E3B" w14:textId="77777777" w:rsidR="008F30E3" w:rsidRPr="00D86B9B" w:rsidRDefault="008F30E3" w:rsidP="00D86888">
            <w:pPr>
              <w:widowControl/>
              <w:numPr>
                <w:ilvl w:val="0"/>
                <w:numId w:val="16"/>
              </w:numPr>
              <w:autoSpaceDE/>
              <w:autoSpaceDN/>
              <w:adjustRightIn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Cope effectively with stress</w:t>
            </w:r>
          </w:p>
          <w:p w14:paraId="3F19125D" w14:textId="77777777" w:rsidR="008F30E3" w:rsidRPr="00D86B9B" w:rsidRDefault="008F30E3" w:rsidP="00D86888">
            <w:pPr>
              <w:widowControl/>
              <w:numPr>
                <w:ilvl w:val="0"/>
                <w:numId w:val="17"/>
              </w:numPr>
              <w:autoSpaceDE/>
              <w:autoSpaceDN/>
              <w:adjustRightIn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Can exchange ideas in a group (work effectively as part of a team)</w:t>
            </w:r>
          </w:p>
          <w:p w14:paraId="3FE24709" w14:textId="77777777" w:rsidR="008F30E3" w:rsidRPr="00D86B9B" w:rsidRDefault="008F30E3" w:rsidP="00D86888">
            <w:pPr>
              <w:widowControl/>
              <w:numPr>
                <w:ilvl w:val="0"/>
                <w:numId w:val="18"/>
              </w:numPr>
              <w:tabs>
                <w:tab w:val="clear" w:pos="810"/>
                <w:tab w:val="num" w:pos="343"/>
              </w:tabs>
              <w:autoSpaceDE/>
              <w:autoSpaceDN/>
              <w:adjustRightInd/>
              <w:ind w:hanging="81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Cope with confrontation</w:t>
            </w:r>
          </w:p>
          <w:p w14:paraId="66CC0886" w14:textId="77777777" w:rsidR="008F30E3" w:rsidRPr="00D86B9B" w:rsidRDefault="008F30E3" w:rsidP="00D86888">
            <w:pPr>
              <w:widowControl/>
              <w:numPr>
                <w:ilvl w:val="0"/>
                <w:numId w:val="19"/>
              </w:numPr>
              <w:autoSpaceDE/>
              <w:autoSpaceDN/>
              <w:adjustRightIn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Demonstrate a high degree of patience</w:t>
            </w:r>
          </w:p>
          <w:p w14:paraId="3C6FD7DE" w14:textId="77777777" w:rsidR="008F30E3" w:rsidRPr="00D86B9B" w:rsidRDefault="008F30E3" w:rsidP="00D86888">
            <w:pPr>
              <w:widowControl/>
              <w:numPr>
                <w:ilvl w:val="0"/>
                <w:numId w:val="19"/>
              </w:numPr>
              <w:autoSpaceDE/>
              <w:autoSpaceDN/>
              <w:adjustRightIn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Graciously admit mistakes and accept constructive criticism</w:t>
            </w:r>
          </w:p>
        </w:tc>
      </w:tr>
      <w:tr w:rsidR="008F30E3" w:rsidRPr="00B92DCE" w14:paraId="33260E6E" w14:textId="77777777" w:rsidTr="008F30E3">
        <w:tc>
          <w:tcPr>
            <w:cnfStyle w:val="001000000000" w:firstRow="0" w:lastRow="0" w:firstColumn="1" w:lastColumn="0" w:oddVBand="0" w:evenVBand="0" w:oddHBand="0" w:evenHBand="0" w:firstRowFirstColumn="0" w:firstRowLastColumn="0" w:lastRowFirstColumn="0" w:lastRowLastColumn="0"/>
            <w:tcW w:w="1728" w:type="dxa"/>
            <w:hideMark/>
          </w:tcPr>
          <w:p w14:paraId="42329E55" w14:textId="77777777" w:rsidR="008F30E3" w:rsidRPr="00D86B9B" w:rsidRDefault="008F30E3" w:rsidP="008F30E3">
            <w:pPr>
              <w:rPr>
                <w:rFonts w:asciiTheme="minorHAnsi" w:hAnsiTheme="minorHAnsi" w:cstheme="minorHAnsi"/>
                <w:b w:val="0"/>
                <w:sz w:val="16"/>
                <w:szCs w:val="18"/>
              </w:rPr>
            </w:pPr>
            <w:r w:rsidRPr="00D86B9B">
              <w:rPr>
                <w:rFonts w:asciiTheme="minorHAnsi" w:hAnsiTheme="minorHAnsi" w:cstheme="minorHAnsi"/>
                <w:sz w:val="16"/>
                <w:szCs w:val="18"/>
              </w:rPr>
              <w:t>Communication</w:t>
            </w:r>
          </w:p>
        </w:tc>
        <w:tc>
          <w:tcPr>
            <w:tcW w:w="3779" w:type="dxa"/>
            <w:hideMark/>
          </w:tcPr>
          <w:p w14:paraId="2AF0F7D9" w14:textId="77777777" w:rsidR="008F30E3" w:rsidRPr="00D86B9B" w:rsidRDefault="008F30E3" w:rsidP="008F30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Communication abilities sufficient for interaction with others in verbal and non-verbal form (speech, reading, and writing)</w:t>
            </w:r>
          </w:p>
        </w:tc>
        <w:tc>
          <w:tcPr>
            <w:tcW w:w="5308" w:type="dxa"/>
            <w:hideMark/>
          </w:tcPr>
          <w:p w14:paraId="796118EB" w14:textId="77777777" w:rsidR="008F30E3" w:rsidRPr="00D86B9B" w:rsidRDefault="008F30E3" w:rsidP="00D86888">
            <w:pPr>
              <w:widowControl/>
              <w:numPr>
                <w:ilvl w:val="0"/>
                <w:numId w:val="20"/>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Explain treatment procedures</w:t>
            </w:r>
          </w:p>
          <w:p w14:paraId="1D05EE74" w14:textId="77777777" w:rsidR="008F30E3" w:rsidRPr="00D86B9B" w:rsidRDefault="008F30E3" w:rsidP="00D86888">
            <w:pPr>
              <w:widowControl/>
              <w:numPr>
                <w:ilvl w:val="0"/>
                <w:numId w:val="21"/>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Give effective instructions to patients and families</w:t>
            </w:r>
          </w:p>
          <w:p w14:paraId="07998E05" w14:textId="77777777" w:rsidR="008F30E3" w:rsidRPr="00D86B9B" w:rsidRDefault="008F30E3" w:rsidP="00D86888">
            <w:pPr>
              <w:widowControl/>
              <w:numPr>
                <w:ilvl w:val="0"/>
                <w:numId w:val="22"/>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Demonstrate active listening skills. Recognize, interpret and respond to non-verbal behavior of self and others</w:t>
            </w:r>
          </w:p>
          <w:p w14:paraId="28E9F9EF" w14:textId="77777777" w:rsidR="008F30E3" w:rsidRPr="00D86B9B" w:rsidRDefault="008F30E3" w:rsidP="00D86888">
            <w:pPr>
              <w:widowControl/>
              <w:numPr>
                <w:ilvl w:val="0"/>
                <w:numId w:val="22"/>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Keep accurate, ethical logs and records of treatment and charges with correct spelling and grammar</w:t>
            </w:r>
          </w:p>
        </w:tc>
      </w:tr>
      <w:tr w:rsidR="008F30E3" w:rsidRPr="00B92DCE" w14:paraId="5B2A4120" w14:textId="77777777" w:rsidTr="008F30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hideMark/>
          </w:tcPr>
          <w:p w14:paraId="56046C2C" w14:textId="77777777" w:rsidR="008F30E3" w:rsidRPr="00D86B9B" w:rsidRDefault="008F30E3" w:rsidP="008F30E3">
            <w:pPr>
              <w:rPr>
                <w:rFonts w:asciiTheme="minorHAnsi" w:hAnsiTheme="minorHAnsi" w:cstheme="minorHAnsi"/>
                <w:b w:val="0"/>
                <w:sz w:val="16"/>
                <w:szCs w:val="18"/>
              </w:rPr>
            </w:pPr>
            <w:r w:rsidRPr="00D86B9B">
              <w:rPr>
                <w:rFonts w:asciiTheme="minorHAnsi" w:hAnsiTheme="minorHAnsi" w:cstheme="minorHAnsi"/>
                <w:sz w:val="16"/>
                <w:szCs w:val="18"/>
              </w:rPr>
              <w:t>Mobility</w:t>
            </w:r>
          </w:p>
        </w:tc>
        <w:tc>
          <w:tcPr>
            <w:tcW w:w="3779" w:type="dxa"/>
            <w:hideMark/>
          </w:tcPr>
          <w:p w14:paraId="02B6C880" w14:textId="77777777" w:rsidR="008F30E3" w:rsidRPr="00D86B9B" w:rsidRDefault="008F30E3" w:rsidP="008F30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Physical abilities sufficient to move from room to room, to maneuver in small spaces and to perform procedures necessary for emergency intervention</w:t>
            </w:r>
          </w:p>
        </w:tc>
        <w:tc>
          <w:tcPr>
            <w:tcW w:w="5308" w:type="dxa"/>
            <w:hideMark/>
          </w:tcPr>
          <w:p w14:paraId="39369B49" w14:textId="77777777" w:rsidR="008F30E3" w:rsidRPr="00D86B9B" w:rsidRDefault="008F30E3" w:rsidP="00D86888">
            <w:pPr>
              <w:pStyle w:val="BodyText"/>
              <w:numPr>
                <w:ilvl w:val="0"/>
                <w:numId w:val="23"/>
              </w:numPr>
              <w:autoSpaceDN w:val="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Maintain positions including sitting, standing, squatting, kneeling, reaching (above shoulder level), walking, stair climbing, and movement of trunk and neck in all directions for an extended amount of time. (</w:t>
            </w:r>
            <w:proofErr w:type="gramStart"/>
            <w:r w:rsidRPr="00D86B9B">
              <w:rPr>
                <w:rFonts w:asciiTheme="minorHAnsi" w:hAnsiTheme="minorHAnsi" w:cstheme="minorHAnsi"/>
                <w:sz w:val="16"/>
                <w:szCs w:val="16"/>
              </w:rPr>
              <w:t>up</w:t>
            </w:r>
            <w:proofErr w:type="gramEnd"/>
            <w:r w:rsidRPr="00D86B9B">
              <w:rPr>
                <w:rFonts w:asciiTheme="minorHAnsi" w:hAnsiTheme="minorHAnsi" w:cstheme="minorHAnsi"/>
                <w:sz w:val="16"/>
                <w:szCs w:val="16"/>
              </w:rPr>
              <w:t xml:space="preserve"> to 4 hours)</w:t>
            </w:r>
          </w:p>
          <w:p w14:paraId="7EF00F9E" w14:textId="77777777" w:rsidR="008F30E3" w:rsidRPr="00D86B9B" w:rsidRDefault="008F30E3" w:rsidP="00D86888">
            <w:pPr>
              <w:widowControl/>
              <w:numPr>
                <w:ilvl w:val="0"/>
                <w:numId w:val="24"/>
              </w:numPr>
              <w:autoSpaceDE/>
              <w:autoSpaceDN/>
              <w:adjustRightIn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Able to push, pull, and/or lift a minimum of 50-70 lbs., and push/ pull, or move such weight a minimum of 50 feet.</w:t>
            </w:r>
          </w:p>
          <w:p w14:paraId="5A9417E8" w14:textId="77777777" w:rsidR="008F30E3" w:rsidRPr="00D86B9B" w:rsidRDefault="008F30E3" w:rsidP="00D86888">
            <w:pPr>
              <w:widowControl/>
              <w:numPr>
                <w:ilvl w:val="0"/>
                <w:numId w:val="24"/>
              </w:numPr>
              <w:autoSpaceDE/>
              <w:autoSpaceDN/>
              <w:adjustRightIn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Safely and effectively transfer a 200-300lb patient with assistance</w:t>
            </w:r>
          </w:p>
          <w:p w14:paraId="7E6614B1" w14:textId="77777777" w:rsidR="008F30E3" w:rsidRPr="00D86B9B" w:rsidRDefault="008F30E3" w:rsidP="00D86888">
            <w:pPr>
              <w:widowControl/>
              <w:numPr>
                <w:ilvl w:val="0"/>
                <w:numId w:val="24"/>
              </w:numPr>
              <w:autoSpaceDE/>
              <w:autoSpaceDN/>
              <w:adjustRightIn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Able to lift up to 10 lbs. above head</w:t>
            </w:r>
          </w:p>
          <w:p w14:paraId="2D34BC58" w14:textId="77777777" w:rsidR="008F30E3" w:rsidRPr="00D86B9B" w:rsidRDefault="008F30E3" w:rsidP="00D86888">
            <w:pPr>
              <w:widowControl/>
              <w:numPr>
                <w:ilvl w:val="0"/>
                <w:numId w:val="24"/>
              </w:numPr>
              <w:autoSpaceDE/>
              <w:autoSpaceDN/>
              <w:adjustRightIn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 xml:space="preserve">Able to endure and successfully complete a </w:t>
            </w:r>
            <w:proofErr w:type="gramStart"/>
            <w:r w:rsidRPr="00D86B9B">
              <w:rPr>
                <w:rFonts w:asciiTheme="minorHAnsi" w:hAnsiTheme="minorHAnsi" w:cstheme="minorHAnsi"/>
                <w:sz w:val="16"/>
                <w:szCs w:val="16"/>
              </w:rPr>
              <w:t>40 hour</w:t>
            </w:r>
            <w:proofErr w:type="gramEnd"/>
            <w:r w:rsidRPr="00D86B9B">
              <w:rPr>
                <w:rFonts w:asciiTheme="minorHAnsi" w:hAnsiTheme="minorHAnsi" w:cstheme="minorHAnsi"/>
                <w:sz w:val="16"/>
                <w:szCs w:val="16"/>
              </w:rPr>
              <w:t xml:space="preserve"> work week during clinical education courses, while wearing appropriate PPE (may entail: gloves, masks or gowns).</w:t>
            </w:r>
          </w:p>
        </w:tc>
      </w:tr>
      <w:tr w:rsidR="008F30E3" w:rsidRPr="00B92DCE" w14:paraId="0D2160DA" w14:textId="77777777" w:rsidTr="008F30E3">
        <w:tc>
          <w:tcPr>
            <w:cnfStyle w:val="001000000000" w:firstRow="0" w:lastRow="0" w:firstColumn="1" w:lastColumn="0" w:oddVBand="0" w:evenVBand="0" w:oddHBand="0" w:evenHBand="0" w:firstRowFirstColumn="0" w:firstRowLastColumn="0" w:lastRowFirstColumn="0" w:lastRowLastColumn="0"/>
            <w:tcW w:w="1728" w:type="dxa"/>
            <w:hideMark/>
          </w:tcPr>
          <w:p w14:paraId="7F115B90" w14:textId="77777777" w:rsidR="008F30E3" w:rsidRPr="00D86B9B" w:rsidRDefault="008F30E3" w:rsidP="008F30E3">
            <w:pPr>
              <w:rPr>
                <w:rFonts w:asciiTheme="minorHAnsi" w:hAnsiTheme="minorHAnsi" w:cstheme="minorHAnsi"/>
                <w:b w:val="0"/>
                <w:sz w:val="16"/>
                <w:szCs w:val="18"/>
              </w:rPr>
            </w:pPr>
            <w:r w:rsidRPr="00D86B9B">
              <w:rPr>
                <w:rFonts w:asciiTheme="minorHAnsi" w:hAnsiTheme="minorHAnsi" w:cstheme="minorHAnsi"/>
                <w:sz w:val="16"/>
                <w:szCs w:val="18"/>
              </w:rPr>
              <w:t>Motor Skills</w:t>
            </w:r>
          </w:p>
        </w:tc>
        <w:tc>
          <w:tcPr>
            <w:tcW w:w="3779" w:type="dxa"/>
            <w:hideMark/>
          </w:tcPr>
          <w:p w14:paraId="57F29594" w14:textId="77777777" w:rsidR="008F30E3" w:rsidRPr="00D86B9B" w:rsidRDefault="008F30E3" w:rsidP="008F30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Gross and fine motor abilities sufficient to provide safe and effective patient care</w:t>
            </w:r>
          </w:p>
        </w:tc>
        <w:tc>
          <w:tcPr>
            <w:tcW w:w="5308" w:type="dxa"/>
            <w:hideMark/>
          </w:tcPr>
          <w:p w14:paraId="106128C2" w14:textId="77777777" w:rsidR="008F30E3" w:rsidRPr="00D86B9B" w:rsidRDefault="008F30E3" w:rsidP="00D86888">
            <w:pPr>
              <w:widowControl/>
              <w:numPr>
                <w:ilvl w:val="0"/>
                <w:numId w:val="25"/>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Handle and use equipment</w:t>
            </w:r>
          </w:p>
          <w:p w14:paraId="7A6553B8" w14:textId="77777777" w:rsidR="008F30E3" w:rsidRPr="00D86B9B" w:rsidRDefault="008F30E3" w:rsidP="00D86888">
            <w:pPr>
              <w:widowControl/>
              <w:numPr>
                <w:ilvl w:val="0"/>
                <w:numId w:val="26"/>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Position patients</w:t>
            </w:r>
          </w:p>
          <w:p w14:paraId="1C49B15B" w14:textId="77777777" w:rsidR="008F30E3" w:rsidRPr="00D86B9B" w:rsidRDefault="008F30E3" w:rsidP="00D86888">
            <w:pPr>
              <w:widowControl/>
              <w:numPr>
                <w:ilvl w:val="0"/>
                <w:numId w:val="26"/>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Perform repetitive tasks</w:t>
            </w:r>
          </w:p>
          <w:p w14:paraId="5225BF1B" w14:textId="77777777" w:rsidR="008F30E3" w:rsidRPr="00D86B9B" w:rsidRDefault="008F30E3" w:rsidP="00D86888">
            <w:pPr>
              <w:widowControl/>
              <w:numPr>
                <w:ilvl w:val="0"/>
                <w:numId w:val="27"/>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Able to grip</w:t>
            </w:r>
          </w:p>
        </w:tc>
      </w:tr>
      <w:tr w:rsidR="008F30E3" w:rsidRPr="00B92DCE" w14:paraId="50867258" w14:textId="77777777" w:rsidTr="008F30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hideMark/>
          </w:tcPr>
          <w:p w14:paraId="548D5034" w14:textId="77777777" w:rsidR="008F30E3" w:rsidRPr="00D86B9B" w:rsidRDefault="008F30E3" w:rsidP="008F30E3">
            <w:pPr>
              <w:rPr>
                <w:rFonts w:asciiTheme="minorHAnsi" w:hAnsiTheme="minorHAnsi" w:cstheme="minorHAnsi"/>
                <w:b w:val="0"/>
                <w:sz w:val="16"/>
                <w:szCs w:val="18"/>
              </w:rPr>
            </w:pPr>
            <w:r w:rsidRPr="00D86B9B">
              <w:rPr>
                <w:rFonts w:asciiTheme="minorHAnsi" w:hAnsiTheme="minorHAnsi" w:cstheme="minorHAnsi"/>
                <w:sz w:val="16"/>
                <w:szCs w:val="18"/>
              </w:rPr>
              <w:t>Hearing</w:t>
            </w:r>
          </w:p>
        </w:tc>
        <w:tc>
          <w:tcPr>
            <w:tcW w:w="3779" w:type="dxa"/>
            <w:hideMark/>
          </w:tcPr>
          <w:p w14:paraId="4C4ABFE5" w14:textId="77777777" w:rsidR="008F30E3" w:rsidRPr="00D86B9B" w:rsidRDefault="008F30E3" w:rsidP="008F30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 xml:space="preserve">Normal, corrected or aided - Auditory ability sufficient to interpret verbal communication from patients and health care team members </w:t>
            </w:r>
          </w:p>
        </w:tc>
        <w:tc>
          <w:tcPr>
            <w:tcW w:w="5308" w:type="dxa"/>
            <w:hideMark/>
          </w:tcPr>
          <w:p w14:paraId="6AB08855" w14:textId="77777777" w:rsidR="008F30E3" w:rsidRPr="00D86B9B" w:rsidRDefault="008F30E3" w:rsidP="00D86888">
            <w:pPr>
              <w:pStyle w:val="BodyText"/>
              <w:numPr>
                <w:ilvl w:val="0"/>
                <w:numId w:val="28"/>
              </w:numPr>
              <w:autoSpaceDN w:val="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Hear monitor alarms, emergency signals, and cries for help</w:t>
            </w:r>
          </w:p>
          <w:p w14:paraId="116B2469" w14:textId="77777777" w:rsidR="008F30E3" w:rsidRPr="00D86B9B" w:rsidRDefault="008F30E3" w:rsidP="00D86888">
            <w:pPr>
              <w:widowControl/>
              <w:numPr>
                <w:ilvl w:val="0"/>
                <w:numId w:val="29"/>
              </w:numPr>
              <w:autoSpaceDE/>
              <w:autoSpaceDN/>
              <w:adjustRightIn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Hear telephone interactions</w:t>
            </w:r>
          </w:p>
          <w:p w14:paraId="56608977" w14:textId="77777777" w:rsidR="008F30E3" w:rsidRPr="00D86B9B" w:rsidRDefault="008F30E3" w:rsidP="008F30E3">
            <w:pPr>
              <w:widowControl/>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8F30E3" w:rsidRPr="00B92DCE" w14:paraId="1C1E9ED3" w14:textId="77777777" w:rsidTr="008F30E3">
        <w:tc>
          <w:tcPr>
            <w:cnfStyle w:val="001000000000" w:firstRow="0" w:lastRow="0" w:firstColumn="1" w:lastColumn="0" w:oddVBand="0" w:evenVBand="0" w:oddHBand="0" w:evenHBand="0" w:firstRowFirstColumn="0" w:firstRowLastColumn="0" w:lastRowFirstColumn="0" w:lastRowLastColumn="0"/>
            <w:tcW w:w="1728" w:type="dxa"/>
            <w:hideMark/>
          </w:tcPr>
          <w:p w14:paraId="50DD8B2F" w14:textId="77777777" w:rsidR="008F30E3" w:rsidRPr="00D86B9B" w:rsidRDefault="008F30E3" w:rsidP="008F30E3">
            <w:pPr>
              <w:rPr>
                <w:rFonts w:asciiTheme="minorHAnsi" w:hAnsiTheme="minorHAnsi" w:cstheme="minorHAnsi"/>
                <w:b w:val="0"/>
                <w:sz w:val="16"/>
                <w:szCs w:val="18"/>
              </w:rPr>
            </w:pPr>
            <w:r w:rsidRPr="00D86B9B">
              <w:rPr>
                <w:rFonts w:asciiTheme="minorHAnsi" w:hAnsiTheme="minorHAnsi" w:cstheme="minorHAnsi"/>
                <w:sz w:val="16"/>
                <w:szCs w:val="18"/>
              </w:rPr>
              <w:t>Visual</w:t>
            </w:r>
          </w:p>
        </w:tc>
        <w:tc>
          <w:tcPr>
            <w:tcW w:w="3779" w:type="dxa"/>
            <w:hideMark/>
          </w:tcPr>
          <w:p w14:paraId="5E317585" w14:textId="77777777" w:rsidR="008F30E3" w:rsidRPr="00D86B9B" w:rsidRDefault="008F30E3" w:rsidP="008F30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 xml:space="preserve">Normal or </w:t>
            </w:r>
            <w:proofErr w:type="gramStart"/>
            <w:r w:rsidRPr="00D86B9B">
              <w:rPr>
                <w:rFonts w:asciiTheme="minorHAnsi" w:hAnsiTheme="minorHAnsi" w:cstheme="minorHAnsi"/>
                <w:sz w:val="16"/>
                <w:szCs w:val="16"/>
              </w:rPr>
              <w:t>corrected  -</w:t>
            </w:r>
            <w:proofErr w:type="gramEnd"/>
            <w:r w:rsidRPr="00D86B9B">
              <w:rPr>
                <w:rFonts w:asciiTheme="minorHAnsi" w:hAnsiTheme="minorHAnsi" w:cstheme="minorHAnsi"/>
                <w:sz w:val="16"/>
                <w:szCs w:val="16"/>
              </w:rPr>
              <w:t xml:space="preserve">  Visual acuity sufficient for observation and assessment necessary for patient assessment</w:t>
            </w:r>
          </w:p>
        </w:tc>
        <w:tc>
          <w:tcPr>
            <w:tcW w:w="5308" w:type="dxa"/>
            <w:hideMark/>
          </w:tcPr>
          <w:p w14:paraId="2A765B4A" w14:textId="77777777" w:rsidR="008F30E3" w:rsidRPr="00D86B9B" w:rsidRDefault="008F30E3" w:rsidP="00D86888">
            <w:pPr>
              <w:pStyle w:val="BodyText"/>
              <w:numPr>
                <w:ilvl w:val="0"/>
                <w:numId w:val="30"/>
              </w:numPr>
              <w:autoSpaceDN w:val="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Observe patient responses</w:t>
            </w:r>
          </w:p>
          <w:p w14:paraId="1998F5E9" w14:textId="77777777" w:rsidR="008F30E3" w:rsidRPr="00D86B9B" w:rsidRDefault="008F30E3" w:rsidP="00D86888">
            <w:pPr>
              <w:widowControl/>
              <w:numPr>
                <w:ilvl w:val="0"/>
                <w:numId w:val="31"/>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Identify and distinguish colors</w:t>
            </w:r>
          </w:p>
        </w:tc>
      </w:tr>
      <w:tr w:rsidR="008F30E3" w:rsidRPr="00B92DCE" w14:paraId="4708FD14" w14:textId="77777777" w:rsidTr="008F30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hideMark/>
          </w:tcPr>
          <w:p w14:paraId="5DBFBA73" w14:textId="77777777" w:rsidR="008F30E3" w:rsidRPr="00D86B9B" w:rsidRDefault="008F30E3" w:rsidP="008F30E3">
            <w:pPr>
              <w:rPr>
                <w:rFonts w:asciiTheme="minorHAnsi" w:hAnsiTheme="minorHAnsi" w:cstheme="minorHAnsi"/>
                <w:b w:val="0"/>
                <w:sz w:val="16"/>
                <w:szCs w:val="18"/>
              </w:rPr>
            </w:pPr>
            <w:r w:rsidRPr="00D86B9B">
              <w:rPr>
                <w:rFonts w:asciiTheme="minorHAnsi" w:hAnsiTheme="minorHAnsi" w:cstheme="minorHAnsi"/>
                <w:sz w:val="16"/>
                <w:szCs w:val="18"/>
              </w:rPr>
              <w:t>Tactile</w:t>
            </w:r>
          </w:p>
        </w:tc>
        <w:tc>
          <w:tcPr>
            <w:tcW w:w="3779" w:type="dxa"/>
            <w:hideMark/>
          </w:tcPr>
          <w:p w14:paraId="1F60B7A7" w14:textId="77777777" w:rsidR="008F30E3" w:rsidRPr="00D86B9B" w:rsidRDefault="008F30E3" w:rsidP="008F30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Tactile ability sufficient for gross and fine motor coordination necessary for manual assessment of tissues</w:t>
            </w:r>
          </w:p>
        </w:tc>
        <w:tc>
          <w:tcPr>
            <w:tcW w:w="5308" w:type="dxa"/>
            <w:hideMark/>
          </w:tcPr>
          <w:p w14:paraId="5C724E65" w14:textId="77777777" w:rsidR="008F30E3" w:rsidRPr="00D86B9B" w:rsidRDefault="008F30E3" w:rsidP="00D86888">
            <w:pPr>
              <w:widowControl/>
              <w:numPr>
                <w:ilvl w:val="0"/>
                <w:numId w:val="32"/>
              </w:numPr>
              <w:autoSpaceDE/>
              <w:autoSpaceDN/>
              <w:adjustRightIn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Perform palpation, functions of physical examination and/or those related to therapeutic intervention</w:t>
            </w:r>
          </w:p>
          <w:p w14:paraId="28365288" w14:textId="77777777" w:rsidR="008F30E3" w:rsidRPr="00D86B9B" w:rsidRDefault="008F30E3" w:rsidP="00D86888">
            <w:pPr>
              <w:widowControl/>
              <w:numPr>
                <w:ilvl w:val="0"/>
                <w:numId w:val="32"/>
              </w:numPr>
              <w:autoSpaceDE/>
              <w:autoSpaceDN/>
              <w:adjustRightInd/>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Tactile abilities needed to palpate pulses, detect changes in texture, body contour, muscle tone, and joint movement</w:t>
            </w:r>
          </w:p>
        </w:tc>
      </w:tr>
      <w:tr w:rsidR="008F30E3" w:rsidRPr="00B92DCE" w14:paraId="3A6BBC3C" w14:textId="77777777" w:rsidTr="008F30E3">
        <w:tc>
          <w:tcPr>
            <w:cnfStyle w:val="001000000000" w:firstRow="0" w:lastRow="0" w:firstColumn="1" w:lastColumn="0" w:oddVBand="0" w:evenVBand="0" w:oddHBand="0" w:evenHBand="0" w:firstRowFirstColumn="0" w:firstRowLastColumn="0" w:lastRowFirstColumn="0" w:lastRowLastColumn="0"/>
            <w:tcW w:w="1728" w:type="dxa"/>
          </w:tcPr>
          <w:p w14:paraId="3EE1C1A8" w14:textId="77777777" w:rsidR="008F30E3" w:rsidRPr="00D86B9B" w:rsidRDefault="008F30E3" w:rsidP="008F30E3">
            <w:pPr>
              <w:rPr>
                <w:rFonts w:asciiTheme="minorHAnsi" w:hAnsiTheme="minorHAnsi" w:cstheme="minorHAnsi"/>
                <w:b w:val="0"/>
                <w:sz w:val="16"/>
                <w:szCs w:val="18"/>
              </w:rPr>
            </w:pPr>
            <w:r w:rsidRPr="00D86B9B">
              <w:rPr>
                <w:rFonts w:asciiTheme="minorHAnsi" w:hAnsiTheme="minorHAnsi" w:cstheme="minorHAnsi"/>
                <w:sz w:val="16"/>
                <w:szCs w:val="18"/>
              </w:rPr>
              <w:t>Professionalism</w:t>
            </w:r>
          </w:p>
        </w:tc>
        <w:tc>
          <w:tcPr>
            <w:tcW w:w="3779" w:type="dxa"/>
          </w:tcPr>
          <w:p w14:paraId="75CF1841" w14:textId="77777777" w:rsidR="008F30E3" w:rsidRPr="00D86B9B" w:rsidRDefault="008F30E3" w:rsidP="008F30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Ability to demonstrate professional behaviors and a strong work ethic</w:t>
            </w:r>
          </w:p>
        </w:tc>
        <w:tc>
          <w:tcPr>
            <w:tcW w:w="5308" w:type="dxa"/>
          </w:tcPr>
          <w:p w14:paraId="24E267BB" w14:textId="77777777" w:rsidR="008F30E3" w:rsidRPr="00D86B9B" w:rsidRDefault="008F30E3" w:rsidP="00D86888">
            <w:pPr>
              <w:widowControl/>
              <w:numPr>
                <w:ilvl w:val="0"/>
                <w:numId w:val="32"/>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Demonstrate respect, moral and ethical behaviors in all academic and professional settings</w:t>
            </w:r>
          </w:p>
          <w:p w14:paraId="1CB23CFD" w14:textId="77777777" w:rsidR="008F30E3" w:rsidRPr="00D86B9B" w:rsidRDefault="008F30E3" w:rsidP="00D86888">
            <w:pPr>
              <w:widowControl/>
              <w:numPr>
                <w:ilvl w:val="0"/>
                <w:numId w:val="32"/>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Demonstrate time management skills that promote punctual attendance to class, lab and clinical settings</w:t>
            </w:r>
          </w:p>
          <w:p w14:paraId="7CDA7765" w14:textId="77777777" w:rsidR="008F30E3" w:rsidRPr="00D86B9B" w:rsidRDefault="008F30E3" w:rsidP="00D86888">
            <w:pPr>
              <w:widowControl/>
              <w:numPr>
                <w:ilvl w:val="0"/>
                <w:numId w:val="32"/>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Recognize personal limitations and request assistance as appropriate</w:t>
            </w:r>
          </w:p>
          <w:p w14:paraId="64235473" w14:textId="77777777" w:rsidR="008F30E3" w:rsidRPr="00D86B9B" w:rsidRDefault="008F30E3" w:rsidP="00D86888">
            <w:pPr>
              <w:widowControl/>
              <w:numPr>
                <w:ilvl w:val="0"/>
                <w:numId w:val="32"/>
              </w:numPr>
              <w:autoSpaceDE/>
              <w:autoSpaceDN/>
              <w:adjustRightIn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Present professional appearance and maintain personal hygiene</w:t>
            </w:r>
          </w:p>
        </w:tc>
      </w:tr>
      <w:tr w:rsidR="008F30E3" w:rsidRPr="00B92DCE" w14:paraId="6FE81423" w14:textId="77777777" w:rsidTr="008F30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14:paraId="52211852" w14:textId="77777777" w:rsidR="008F30E3" w:rsidRPr="00D86B9B" w:rsidRDefault="008F30E3" w:rsidP="008F30E3">
            <w:pPr>
              <w:rPr>
                <w:rFonts w:asciiTheme="minorHAnsi" w:hAnsiTheme="minorHAnsi" w:cstheme="minorHAnsi"/>
                <w:b w:val="0"/>
                <w:sz w:val="16"/>
                <w:szCs w:val="18"/>
              </w:rPr>
            </w:pPr>
            <w:r w:rsidRPr="00D86B9B">
              <w:rPr>
                <w:rFonts w:asciiTheme="minorHAnsi" w:hAnsiTheme="minorHAnsi" w:cstheme="minorHAnsi"/>
                <w:sz w:val="16"/>
                <w:szCs w:val="18"/>
              </w:rPr>
              <w:t>Environmental</w:t>
            </w:r>
          </w:p>
        </w:tc>
        <w:tc>
          <w:tcPr>
            <w:tcW w:w="3779" w:type="dxa"/>
          </w:tcPr>
          <w:p w14:paraId="5AAEE96A" w14:textId="77777777" w:rsidR="008F30E3" w:rsidRPr="00D86B9B" w:rsidRDefault="008F30E3" w:rsidP="008F30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Ability to tolerate environmental stressors</w:t>
            </w:r>
          </w:p>
        </w:tc>
        <w:tc>
          <w:tcPr>
            <w:tcW w:w="5308" w:type="dxa"/>
          </w:tcPr>
          <w:p w14:paraId="033D695E" w14:textId="77777777" w:rsidR="008F30E3" w:rsidRPr="00D86B9B" w:rsidRDefault="008F30E3" w:rsidP="00D86888">
            <w:pPr>
              <w:widowControl/>
              <w:numPr>
                <w:ilvl w:val="0"/>
                <w:numId w:val="35"/>
              </w:numPr>
              <w:autoSpaceDE/>
              <w:autoSpaceDN/>
              <w:adjustRightInd/>
              <w:snapToGri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Work with chemicals and detergents</w:t>
            </w:r>
          </w:p>
          <w:p w14:paraId="65FFF72A" w14:textId="77777777" w:rsidR="008F30E3" w:rsidRPr="00D86B9B" w:rsidRDefault="008F30E3" w:rsidP="00D86888">
            <w:pPr>
              <w:widowControl/>
              <w:numPr>
                <w:ilvl w:val="0"/>
                <w:numId w:val="35"/>
              </w:numPr>
              <w:autoSpaceDE/>
              <w:autoSpaceDN/>
              <w:adjustRightInd/>
              <w:snapToGri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Tolerate exposure to fumes and odors</w:t>
            </w:r>
          </w:p>
          <w:p w14:paraId="27B9F30F" w14:textId="77777777" w:rsidR="008F30E3" w:rsidRPr="00D86B9B" w:rsidRDefault="008F30E3" w:rsidP="00D86888">
            <w:pPr>
              <w:widowControl/>
              <w:numPr>
                <w:ilvl w:val="0"/>
                <w:numId w:val="35"/>
              </w:numPr>
              <w:autoSpaceDE/>
              <w:autoSpaceDN/>
              <w:adjustRightInd/>
              <w:snapToGri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Work in areas that are close and crowded</w:t>
            </w:r>
          </w:p>
          <w:p w14:paraId="23AE470A" w14:textId="77777777" w:rsidR="008F30E3" w:rsidRPr="00D86B9B" w:rsidRDefault="008F30E3" w:rsidP="00D86888">
            <w:pPr>
              <w:widowControl/>
              <w:numPr>
                <w:ilvl w:val="0"/>
                <w:numId w:val="35"/>
              </w:numPr>
              <w:autoSpaceDE/>
              <w:autoSpaceDN/>
              <w:adjustRightInd/>
              <w:snapToGri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D86B9B">
              <w:rPr>
                <w:rFonts w:asciiTheme="minorHAnsi" w:hAnsiTheme="minorHAnsi" w:cstheme="minorHAnsi"/>
                <w:sz w:val="16"/>
                <w:szCs w:val="16"/>
              </w:rPr>
              <w:t>Tolerate shift work (up to 12 hours) while wearing personal protective equipment (mask, gloves, gown, goggles) as indicated.</w:t>
            </w:r>
          </w:p>
        </w:tc>
      </w:tr>
    </w:tbl>
    <w:p w14:paraId="7D816B24" w14:textId="68F840FB" w:rsidR="00976DB7" w:rsidRPr="00D86B9B" w:rsidRDefault="00976DB7" w:rsidP="0038194E">
      <w:pPr>
        <w:widowControl/>
        <w:tabs>
          <w:tab w:val="left" w:pos="-1022"/>
          <w:tab w:val="left" w:pos="-720"/>
          <w:tab w:val="left" w:pos="720"/>
          <w:tab w:val="left" w:pos="1440"/>
          <w:tab w:val="left" w:pos="2160"/>
          <w:tab w:val="left" w:pos="2880"/>
          <w:tab w:val="left" w:pos="3600"/>
        </w:tabs>
        <w:spacing w:line="230" w:lineRule="auto"/>
        <w:jc w:val="both"/>
        <w:rPr>
          <w:rFonts w:asciiTheme="minorHAnsi" w:hAnsiTheme="minorHAnsi" w:cstheme="minorHAnsi"/>
        </w:rPr>
      </w:pPr>
    </w:p>
    <w:p w14:paraId="16E1D599" w14:textId="77777777" w:rsidR="00976DB7" w:rsidRPr="00D86B9B" w:rsidRDefault="00976DB7" w:rsidP="0038194E">
      <w:pPr>
        <w:widowControl/>
        <w:tabs>
          <w:tab w:val="left" w:pos="-1022"/>
          <w:tab w:val="left" w:pos="-720"/>
          <w:tab w:val="left" w:pos="720"/>
          <w:tab w:val="left" w:pos="1440"/>
          <w:tab w:val="left" w:pos="2160"/>
          <w:tab w:val="left" w:pos="2880"/>
          <w:tab w:val="left" w:pos="3600"/>
        </w:tabs>
        <w:spacing w:line="230" w:lineRule="auto"/>
        <w:jc w:val="both"/>
        <w:rPr>
          <w:rFonts w:asciiTheme="minorHAnsi" w:hAnsiTheme="minorHAnsi" w:cstheme="minorHAnsi"/>
        </w:rPr>
      </w:pPr>
    </w:p>
    <w:p w14:paraId="6886768B" w14:textId="43D5A2BD" w:rsidR="0038194E" w:rsidRPr="0050578C" w:rsidRDefault="0038194E" w:rsidP="00AC40E0">
      <w:pPr>
        <w:pStyle w:val="Heading3"/>
      </w:pPr>
      <w:bookmarkStart w:id="52" w:name="_Toc234338182"/>
      <w:r w:rsidRPr="0050578C">
        <w:t>Liability Insurance</w:t>
      </w:r>
      <w:bookmarkEnd w:id="52"/>
    </w:p>
    <w:p w14:paraId="097EB15A" w14:textId="1C727DD7" w:rsidR="0038194E" w:rsidRPr="0073113A" w:rsidRDefault="0038194E" w:rsidP="0073113A">
      <w:pPr>
        <w:widowControl/>
        <w:tabs>
          <w:tab w:val="left" w:pos="-1022"/>
          <w:tab w:val="left" w:pos="-720"/>
          <w:tab w:val="left" w:pos="720"/>
          <w:tab w:val="left" w:pos="1440"/>
          <w:tab w:val="left" w:pos="2160"/>
          <w:tab w:val="left" w:pos="2880"/>
          <w:tab w:val="left" w:pos="3600"/>
        </w:tabs>
        <w:spacing w:line="230" w:lineRule="auto"/>
        <w:ind w:left="720"/>
        <w:rPr>
          <w:rFonts w:ascii="Arial" w:hAnsi="Arial" w:cs="Arial"/>
        </w:rPr>
      </w:pPr>
      <w:r w:rsidRPr="0073113A">
        <w:rPr>
          <w:rFonts w:ascii="Arial" w:hAnsi="Arial" w:cs="Arial"/>
        </w:rPr>
        <w:t xml:space="preserve">Each student is required to pay a </w:t>
      </w:r>
      <w:r w:rsidR="00185A16" w:rsidRPr="0073113A">
        <w:rPr>
          <w:rFonts w:ascii="Arial" w:hAnsi="Arial" w:cs="Arial"/>
        </w:rPr>
        <w:t xml:space="preserve">lab </w:t>
      </w:r>
      <w:r w:rsidRPr="0073113A">
        <w:rPr>
          <w:rFonts w:ascii="Arial" w:hAnsi="Arial" w:cs="Arial"/>
        </w:rPr>
        <w:t xml:space="preserve">fee for liability insurance once a year. The fee is payable at the time of registration for the clinical course.  Non-payment of insurance fees will disqualify the student from being assigned a clinical </w:t>
      </w:r>
      <w:r w:rsidR="008337C7" w:rsidRPr="0073113A">
        <w:rPr>
          <w:rFonts w:ascii="Arial" w:hAnsi="Arial" w:cs="Arial"/>
        </w:rPr>
        <w:t xml:space="preserve">experience </w:t>
      </w:r>
      <w:r w:rsidRPr="0073113A">
        <w:rPr>
          <w:rFonts w:ascii="Arial" w:hAnsi="Arial" w:cs="Arial"/>
        </w:rPr>
        <w:t>placement.</w:t>
      </w:r>
      <w:r w:rsidR="00462E00">
        <w:rPr>
          <w:rFonts w:ascii="Arial" w:hAnsi="Arial" w:cs="Arial"/>
        </w:rPr>
        <w:t xml:space="preserve"> </w:t>
      </w:r>
      <w:r w:rsidRPr="0073113A">
        <w:rPr>
          <w:rFonts w:ascii="Arial" w:hAnsi="Arial" w:cs="Arial"/>
        </w:rPr>
        <w:t>Non-payment of insurance fees will be considered as voluntary withdrawal from the Physical Therapist Assistant program.</w:t>
      </w:r>
    </w:p>
    <w:p w14:paraId="5132FCD4" w14:textId="0336A065" w:rsidR="007F6B54" w:rsidRPr="00D86B9B" w:rsidRDefault="007F6B54" w:rsidP="00054538">
      <w:pPr>
        <w:widowControl/>
        <w:tabs>
          <w:tab w:val="left" w:pos="-1022"/>
          <w:tab w:val="left" w:pos="-720"/>
          <w:tab w:val="left" w:pos="720"/>
          <w:tab w:val="left" w:pos="1440"/>
          <w:tab w:val="left" w:pos="2160"/>
          <w:tab w:val="left" w:pos="2880"/>
          <w:tab w:val="left" w:pos="3600"/>
        </w:tabs>
        <w:spacing w:line="230" w:lineRule="auto"/>
        <w:jc w:val="both"/>
        <w:rPr>
          <w:rFonts w:asciiTheme="minorHAnsi" w:hAnsiTheme="minorHAnsi" w:cstheme="minorHAnsi"/>
          <w:highlight w:val="yellow"/>
        </w:rPr>
      </w:pPr>
    </w:p>
    <w:p w14:paraId="61B4030E" w14:textId="77777777" w:rsidR="009C7DA1" w:rsidRPr="00D86B9B" w:rsidRDefault="009C7DA1" w:rsidP="0038194E">
      <w:pPr>
        <w:widowControl/>
        <w:tabs>
          <w:tab w:val="left" w:pos="-1022"/>
          <w:tab w:val="left" w:pos="-720"/>
          <w:tab w:val="left" w:pos="720"/>
          <w:tab w:val="left" w:pos="1440"/>
          <w:tab w:val="left" w:pos="2160"/>
          <w:tab w:val="left" w:pos="2880"/>
          <w:tab w:val="left" w:pos="3600"/>
        </w:tabs>
        <w:spacing w:line="230" w:lineRule="auto"/>
        <w:ind w:left="1440"/>
        <w:jc w:val="both"/>
        <w:rPr>
          <w:rFonts w:asciiTheme="minorHAnsi" w:hAnsiTheme="minorHAnsi" w:cstheme="minorHAnsi"/>
          <w:highlight w:val="yellow"/>
        </w:rPr>
      </w:pPr>
    </w:p>
    <w:p w14:paraId="736DED72" w14:textId="7A7C54B4" w:rsidR="0038194E" w:rsidRPr="00D86B9B" w:rsidRDefault="0096678B" w:rsidP="00AC40E0">
      <w:pPr>
        <w:pStyle w:val="Heading3"/>
      </w:pPr>
      <w:bookmarkStart w:id="53" w:name="_Toc234338183"/>
      <w:r w:rsidRPr="00D86B9B">
        <w:t xml:space="preserve">Personal </w:t>
      </w:r>
      <w:r w:rsidR="0038194E" w:rsidRPr="00D86B9B">
        <w:t>Health Insurance</w:t>
      </w:r>
      <w:bookmarkEnd w:id="53"/>
    </w:p>
    <w:p w14:paraId="7355AE3F" w14:textId="4163C3F0" w:rsidR="00AC7181" w:rsidRPr="0073113A" w:rsidRDefault="7D5F7FD9" w:rsidP="0073113A">
      <w:pPr>
        <w:tabs>
          <w:tab w:val="left" w:pos="720"/>
          <w:tab w:val="left" w:pos="1440"/>
          <w:tab w:val="left" w:pos="2160"/>
          <w:tab w:val="left" w:pos="2880"/>
          <w:tab w:val="left" w:pos="3600"/>
        </w:tabs>
        <w:spacing w:line="228" w:lineRule="auto"/>
        <w:ind w:left="720"/>
        <w:rPr>
          <w:rFonts w:ascii="Arial" w:hAnsi="Arial" w:cs="Arial"/>
          <w:highlight w:val="yellow"/>
        </w:rPr>
      </w:pPr>
      <w:bookmarkStart w:id="54" w:name="_Hlk77331847"/>
      <w:r w:rsidRPr="0073113A">
        <w:rPr>
          <w:rFonts w:ascii="Arial" w:hAnsi="Arial" w:cs="Arial"/>
        </w:rPr>
        <w:t>It is highly recommended tha</w:t>
      </w:r>
      <w:r w:rsidR="69605867" w:rsidRPr="0073113A">
        <w:rPr>
          <w:rFonts w:ascii="Arial" w:hAnsi="Arial" w:cs="Arial"/>
        </w:rPr>
        <w:t xml:space="preserve">t students have their own health insurance </w:t>
      </w:r>
      <w:r w:rsidR="4CCD1E10" w:rsidRPr="0073113A">
        <w:rPr>
          <w:rFonts w:ascii="Arial" w:hAnsi="Arial" w:cs="Arial"/>
        </w:rPr>
        <w:t>coverage while enrolled in the program.  Healthcare costs associated with a student’s enrollment in the program are the financial responsibility of the student</w:t>
      </w:r>
      <w:r w:rsidRPr="0073113A">
        <w:rPr>
          <w:rFonts w:ascii="Arial" w:hAnsi="Arial" w:cs="Arial"/>
        </w:rPr>
        <w:t xml:space="preserve">. </w:t>
      </w:r>
      <w:r w:rsidR="00702B12" w:rsidRPr="0073113A">
        <w:rPr>
          <w:rFonts w:ascii="Arial" w:hAnsi="Arial" w:cs="Arial"/>
        </w:rPr>
        <w:t xml:space="preserve">Some </w:t>
      </w:r>
      <w:r w:rsidRPr="0073113A">
        <w:rPr>
          <w:rFonts w:ascii="Arial" w:hAnsi="Arial" w:cs="Arial"/>
        </w:rPr>
        <w:t>clinical sites require health insurance for clinical placements</w:t>
      </w:r>
      <w:r w:rsidR="72D54BC1" w:rsidRPr="0073113A">
        <w:rPr>
          <w:rFonts w:ascii="Arial" w:hAnsi="Arial" w:cs="Arial"/>
        </w:rPr>
        <w:t>.</w:t>
      </w:r>
      <w:r w:rsidRPr="0073113A">
        <w:rPr>
          <w:rFonts w:ascii="Arial" w:hAnsi="Arial" w:cs="Arial"/>
        </w:rPr>
        <w:t xml:space="preserve"> </w:t>
      </w:r>
      <w:r w:rsidR="72D54BC1" w:rsidRPr="0073113A">
        <w:rPr>
          <w:rFonts w:ascii="Arial" w:hAnsi="Arial" w:cs="Arial"/>
        </w:rPr>
        <w:t>S</w:t>
      </w:r>
      <w:r w:rsidRPr="0073113A">
        <w:rPr>
          <w:rFonts w:ascii="Arial" w:hAnsi="Arial" w:cs="Arial"/>
        </w:rPr>
        <w:t>tudents may be requested to submit proof of personal health insurance in order to attend</w:t>
      </w:r>
      <w:r w:rsidR="72D54BC1" w:rsidRPr="0073113A">
        <w:rPr>
          <w:rFonts w:ascii="Arial" w:hAnsi="Arial" w:cs="Arial"/>
        </w:rPr>
        <w:t xml:space="preserve"> a particular clinical site</w:t>
      </w:r>
      <w:r w:rsidRPr="0073113A">
        <w:rPr>
          <w:rFonts w:ascii="Arial" w:hAnsi="Arial" w:cs="Arial"/>
        </w:rPr>
        <w:t xml:space="preserve">.  If a student chooses not to carry health insurance, some clinical placements may not be available to that student.  Prior to submitting clinical placement requests, please check </w:t>
      </w:r>
      <w:r w:rsidR="00702B12" w:rsidRPr="0073113A">
        <w:rPr>
          <w:rFonts w:ascii="Arial" w:hAnsi="Arial" w:cs="Arial"/>
        </w:rPr>
        <w:t xml:space="preserve">with the DCE </w:t>
      </w:r>
      <w:r w:rsidRPr="0073113A">
        <w:rPr>
          <w:rFonts w:ascii="Arial" w:hAnsi="Arial" w:cs="Arial"/>
        </w:rPr>
        <w:t xml:space="preserve">for details about specific facilities that </w:t>
      </w:r>
      <w:r w:rsidR="00702B12" w:rsidRPr="0073113A">
        <w:rPr>
          <w:rFonts w:ascii="Arial" w:hAnsi="Arial" w:cs="Arial"/>
        </w:rPr>
        <w:t xml:space="preserve">may </w:t>
      </w:r>
      <w:r w:rsidRPr="0073113A">
        <w:rPr>
          <w:rFonts w:ascii="Arial" w:hAnsi="Arial" w:cs="Arial"/>
        </w:rPr>
        <w:t xml:space="preserve">require students to </w:t>
      </w:r>
      <w:r w:rsidR="69605867" w:rsidRPr="0073113A">
        <w:rPr>
          <w:rFonts w:ascii="Arial" w:hAnsi="Arial" w:cs="Arial"/>
        </w:rPr>
        <w:t>have an individual health insurance policy</w:t>
      </w:r>
      <w:r w:rsidRPr="0073113A">
        <w:rPr>
          <w:rFonts w:ascii="Arial" w:hAnsi="Arial" w:cs="Arial"/>
        </w:rPr>
        <w:t xml:space="preserve">.  </w:t>
      </w:r>
    </w:p>
    <w:bookmarkEnd w:id="54"/>
    <w:p w14:paraId="677F56D7" w14:textId="77777777" w:rsidR="0038194E" w:rsidRPr="00D86B9B" w:rsidRDefault="0038194E" w:rsidP="00AC7181">
      <w:pPr>
        <w:widowControl/>
        <w:tabs>
          <w:tab w:val="left" w:pos="-1022"/>
          <w:tab w:val="left" w:pos="-720"/>
          <w:tab w:val="left" w:pos="720"/>
          <w:tab w:val="left" w:pos="1440"/>
          <w:tab w:val="left" w:pos="2160"/>
          <w:tab w:val="left" w:pos="2880"/>
          <w:tab w:val="left" w:pos="3600"/>
        </w:tabs>
        <w:spacing w:line="230" w:lineRule="auto"/>
        <w:jc w:val="both"/>
        <w:rPr>
          <w:rFonts w:asciiTheme="minorHAnsi" w:hAnsiTheme="minorHAnsi" w:cstheme="minorHAnsi"/>
        </w:rPr>
      </w:pPr>
    </w:p>
    <w:p w14:paraId="1B4C800E" w14:textId="23405718" w:rsidR="0038194E" w:rsidRPr="00D86B9B" w:rsidRDefault="0038194E" w:rsidP="00AC40E0">
      <w:pPr>
        <w:pStyle w:val="Heading3"/>
      </w:pPr>
      <w:bookmarkStart w:id="55" w:name="_Toc234338184"/>
      <w:r w:rsidRPr="00D86B9B">
        <w:t>Accident Insurance</w:t>
      </w:r>
      <w:bookmarkEnd w:id="55"/>
    </w:p>
    <w:p w14:paraId="60D948AA" w14:textId="66A0DC2E" w:rsidR="0038194E" w:rsidRPr="0073113A" w:rsidRDefault="0038194E" w:rsidP="0073113A">
      <w:pPr>
        <w:ind w:left="720"/>
        <w:rPr>
          <w:rFonts w:ascii="Arial" w:hAnsi="Arial" w:cs="Arial"/>
        </w:rPr>
      </w:pPr>
      <w:r w:rsidRPr="0073113A">
        <w:rPr>
          <w:rFonts w:ascii="Arial" w:hAnsi="Arial" w:cs="Arial"/>
        </w:rPr>
        <w:t>Each student is required to pay a</w:t>
      </w:r>
      <w:r w:rsidR="00810776" w:rsidRPr="0073113A">
        <w:rPr>
          <w:rFonts w:ascii="Arial" w:hAnsi="Arial" w:cs="Arial"/>
        </w:rPr>
        <w:t xml:space="preserve"> </w:t>
      </w:r>
      <w:r w:rsidRPr="0073113A">
        <w:rPr>
          <w:rFonts w:ascii="Arial" w:hAnsi="Arial" w:cs="Arial"/>
        </w:rPr>
        <w:t>fee for accident insurance one a year.  This insurance covers the student for medical costs incurred w</w:t>
      </w:r>
      <w:r w:rsidR="00810776" w:rsidRPr="0073113A">
        <w:rPr>
          <w:rFonts w:ascii="Arial" w:hAnsi="Arial" w:cs="Arial"/>
        </w:rPr>
        <w:t>hen injured while providing direct patient care as a student within the program.</w:t>
      </w:r>
      <w:r w:rsidRPr="0073113A">
        <w:rPr>
          <w:rFonts w:ascii="Arial" w:hAnsi="Arial" w:cs="Arial"/>
        </w:rPr>
        <w:t xml:space="preserve"> Non-payment of fees will disqualify the student from clinical </w:t>
      </w:r>
      <w:r w:rsidR="008337C7" w:rsidRPr="0073113A">
        <w:rPr>
          <w:rFonts w:ascii="Arial" w:hAnsi="Arial" w:cs="Arial"/>
        </w:rPr>
        <w:t>experience</w:t>
      </w:r>
      <w:r w:rsidRPr="0073113A">
        <w:rPr>
          <w:rFonts w:ascii="Arial" w:hAnsi="Arial" w:cs="Arial"/>
        </w:rPr>
        <w:t>s.</w:t>
      </w:r>
    </w:p>
    <w:p w14:paraId="0AC588B6" w14:textId="77777777" w:rsidR="0038194E" w:rsidRPr="0073113A" w:rsidRDefault="0038194E" w:rsidP="0073113A">
      <w:pPr>
        <w:ind w:left="720"/>
        <w:rPr>
          <w:rFonts w:ascii="Arial" w:hAnsi="Arial" w:cs="Arial"/>
        </w:rPr>
      </w:pPr>
    </w:p>
    <w:p w14:paraId="571A779F" w14:textId="1F75172A" w:rsidR="0038194E" w:rsidRPr="0073113A" w:rsidRDefault="0038194E" w:rsidP="005E52AC">
      <w:pPr>
        <w:ind w:left="720"/>
        <w:rPr>
          <w:rFonts w:ascii="Arial" w:hAnsi="Arial" w:cs="Arial"/>
        </w:rPr>
      </w:pPr>
      <w:r w:rsidRPr="0073113A">
        <w:rPr>
          <w:rFonts w:ascii="Arial" w:hAnsi="Arial" w:cs="Arial"/>
        </w:rPr>
        <w:t xml:space="preserve">Should an accident occur during a clinical affiliation, the student must fill out the appropriate accident form for the facility </w:t>
      </w:r>
      <w:r w:rsidRPr="0073113A">
        <w:rPr>
          <w:rFonts w:ascii="Arial" w:hAnsi="Arial" w:cs="Arial"/>
          <w:u w:val="single"/>
        </w:rPr>
        <w:t>with</w:t>
      </w:r>
      <w:r w:rsidRPr="0073113A">
        <w:rPr>
          <w:rFonts w:ascii="Arial" w:hAnsi="Arial" w:cs="Arial"/>
        </w:rPr>
        <w:t xml:space="preserve"> the Clinical Instructor.  Within 48</w:t>
      </w:r>
      <w:r w:rsidR="00D40764" w:rsidRPr="0073113A">
        <w:rPr>
          <w:rFonts w:ascii="Arial" w:hAnsi="Arial" w:cs="Arial"/>
        </w:rPr>
        <w:t>-72</w:t>
      </w:r>
      <w:r w:rsidRPr="0073113A">
        <w:rPr>
          <w:rFonts w:ascii="Arial" w:hAnsi="Arial" w:cs="Arial"/>
        </w:rPr>
        <w:t xml:space="preserve"> hours, the student must also obtain and fill out the GCSC </w:t>
      </w:r>
      <w:r w:rsidRPr="0073113A">
        <w:rPr>
          <w:rFonts w:ascii="Arial" w:hAnsi="Arial" w:cs="Arial"/>
          <w:b/>
          <w:bCs/>
          <w:i/>
          <w:iCs/>
        </w:rPr>
        <w:t>Accident-Incident</w:t>
      </w:r>
      <w:r w:rsidRPr="0073113A">
        <w:rPr>
          <w:rFonts w:ascii="Arial" w:hAnsi="Arial" w:cs="Arial"/>
        </w:rPr>
        <w:t xml:space="preserve"> form, which is available from the </w:t>
      </w:r>
      <w:r w:rsidR="005335A0" w:rsidRPr="0073113A">
        <w:rPr>
          <w:rFonts w:ascii="Arial" w:hAnsi="Arial" w:cs="Arial"/>
        </w:rPr>
        <w:t>Director of Clinical Education</w:t>
      </w:r>
      <w:r w:rsidR="008337C7" w:rsidRPr="0073113A">
        <w:rPr>
          <w:rFonts w:ascii="Arial" w:hAnsi="Arial" w:cs="Arial"/>
        </w:rPr>
        <w:t xml:space="preserve"> (</w:t>
      </w:r>
      <w:r w:rsidR="00CF331C" w:rsidRPr="0073113A">
        <w:rPr>
          <w:rFonts w:ascii="Arial" w:hAnsi="Arial" w:cs="Arial"/>
        </w:rPr>
        <w:t>DCE</w:t>
      </w:r>
      <w:r w:rsidR="008337C7" w:rsidRPr="0073113A">
        <w:rPr>
          <w:rFonts w:ascii="Arial" w:hAnsi="Arial" w:cs="Arial"/>
        </w:rPr>
        <w:t>)</w:t>
      </w:r>
      <w:r w:rsidR="00870A86" w:rsidRPr="0073113A">
        <w:rPr>
          <w:rFonts w:ascii="Arial" w:hAnsi="Arial" w:cs="Arial"/>
        </w:rPr>
        <w:t>.</w:t>
      </w:r>
      <w:r w:rsidRPr="0073113A">
        <w:rPr>
          <w:rFonts w:ascii="Arial" w:hAnsi="Arial" w:cs="Arial"/>
        </w:rPr>
        <w:t xml:space="preserve"> </w:t>
      </w:r>
    </w:p>
    <w:p w14:paraId="2D6BEFDF" w14:textId="77777777" w:rsidR="0038194E" w:rsidRPr="0073113A" w:rsidRDefault="0038194E" w:rsidP="005E52AC">
      <w:pPr>
        <w:ind w:left="720"/>
        <w:rPr>
          <w:rFonts w:ascii="Arial" w:hAnsi="Arial" w:cs="Arial"/>
        </w:rPr>
      </w:pPr>
    </w:p>
    <w:p w14:paraId="78D4D987" w14:textId="355FA5B6" w:rsidR="005D3931" w:rsidRPr="0073113A" w:rsidRDefault="0038194E" w:rsidP="005E52AC">
      <w:pPr>
        <w:ind w:left="720"/>
        <w:rPr>
          <w:rFonts w:ascii="Arial" w:hAnsi="Arial" w:cs="Arial"/>
        </w:rPr>
      </w:pPr>
      <w:r w:rsidRPr="0073113A">
        <w:rPr>
          <w:rFonts w:ascii="Arial" w:hAnsi="Arial" w:cs="Arial"/>
        </w:rPr>
        <w:t>Information on filing insurance claims is also available from the</w:t>
      </w:r>
      <w:r w:rsidR="008337C7" w:rsidRPr="0073113A">
        <w:rPr>
          <w:rFonts w:ascii="Arial" w:hAnsi="Arial" w:cs="Arial"/>
        </w:rPr>
        <w:t xml:space="preserve"> </w:t>
      </w:r>
      <w:r w:rsidR="00CF331C" w:rsidRPr="0073113A">
        <w:rPr>
          <w:rFonts w:ascii="Arial" w:hAnsi="Arial" w:cs="Arial"/>
        </w:rPr>
        <w:t>DCE</w:t>
      </w:r>
      <w:r w:rsidR="008337C7" w:rsidRPr="0073113A">
        <w:rPr>
          <w:rFonts w:ascii="Arial" w:hAnsi="Arial" w:cs="Arial"/>
        </w:rPr>
        <w:t xml:space="preserve"> or PTA Program Coordinator</w:t>
      </w:r>
      <w:r w:rsidRPr="0073113A">
        <w:rPr>
          <w:rFonts w:ascii="Arial" w:hAnsi="Arial" w:cs="Arial"/>
        </w:rPr>
        <w:t xml:space="preserve">.  See Appendix </w:t>
      </w:r>
      <w:r w:rsidR="00504791" w:rsidRPr="0073113A">
        <w:rPr>
          <w:rFonts w:ascii="Arial" w:hAnsi="Arial" w:cs="Arial"/>
        </w:rPr>
        <w:t>A</w:t>
      </w:r>
      <w:r w:rsidRPr="0073113A">
        <w:rPr>
          <w:rFonts w:ascii="Arial" w:hAnsi="Arial" w:cs="Arial"/>
        </w:rPr>
        <w:t>.</w:t>
      </w:r>
    </w:p>
    <w:p w14:paraId="7FDBFF2E" w14:textId="77777777" w:rsidR="0038194E" w:rsidRPr="00D86B9B" w:rsidRDefault="0038194E" w:rsidP="005E52AC"/>
    <w:p w14:paraId="35D97A47" w14:textId="77777777" w:rsidR="0038194E" w:rsidRPr="00D86B9B" w:rsidRDefault="0038194E" w:rsidP="005E52AC"/>
    <w:p w14:paraId="4A819D5F" w14:textId="60EAF541" w:rsidR="0038194E" w:rsidRPr="00D86B9B" w:rsidRDefault="0038194E" w:rsidP="00AC40E0">
      <w:pPr>
        <w:pStyle w:val="Heading3"/>
      </w:pPr>
      <w:r w:rsidRPr="00D86B9B">
        <w:tab/>
      </w:r>
      <w:bookmarkStart w:id="56" w:name="_Toc234338185"/>
      <w:r w:rsidRPr="00D86B9B">
        <w:t>Transportation and other expenses</w:t>
      </w:r>
      <w:bookmarkEnd w:id="56"/>
    </w:p>
    <w:p w14:paraId="697F1828" w14:textId="504048C4" w:rsidR="00185A16" w:rsidRPr="005E52AC" w:rsidRDefault="00121AF3" w:rsidP="005E52AC">
      <w:pPr>
        <w:pStyle w:val="ListParagraph"/>
        <w:widowControl/>
        <w:rPr>
          <w:rFonts w:ascii="Arial" w:hAnsi="Arial" w:cs="Arial"/>
        </w:rPr>
      </w:pPr>
      <w:r w:rsidRPr="183A9F08">
        <w:rPr>
          <w:rFonts w:ascii="Arial" w:hAnsi="Arial" w:cs="Arial"/>
        </w:rPr>
        <w:t xml:space="preserve">The student may be required to travel up to 100 miles from the campus for clinical placement. This does not account for the amount of time it takes for </w:t>
      </w:r>
      <w:r w:rsidR="00D57D29" w:rsidRPr="183A9F08">
        <w:rPr>
          <w:rFonts w:ascii="Arial" w:hAnsi="Arial" w:cs="Arial"/>
        </w:rPr>
        <w:t>the student</w:t>
      </w:r>
      <w:r w:rsidRPr="183A9F08">
        <w:rPr>
          <w:rFonts w:ascii="Arial" w:hAnsi="Arial" w:cs="Arial"/>
        </w:rPr>
        <w:t xml:space="preserve"> to reach the clinical center – only total miles from campus (main campus).  </w:t>
      </w:r>
      <w:r w:rsidR="00185A16" w:rsidRPr="183A9F08">
        <w:rPr>
          <w:rFonts w:ascii="Arial" w:hAnsi="Arial" w:cs="Arial"/>
        </w:rPr>
        <w:t xml:space="preserve">Students should not expect that every clinical assignment will be in close proximity to home. Each student is responsible for </w:t>
      </w:r>
      <w:r w:rsidR="00BF2CCC" w:rsidRPr="183A9F08">
        <w:rPr>
          <w:rFonts w:ascii="Arial" w:hAnsi="Arial" w:cs="Arial"/>
        </w:rPr>
        <w:t xml:space="preserve">their </w:t>
      </w:r>
      <w:r w:rsidR="00185A16" w:rsidRPr="183A9F08">
        <w:rPr>
          <w:rFonts w:ascii="Arial" w:hAnsi="Arial" w:cs="Arial"/>
        </w:rPr>
        <w:t xml:space="preserve">own transportation to and from the clinical site. Inability to arrange childcare is not a consideration for clinical placements. Chronic "car problems" is not a valid excuse for tardiness or absences </w:t>
      </w:r>
      <w:proofErr w:type="gramStart"/>
      <w:r w:rsidR="00185A16" w:rsidRPr="183A9F08">
        <w:rPr>
          <w:rFonts w:ascii="Arial" w:hAnsi="Arial" w:cs="Arial"/>
        </w:rPr>
        <w:t xml:space="preserve">from </w:t>
      </w:r>
      <w:r w:rsidR="035605CD" w:rsidRPr="183A9F08">
        <w:rPr>
          <w:rFonts w:ascii="Arial" w:hAnsi="Arial" w:cs="Arial"/>
        </w:rPr>
        <w:t xml:space="preserve"> clinical</w:t>
      </w:r>
      <w:proofErr w:type="gramEnd"/>
      <w:r w:rsidR="035605CD" w:rsidRPr="183A9F08">
        <w:rPr>
          <w:rFonts w:ascii="Arial" w:hAnsi="Arial" w:cs="Arial"/>
        </w:rPr>
        <w:t xml:space="preserve"> experiences</w:t>
      </w:r>
      <w:r w:rsidR="00185A16" w:rsidRPr="183A9F08">
        <w:rPr>
          <w:rFonts w:ascii="Arial" w:hAnsi="Arial" w:cs="Arial"/>
        </w:rPr>
        <w:t>.  Ride sharing is not a valid excuse for altering the working hours as required by the clinical agency.</w:t>
      </w:r>
    </w:p>
    <w:p w14:paraId="4BCE9DC8" w14:textId="4D8C97D4" w:rsidR="000E2B30" w:rsidRPr="00D86B9B" w:rsidRDefault="000E2B30" w:rsidP="0038194E">
      <w:pPr>
        <w:widowControl/>
        <w:tabs>
          <w:tab w:val="left" w:pos="-1022"/>
          <w:tab w:val="left" w:pos="-720"/>
          <w:tab w:val="left" w:pos="720"/>
          <w:tab w:val="left" w:pos="1440"/>
          <w:tab w:val="left" w:pos="2160"/>
          <w:tab w:val="left" w:pos="2880"/>
          <w:tab w:val="left" w:pos="3600"/>
        </w:tabs>
        <w:spacing w:line="260" w:lineRule="exact"/>
        <w:ind w:left="1440"/>
        <w:jc w:val="both"/>
        <w:rPr>
          <w:rFonts w:asciiTheme="minorHAnsi" w:hAnsiTheme="minorHAnsi" w:cstheme="minorHAnsi"/>
        </w:rPr>
      </w:pPr>
    </w:p>
    <w:p w14:paraId="5087E709" w14:textId="77777777" w:rsidR="0038194E" w:rsidRPr="00D86B9B" w:rsidRDefault="0038194E" w:rsidP="0038194E">
      <w:pPr>
        <w:widowControl/>
        <w:tabs>
          <w:tab w:val="left" w:pos="-1022"/>
          <w:tab w:val="left" w:pos="-720"/>
          <w:tab w:val="left" w:pos="720"/>
          <w:tab w:val="left" w:pos="1440"/>
          <w:tab w:val="left" w:pos="2160"/>
          <w:tab w:val="left" w:pos="2880"/>
          <w:tab w:val="left" w:pos="3600"/>
        </w:tabs>
        <w:spacing w:line="260" w:lineRule="exact"/>
        <w:jc w:val="both"/>
        <w:rPr>
          <w:rFonts w:asciiTheme="minorHAnsi" w:hAnsiTheme="minorHAnsi" w:cstheme="minorHAnsi"/>
        </w:rPr>
      </w:pPr>
    </w:p>
    <w:p w14:paraId="72A959BF" w14:textId="394F5B36" w:rsidR="0038194E" w:rsidRPr="00D86B9B" w:rsidRDefault="0038194E" w:rsidP="00AC40E0">
      <w:pPr>
        <w:pStyle w:val="Heading3"/>
      </w:pPr>
      <w:bookmarkStart w:id="57" w:name="_Toc234338186"/>
      <w:r w:rsidRPr="00D86B9B">
        <w:t>Dress Code</w:t>
      </w:r>
      <w:bookmarkEnd w:id="57"/>
    </w:p>
    <w:p w14:paraId="65E4FC4E" w14:textId="6D1E9E9B" w:rsidR="00AE5337" w:rsidRPr="005E52AC" w:rsidRDefault="00AE5337" w:rsidP="005E52AC">
      <w:pPr>
        <w:widowControl/>
        <w:tabs>
          <w:tab w:val="left" w:pos="-1022"/>
          <w:tab w:val="left" w:pos="-720"/>
          <w:tab w:val="left" w:pos="720"/>
          <w:tab w:val="left" w:pos="1440"/>
          <w:tab w:val="left" w:pos="2160"/>
          <w:tab w:val="left" w:pos="2880"/>
          <w:tab w:val="left" w:pos="3600"/>
        </w:tabs>
        <w:spacing w:line="260" w:lineRule="exact"/>
        <w:ind w:left="720"/>
        <w:rPr>
          <w:rFonts w:ascii="Arial" w:hAnsi="Arial" w:cs="Arial"/>
        </w:rPr>
      </w:pPr>
      <w:r w:rsidRPr="005E52AC">
        <w:rPr>
          <w:rFonts w:ascii="Arial" w:hAnsi="Arial" w:cs="Arial"/>
        </w:rPr>
        <w:t xml:space="preserve">A professional appearance is expected while enrolled in the Physical Therapist Assistant program. You are responsible for the dress code at each clinical site. If a dress code is not indicated by the clinical facility, then a </w:t>
      </w:r>
      <w:proofErr w:type="gramStart"/>
      <w:r w:rsidRPr="005E52AC">
        <w:rPr>
          <w:rFonts w:ascii="Arial" w:hAnsi="Arial" w:cs="Arial"/>
        </w:rPr>
        <w:t>navy blue</w:t>
      </w:r>
      <w:proofErr w:type="gramEnd"/>
      <w:r w:rsidRPr="005E52AC">
        <w:rPr>
          <w:rFonts w:ascii="Arial" w:hAnsi="Arial" w:cs="Arial"/>
        </w:rPr>
        <w:t xml:space="preserve"> polo and khakis are required. </w:t>
      </w:r>
    </w:p>
    <w:p w14:paraId="1CB0295C" w14:textId="77777777" w:rsidR="00AE5337" w:rsidRPr="005E52AC" w:rsidRDefault="00AE5337" w:rsidP="005E52AC">
      <w:pPr>
        <w:widowControl/>
        <w:tabs>
          <w:tab w:val="left" w:pos="-1022"/>
          <w:tab w:val="left" w:pos="-720"/>
          <w:tab w:val="left" w:pos="720"/>
          <w:tab w:val="left" w:pos="1440"/>
          <w:tab w:val="left" w:pos="2160"/>
          <w:tab w:val="left" w:pos="2880"/>
          <w:tab w:val="left" w:pos="3600"/>
          <w:tab w:val="left" w:pos="4320"/>
        </w:tabs>
        <w:spacing w:line="260" w:lineRule="exact"/>
        <w:rPr>
          <w:rFonts w:ascii="Arial" w:hAnsi="Arial" w:cs="Arial"/>
        </w:rPr>
      </w:pPr>
    </w:p>
    <w:p w14:paraId="2D2F6CEA" w14:textId="1F4064C4" w:rsidR="00AE5337" w:rsidRPr="005E52AC" w:rsidRDefault="00AE5337" w:rsidP="00D86888">
      <w:pPr>
        <w:pStyle w:val="ListParagraph"/>
        <w:numPr>
          <w:ilvl w:val="3"/>
          <w:numId w:val="33"/>
        </w:numPr>
        <w:tabs>
          <w:tab w:val="left" w:pos="1440"/>
        </w:tabs>
        <w:ind w:left="1080"/>
        <w:rPr>
          <w:rFonts w:ascii="Arial" w:hAnsi="Arial" w:cs="Arial"/>
        </w:rPr>
      </w:pPr>
      <w:r w:rsidRPr="005E52AC">
        <w:rPr>
          <w:rFonts w:ascii="Arial" w:hAnsi="Arial" w:cs="Arial"/>
        </w:rPr>
        <w:t>No jeans or shorts.  In most facilities, khaki’s and polo shirts</w:t>
      </w:r>
      <w:r w:rsidR="00237716" w:rsidRPr="005E52AC">
        <w:rPr>
          <w:rFonts w:ascii="Arial" w:hAnsi="Arial" w:cs="Arial"/>
        </w:rPr>
        <w:t xml:space="preserve">, or </w:t>
      </w:r>
      <w:r w:rsidR="000E7B48" w:rsidRPr="005E52AC">
        <w:rPr>
          <w:rFonts w:ascii="Arial" w:hAnsi="Arial" w:cs="Arial"/>
        </w:rPr>
        <w:t>scrubs</w:t>
      </w:r>
      <w:r w:rsidRPr="005E52AC">
        <w:rPr>
          <w:rFonts w:ascii="Arial" w:hAnsi="Arial" w:cs="Arial"/>
        </w:rPr>
        <w:t xml:space="preserve"> are standard attire.  Khaki pants and a </w:t>
      </w:r>
      <w:proofErr w:type="gramStart"/>
      <w:r w:rsidRPr="005E52AC">
        <w:rPr>
          <w:rFonts w:ascii="Arial" w:hAnsi="Arial" w:cs="Arial"/>
          <w:u w:val="single"/>
        </w:rPr>
        <w:t>navy</w:t>
      </w:r>
      <w:r w:rsidRPr="005E52AC">
        <w:rPr>
          <w:rFonts w:ascii="Arial" w:hAnsi="Arial" w:cs="Arial"/>
        </w:rPr>
        <w:t xml:space="preserve"> blue</w:t>
      </w:r>
      <w:proofErr w:type="gramEnd"/>
      <w:r w:rsidRPr="005E52AC">
        <w:rPr>
          <w:rFonts w:ascii="Arial" w:hAnsi="Arial" w:cs="Arial"/>
        </w:rPr>
        <w:t xml:space="preserve"> polo shirt </w:t>
      </w:r>
      <w:r w:rsidRPr="005E52AC">
        <w:rPr>
          <w:rFonts w:ascii="Arial" w:hAnsi="Arial" w:cs="Arial"/>
          <w:u w:val="single"/>
        </w:rPr>
        <w:t>with</w:t>
      </w:r>
      <w:r w:rsidRPr="005E52AC">
        <w:rPr>
          <w:rFonts w:ascii="Arial" w:hAnsi="Arial" w:cs="Arial"/>
        </w:rPr>
        <w:t xml:space="preserve"> a collar are required for the program.</w:t>
      </w:r>
    </w:p>
    <w:p w14:paraId="0F721338" w14:textId="77777777" w:rsidR="00AE5337" w:rsidRPr="005E52AC" w:rsidRDefault="00AE5337" w:rsidP="005E52AC">
      <w:pPr>
        <w:tabs>
          <w:tab w:val="left" w:pos="1440"/>
        </w:tabs>
        <w:ind w:left="1080"/>
        <w:rPr>
          <w:rFonts w:ascii="Arial" w:hAnsi="Arial" w:cs="Arial"/>
        </w:rPr>
      </w:pPr>
    </w:p>
    <w:p w14:paraId="26580664" w14:textId="3E00992F" w:rsidR="00AE5337" w:rsidRPr="005E52AC" w:rsidRDefault="001B039E" w:rsidP="00D86888">
      <w:pPr>
        <w:pStyle w:val="ListParagraph"/>
        <w:numPr>
          <w:ilvl w:val="0"/>
          <w:numId w:val="33"/>
        </w:numPr>
        <w:tabs>
          <w:tab w:val="left" w:pos="1440"/>
        </w:tabs>
        <w:ind w:left="1080"/>
        <w:rPr>
          <w:rFonts w:ascii="Arial" w:hAnsi="Arial" w:cs="Arial"/>
        </w:rPr>
      </w:pPr>
      <w:r w:rsidRPr="005E52AC">
        <w:rPr>
          <w:rFonts w:ascii="Arial" w:hAnsi="Arial" w:cs="Arial"/>
        </w:rPr>
        <w:t xml:space="preserve">Students should not wear T-shirts, tank tops, or low-cut necklines to the clinical center. </w:t>
      </w:r>
    </w:p>
    <w:p w14:paraId="19F9E2E7" w14:textId="77777777" w:rsidR="00AE5337" w:rsidRPr="005E52AC" w:rsidRDefault="00AE5337" w:rsidP="005E52AC">
      <w:pPr>
        <w:tabs>
          <w:tab w:val="left" w:pos="1440"/>
        </w:tabs>
        <w:ind w:left="1080"/>
        <w:rPr>
          <w:rFonts w:ascii="Arial" w:hAnsi="Arial" w:cs="Arial"/>
        </w:rPr>
      </w:pPr>
    </w:p>
    <w:p w14:paraId="228270B7" w14:textId="058D4863" w:rsidR="00AE5337" w:rsidRPr="005E52AC" w:rsidRDefault="00A458DA" w:rsidP="00D86888">
      <w:pPr>
        <w:pStyle w:val="ListParagraph"/>
        <w:numPr>
          <w:ilvl w:val="0"/>
          <w:numId w:val="33"/>
        </w:numPr>
        <w:tabs>
          <w:tab w:val="left" w:pos="1440"/>
        </w:tabs>
        <w:ind w:left="1080"/>
        <w:rPr>
          <w:rFonts w:ascii="Arial" w:hAnsi="Arial" w:cs="Arial"/>
        </w:rPr>
      </w:pPr>
      <w:r w:rsidRPr="005E52AC">
        <w:rPr>
          <w:rFonts w:ascii="Arial" w:hAnsi="Arial" w:cs="Arial"/>
        </w:rPr>
        <w:t>Students should wear g</w:t>
      </w:r>
      <w:r w:rsidR="10CF9556" w:rsidRPr="005E52AC">
        <w:rPr>
          <w:rFonts w:ascii="Arial" w:hAnsi="Arial" w:cs="Arial"/>
        </w:rPr>
        <w:t>ood shoes</w:t>
      </w:r>
      <w:r w:rsidR="005C8949" w:rsidRPr="005E52AC">
        <w:rPr>
          <w:rFonts w:ascii="Arial" w:hAnsi="Arial" w:cs="Arial"/>
        </w:rPr>
        <w:t xml:space="preserve"> (closed-toed)</w:t>
      </w:r>
      <w:r w:rsidR="10CF9556" w:rsidRPr="005E52AC">
        <w:rPr>
          <w:rFonts w:ascii="Arial" w:hAnsi="Arial" w:cs="Arial"/>
        </w:rPr>
        <w:t xml:space="preserve">, preferably with non-slip soles.  No high heels or sandals.  Many facilities </w:t>
      </w:r>
      <w:r w:rsidR="10CF9556" w:rsidRPr="005E52AC">
        <w:rPr>
          <w:rFonts w:ascii="Arial" w:hAnsi="Arial" w:cs="Arial"/>
          <w:u w:val="single"/>
        </w:rPr>
        <w:t>will</w:t>
      </w:r>
      <w:r w:rsidR="10CF9556" w:rsidRPr="005E52AC">
        <w:rPr>
          <w:rFonts w:ascii="Arial" w:hAnsi="Arial" w:cs="Arial"/>
        </w:rPr>
        <w:t xml:space="preserve"> allow sneakers, but some will not.  Check prior to each affiliation.</w:t>
      </w:r>
    </w:p>
    <w:p w14:paraId="012AEA2F" w14:textId="77777777" w:rsidR="00AE5337" w:rsidRPr="005E52AC" w:rsidRDefault="00AE5337" w:rsidP="005E52AC">
      <w:pPr>
        <w:tabs>
          <w:tab w:val="left" w:pos="1440"/>
        </w:tabs>
        <w:ind w:left="1080"/>
        <w:rPr>
          <w:rFonts w:ascii="Arial" w:hAnsi="Arial" w:cs="Arial"/>
        </w:rPr>
      </w:pPr>
    </w:p>
    <w:p w14:paraId="6666CE69" w14:textId="601D171D" w:rsidR="00AE5337" w:rsidRPr="005E52AC" w:rsidRDefault="00AE5337" w:rsidP="00D86888">
      <w:pPr>
        <w:pStyle w:val="ListParagraph"/>
        <w:numPr>
          <w:ilvl w:val="0"/>
          <w:numId w:val="33"/>
        </w:numPr>
        <w:tabs>
          <w:tab w:val="left" w:pos="1440"/>
        </w:tabs>
        <w:ind w:left="1080"/>
        <w:rPr>
          <w:rFonts w:ascii="Arial" w:hAnsi="Arial" w:cs="Arial"/>
        </w:rPr>
      </w:pPr>
      <w:r w:rsidRPr="005E52AC">
        <w:rPr>
          <w:rFonts w:ascii="Arial" w:hAnsi="Arial" w:cs="Arial"/>
        </w:rPr>
        <w:t xml:space="preserve">Extravagant jewelry must be avoided. </w:t>
      </w:r>
      <w:r w:rsidR="00147800" w:rsidRPr="005E52AC">
        <w:rPr>
          <w:rFonts w:ascii="Arial" w:hAnsi="Arial" w:cs="Arial"/>
        </w:rPr>
        <w:t xml:space="preserve"> </w:t>
      </w:r>
      <w:r w:rsidRPr="005E52AC">
        <w:rPr>
          <w:rFonts w:ascii="Arial" w:hAnsi="Arial" w:cs="Arial"/>
        </w:rPr>
        <w:t>(</w:t>
      </w:r>
      <w:proofErr w:type="gramStart"/>
      <w:r w:rsidRPr="005E52AC">
        <w:rPr>
          <w:rFonts w:ascii="Arial" w:hAnsi="Arial" w:cs="Arial"/>
        </w:rPr>
        <w:t>medic</w:t>
      </w:r>
      <w:proofErr w:type="gramEnd"/>
      <w:r w:rsidRPr="005E52AC">
        <w:rPr>
          <w:rFonts w:ascii="Arial" w:hAnsi="Arial" w:cs="Arial"/>
        </w:rPr>
        <w:t xml:space="preserve"> alert bracelet or simple necklace is acceptable.)  Rings other than plain wedding bands are unacceptable.  Rings are a scratch hazard to patients and they may harbor organisms that can be transmitted from patient to patient, or even carry an infection to the wearer.  Earrings, other than the </w:t>
      </w:r>
      <w:r w:rsidRPr="005E52AC">
        <w:rPr>
          <w:rFonts w:ascii="Arial" w:hAnsi="Arial" w:cs="Arial"/>
          <w:u w:val="single"/>
        </w:rPr>
        <w:t>small</w:t>
      </w:r>
      <w:r w:rsidRPr="005E52AC">
        <w:rPr>
          <w:rFonts w:ascii="Arial" w:hAnsi="Arial" w:cs="Arial"/>
        </w:rPr>
        <w:t xml:space="preserve"> stud-type for pierced ears are not permitted.  Dangling earrings may be a source of personal injury should a patient grab hold of one.  Visible piercings other than in the ear are not permitted. </w:t>
      </w:r>
    </w:p>
    <w:p w14:paraId="11097AF9" w14:textId="77777777" w:rsidR="00AE5337" w:rsidRPr="005E52AC" w:rsidRDefault="00AE5337" w:rsidP="005E52AC">
      <w:pPr>
        <w:tabs>
          <w:tab w:val="left" w:pos="1440"/>
        </w:tabs>
        <w:ind w:left="1080"/>
        <w:rPr>
          <w:rFonts w:ascii="Arial" w:hAnsi="Arial" w:cs="Arial"/>
        </w:rPr>
      </w:pPr>
    </w:p>
    <w:p w14:paraId="33BF65D2" w14:textId="58D15A09" w:rsidR="00AE5337" w:rsidRPr="005E52AC" w:rsidRDefault="00AE5337" w:rsidP="00D86888">
      <w:pPr>
        <w:pStyle w:val="ListParagraph"/>
        <w:numPr>
          <w:ilvl w:val="0"/>
          <w:numId w:val="33"/>
        </w:numPr>
        <w:tabs>
          <w:tab w:val="left" w:pos="1440"/>
        </w:tabs>
        <w:ind w:left="1080"/>
        <w:rPr>
          <w:rFonts w:ascii="Arial" w:hAnsi="Arial" w:cs="Arial"/>
        </w:rPr>
      </w:pPr>
      <w:r w:rsidRPr="005E52AC">
        <w:rPr>
          <w:rFonts w:ascii="Arial" w:hAnsi="Arial" w:cs="Arial"/>
        </w:rPr>
        <w:t>A watch with a second hand or digital second indicator is considered part of your uniform and is required.</w:t>
      </w:r>
    </w:p>
    <w:p w14:paraId="50B1E814" w14:textId="77777777" w:rsidR="00AE5337" w:rsidRPr="005E52AC" w:rsidRDefault="00AE5337" w:rsidP="005E52AC">
      <w:pPr>
        <w:tabs>
          <w:tab w:val="left" w:pos="1440"/>
        </w:tabs>
        <w:ind w:left="1080"/>
        <w:rPr>
          <w:rFonts w:ascii="Arial" w:hAnsi="Arial" w:cs="Arial"/>
        </w:rPr>
      </w:pPr>
    </w:p>
    <w:p w14:paraId="54212959" w14:textId="4635FD0E" w:rsidR="00AE5337" w:rsidRPr="005E52AC" w:rsidRDefault="00AE5337" w:rsidP="00D86888">
      <w:pPr>
        <w:pStyle w:val="ListParagraph"/>
        <w:numPr>
          <w:ilvl w:val="0"/>
          <w:numId w:val="33"/>
        </w:numPr>
        <w:tabs>
          <w:tab w:val="left" w:pos="1440"/>
        </w:tabs>
        <w:ind w:left="1080"/>
        <w:rPr>
          <w:rFonts w:ascii="Arial" w:hAnsi="Arial" w:cs="Arial"/>
        </w:rPr>
      </w:pPr>
      <w:r w:rsidRPr="005E52AC">
        <w:rPr>
          <w:rFonts w:ascii="Arial" w:hAnsi="Arial" w:cs="Arial"/>
        </w:rPr>
        <w:t>Nails should be neatly trimmed to fingertip length and clean.  Nail polish, if worn, should be clear or natural.  Dark pinks, reds, purple, green or black, etc. are not acceptable. Artificial nails are not allowed.</w:t>
      </w:r>
    </w:p>
    <w:p w14:paraId="173C0C42" w14:textId="77777777" w:rsidR="00AE5337" w:rsidRPr="005E52AC" w:rsidRDefault="00AE5337" w:rsidP="005E52AC">
      <w:pPr>
        <w:tabs>
          <w:tab w:val="left" w:pos="1440"/>
        </w:tabs>
        <w:ind w:left="1080"/>
        <w:rPr>
          <w:rFonts w:ascii="Arial" w:hAnsi="Arial" w:cs="Arial"/>
        </w:rPr>
      </w:pPr>
    </w:p>
    <w:p w14:paraId="75AEFA0B" w14:textId="3B1E948F" w:rsidR="00AE5337" w:rsidRPr="005E52AC" w:rsidRDefault="00AE5337" w:rsidP="00D86888">
      <w:pPr>
        <w:pStyle w:val="ListParagraph"/>
        <w:numPr>
          <w:ilvl w:val="0"/>
          <w:numId w:val="33"/>
        </w:numPr>
        <w:tabs>
          <w:tab w:val="left" w:pos="1440"/>
        </w:tabs>
        <w:ind w:left="1080"/>
        <w:rPr>
          <w:rFonts w:ascii="Arial" w:hAnsi="Arial" w:cs="Arial"/>
        </w:rPr>
      </w:pPr>
      <w:r w:rsidRPr="005E52AC">
        <w:rPr>
          <w:rFonts w:ascii="Arial" w:hAnsi="Arial" w:cs="Arial"/>
        </w:rPr>
        <w:t xml:space="preserve">Hair must be pulled back or </w:t>
      </w:r>
      <w:r w:rsidR="00E159C1" w:rsidRPr="005E52AC">
        <w:rPr>
          <w:rFonts w:ascii="Arial" w:hAnsi="Arial" w:cs="Arial"/>
        </w:rPr>
        <w:t xml:space="preserve">secured </w:t>
      </w:r>
      <w:r w:rsidRPr="005E52AC">
        <w:rPr>
          <w:rFonts w:ascii="Arial" w:hAnsi="Arial" w:cs="Arial"/>
        </w:rPr>
        <w:t>up</w:t>
      </w:r>
      <w:r w:rsidR="00E159C1" w:rsidRPr="005E52AC">
        <w:rPr>
          <w:rFonts w:ascii="Arial" w:hAnsi="Arial" w:cs="Arial"/>
        </w:rPr>
        <w:t>,</w:t>
      </w:r>
      <w:r w:rsidRPr="005E52AC">
        <w:rPr>
          <w:rFonts w:ascii="Arial" w:hAnsi="Arial" w:cs="Arial"/>
        </w:rPr>
        <w:t xml:space="preserve"> if longer than shoulder length.  No radical haircuts </w:t>
      </w:r>
      <w:r w:rsidR="00E159C1" w:rsidRPr="005E52AC">
        <w:rPr>
          <w:rFonts w:ascii="Arial" w:hAnsi="Arial" w:cs="Arial"/>
        </w:rPr>
        <w:t xml:space="preserve">or hair dyes </w:t>
      </w:r>
      <w:r w:rsidRPr="005E52AC">
        <w:rPr>
          <w:rFonts w:ascii="Arial" w:hAnsi="Arial" w:cs="Arial"/>
        </w:rPr>
        <w:t>are permissible, as they are not considered professional.</w:t>
      </w:r>
    </w:p>
    <w:p w14:paraId="54BB6F6E" w14:textId="77777777" w:rsidR="00AE5337" w:rsidRPr="005E52AC" w:rsidRDefault="00AE5337" w:rsidP="005E52AC">
      <w:pPr>
        <w:tabs>
          <w:tab w:val="left" w:pos="1440"/>
        </w:tabs>
        <w:ind w:left="1080"/>
        <w:rPr>
          <w:rFonts w:ascii="Arial" w:hAnsi="Arial" w:cs="Arial"/>
        </w:rPr>
      </w:pPr>
    </w:p>
    <w:p w14:paraId="35AEBD7B" w14:textId="5F6CBB52" w:rsidR="00AE5337" w:rsidRPr="005E52AC" w:rsidRDefault="00AE5337" w:rsidP="00D86888">
      <w:pPr>
        <w:pStyle w:val="ListParagraph"/>
        <w:numPr>
          <w:ilvl w:val="0"/>
          <w:numId w:val="33"/>
        </w:numPr>
        <w:tabs>
          <w:tab w:val="left" w:pos="1440"/>
        </w:tabs>
        <w:ind w:left="1080"/>
        <w:rPr>
          <w:rFonts w:ascii="Arial" w:hAnsi="Arial" w:cs="Arial"/>
        </w:rPr>
      </w:pPr>
      <w:r w:rsidRPr="005E52AC">
        <w:rPr>
          <w:rFonts w:ascii="Arial" w:hAnsi="Arial" w:cs="Arial"/>
        </w:rPr>
        <w:t>Personal hygiene is of vital importance. Daily bathing and the use of deodorant should be routine.  Consideration should be shown for the fact that the scent of strong perfume, hair spray, coffee or cigarette smoke is offensive to many patients who may not be feeling well.</w:t>
      </w:r>
    </w:p>
    <w:p w14:paraId="0BA7EE74" w14:textId="77777777" w:rsidR="001E6456" w:rsidRPr="005E52AC" w:rsidRDefault="001E6456" w:rsidP="005E52AC">
      <w:pPr>
        <w:tabs>
          <w:tab w:val="left" w:pos="1440"/>
        </w:tabs>
        <w:ind w:left="1080"/>
        <w:rPr>
          <w:rFonts w:ascii="Arial" w:hAnsi="Arial" w:cs="Arial"/>
        </w:rPr>
      </w:pPr>
    </w:p>
    <w:p w14:paraId="447398A7" w14:textId="77777777" w:rsidR="00AE5337" w:rsidRPr="005E52AC" w:rsidRDefault="00AE5337" w:rsidP="005E52AC">
      <w:pPr>
        <w:tabs>
          <w:tab w:val="left" w:pos="1440"/>
        </w:tabs>
        <w:ind w:left="1080"/>
        <w:rPr>
          <w:rFonts w:ascii="Arial" w:hAnsi="Arial" w:cs="Arial"/>
        </w:rPr>
      </w:pPr>
      <w:r w:rsidRPr="005E52AC">
        <w:rPr>
          <w:rFonts w:ascii="Arial" w:hAnsi="Arial" w:cs="Arial"/>
        </w:rPr>
        <w:t xml:space="preserve">**Some clinical sites are smoke-free facilities. It is the student’s responsibility to adhere to the smoke-free policy.  Violation of a clinical policy is grounds for dismissal from the </w:t>
      </w:r>
      <w:proofErr w:type="gramStart"/>
      <w:r w:rsidRPr="005E52AC">
        <w:rPr>
          <w:rFonts w:ascii="Arial" w:hAnsi="Arial" w:cs="Arial"/>
        </w:rPr>
        <w:t>program.*</w:t>
      </w:r>
      <w:proofErr w:type="gramEnd"/>
      <w:r w:rsidRPr="005E52AC">
        <w:rPr>
          <w:rFonts w:ascii="Arial" w:hAnsi="Arial" w:cs="Arial"/>
        </w:rPr>
        <w:t>*</w:t>
      </w:r>
    </w:p>
    <w:p w14:paraId="21B42792" w14:textId="77777777" w:rsidR="00AE5337" w:rsidRPr="005E52AC" w:rsidRDefault="00AE5337" w:rsidP="005E52AC">
      <w:pPr>
        <w:tabs>
          <w:tab w:val="left" w:pos="1440"/>
        </w:tabs>
        <w:ind w:left="1080"/>
        <w:rPr>
          <w:rFonts w:ascii="Arial" w:hAnsi="Arial" w:cs="Arial"/>
        </w:rPr>
      </w:pPr>
    </w:p>
    <w:p w14:paraId="175ECAE8" w14:textId="5969A829" w:rsidR="00AE5337" w:rsidRPr="005E52AC" w:rsidRDefault="00AE5337" w:rsidP="00D86888">
      <w:pPr>
        <w:pStyle w:val="ListParagraph"/>
        <w:numPr>
          <w:ilvl w:val="0"/>
          <w:numId w:val="33"/>
        </w:numPr>
        <w:tabs>
          <w:tab w:val="left" w:pos="1440"/>
        </w:tabs>
        <w:ind w:left="1080"/>
        <w:rPr>
          <w:rFonts w:ascii="Arial" w:hAnsi="Arial" w:cs="Arial"/>
        </w:rPr>
      </w:pPr>
      <w:r w:rsidRPr="005E52AC">
        <w:rPr>
          <w:rFonts w:ascii="Arial" w:hAnsi="Arial" w:cs="Arial"/>
        </w:rPr>
        <w:t>Each student must be identified by an approved nametag acquired through the college.</w:t>
      </w:r>
    </w:p>
    <w:p w14:paraId="2A9AE8F8" w14:textId="77777777" w:rsidR="00AE5337" w:rsidRPr="005E52AC" w:rsidRDefault="00AE5337" w:rsidP="005E52AC">
      <w:pPr>
        <w:tabs>
          <w:tab w:val="left" w:pos="1440"/>
        </w:tabs>
        <w:ind w:left="1080"/>
        <w:rPr>
          <w:rFonts w:ascii="Arial" w:hAnsi="Arial" w:cs="Arial"/>
        </w:rPr>
      </w:pPr>
    </w:p>
    <w:p w14:paraId="13E83EE6" w14:textId="5B84DB3A" w:rsidR="00AE5337" w:rsidRPr="005E52AC" w:rsidRDefault="00AE5337" w:rsidP="00D86888">
      <w:pPr>
        <w:pStyle w:val="ListParagraph"/>
        <w:numPr>
          <w:ilvl w:val="0"/>
          <w:numId w:val="33"/>
        </w:numPr>
        <w:tabs>
          <w:tab w:val="left" w:pos="1440"/>
        </w:tabs>
        <w:ind w:left="1080"/>
        <w:rPr>
          <w:rFonts w:ascii="Arial" w:hAnsi="Arial" w:cs="Arial"/>
        </w:rPr>
      </w:pPr>
      <w:r w:rsidRPr="005E52AC">
        <w:rPr>
          <w:rFonts w:ascii="Arial" w:hAnsi="Arial" w:cs="Arial"/>
        </w:rPr>
        <w:t>All visible tattoos must be covered while in the clinic.</w:t>
      </w:r>
      <w:r w:rsidR="00FA032C" w:rsidRPr="005E52AC">
        <w:rPr>
          <w:rFonts w:ascii="Arial" w:hAnsi="Arial" w:cs="Arial"/>
          <w:i/>
          <w:iCs/>
        </w:rPr>
        <w:t xml:space="preserve">  Policies may vary from facility to facility. It is your responsibility to discuss proper dress code/policy with your CI and/or SCCE.</w:t>
      </w:r>
    </w:p>
    <w:p w14:paraId="2874B576" w14:textId="77777777" w:rsidR="00994883" w:rsidRPr="00D86B9B" w:rsidRDefault="00994883" w:rsidP="0038194E">
      <w:pPr>
        <w:widowControl/>
        <w:tabs>
          <w:tab w:val="left" w:pos="-1022"/>
          <w:tab w:val="left" w:pos="-720"/>
          <w:tab w:val="left" w:pos="720"/>
          <w:tab w:val="left" w:pos="1440"/>
          <w:tab w:val="left" w:pos="2160"/>
          <w:tab w:val="left" w:pos="2880"/>
          <w:tab w:val="left" w:pos="3600"/>
          <w:tab w:val="left" w:pos="4320"/>
        </w:tabs>
        <w:spacing w:line="260" w:lineRule="exact"/>
        <w:jc w:val="both"/>
        <w:rPr>
          <w:rFonts w:asciiTheme="minorHAnsi" w:hAnsiTheme="minorHAnsi" w:cstheme="minorHAnsi"/>
        </w:rPr>
      </w:pPr>
    </w:p>
    <w:p w14:paraId="7A2EA733" w14:textId="77777777" w:rsidR="00FA032C" w:rsidRPr="00D86B9B" w:rsidRDefault="00FA032C" w:rsidP="0038194E">
      <w:pPr>
        <w:widowControl/>
        <w:tabs>
          <w:tab w:val="left" w:pos="-1022"/>
          <w:tab w:val="left" w:pos="-720"/>
          <w:tab w:val="left" w:pos="720"/>
          <w:tab w:val="left" w:pos="1440"/>
          <w:tab w:val="left" w:pos="2160"/>
          <w:tab w:val="left" w:pos="2880"/>
          <w:tab w:val="left" w:pos="3600"/>
          <w:tab w:val="left" w:pos="4320"/>
        </w:tabs>
        <w:spacing w:line="260" w:lineRule="exact"/>
        <w:jc w:val="both"/>
        <w:rPr>
          <w:rFonts w:asciiTheme="minorHAnsi" w:hAnsiTheme="minorHAnsi" w:cstheme="minorHAnsi"/>
        </w:rPr>
      </w:pPr>
    </w:p>
    <w:p w14:paraId="3395139D" w14:textId="62F52DAB" w:rsidR="0038194E" w:rsidRPr="00D86B9B" w:rsidRDefault="0038194E" w:rsidP="00AC40E0">
      <w:pPr>
        <w:pStyle w:val="Heading3"/>
      </w:pPr>
      <w:bookmarkStart w:id="58" w:name="_Toc234338187"/>
      <w:r w:rsidRPr="00D86B9B">
        <w:t>Confidentiality</w:t>
      </w:r>
      <w:bookmarkEnd w:id="58"/>
    </w:p>
    <w:p w14:paraId="791E4B8B" w14:textId="77777777" w:rsidR="0038194E" w:rsidRPr="005E52AC" w:rsidRDefault="0038194E" w:rsidP="005E52AC">
      <w:pPr>
        <w:widowControl/>
        <w:tabs>
          <w:tab w:val="left" w:pos="-1022"/>
          <w:tab w:val="left" w:pos="-720"/>
          <w:tab w:val="left" w:pos="720"/>
          <w:tab w:val="left" w:pos="1440"/>
          <w:tab w:val="left" w:pos="2160"/>
          <w:tab w:val="left" w:pos="2880"/>
          <w:tab w:val="left" w:pos="3600"/>
          <w:tab w:val="left" w:pos="4320"/>
        </w:tabs>
        <w:spacing w:line="260" w:lineRule="exact"/>
        <w:ind w:left="720"/>
        <w:rPr>
          <w:rFonts w:ascii="Arial" w:hAnsi="Arial" w:cs="Arial"/>
        </w:rPr>
      </w:pPr>
      <w:r w:rsidRPr="005E52AC">
        <w:rPr>
          <w:rFonts w:ascii="Arial" w:hAnsi="Arial" w:cs="Arial"/>
          <w:u w:val="single"/>
        </w:rPr>
        <w:t>All</w:t>
      </w:r>
      <w:r w:rsidRPr="005E52AC">
        <w:rPr>
          <w:rFonts w:ascii="Arial" w:hAnsi="Arial" w:cs="Arial"/>
        </w:rPr>
        <w:t xml:space="preserve"> information, which you read, observe, generate, hear or over-hear about a patient, is considered confidential and may </w:t>
      </w:r>
      <w:r w:rsidRPr="005E52AC">
        <w:rPr>
          <w:rFonts w:ascii="Arial" w:hAnsi="Arial" w:cs="Arial"/>
          <w:u w:val="single"/>
        </w:rPr>
        <w:t>not</w:t>
      </w:r>
      <w:r w:rsidRPr="005E52AC">
        <w:rPr>
          <w:rFonts w:ascii="Arial" w:hAnsi="Arial" w:cs="Arial"/>
        </w:rPr>
        <w:t xml:space="preserve"> be passed on to anyone who is not involved in the direct care of the patient.  Violation of confidentiality may be cause for the student to be terminated from the clinical affiliation and/or withdrawn from the program.  </w:t>
      </w:r>
      <w:r w:rsidR="002C2762" w:rsidRPr="005E52AC">
        <w:rPr>
          <w:rFonts w:ascii="Arial" w:hAnsi="Arial" w:cs="Arial"/>
        </w:rPr>
        <w:t xml:space="preserve">All program students must review, sign and abide by the confidentiality statement (provided in the Appendix). </w:t>
      </w:r>
      <w:r w:rsidRPr="005E52AC">
        <w:rPr>
          <w:rFonts w:ascii="Arial" w:hAnsi="Arial" w:cs="Arial"/>
        </w:rPr>
        <w:t xml:space="preserve">Approved HIPAA training is </w:t>
      </w:r>
      <w:r w:rsidR="002C2762" w:rsidRPr="005E52AC">
        <w:rPr>
          <w:rFonts w:ascii="Arial" w:hAnsi="Arial" w:cs="Arial"/>
        </w:rPr>
        <w:t xml:space="preserve">also </w:t>
      </w:r>
      <w:r w:rsidRPr="005E52AC">
        <w:rPr>
          <w:rFonts w:ascii="Arial" w:hAnsi="Arial" w:cs="Arial"/>
          <w:u w:val="single"/>
        </w:rPr>
        <w:t>mandatory</w:t>
      </w:r>
      <w:r w:rsidRPr="005E52AC">
        <w:rPr>
          <w:rFonts w:ascii="Arial" w:hAnsi="Arial" w:cs="Arial"/>
        </w:rPr>
        <w:t xml:space="preserve"> prior to clinical affiliation and is available through the college.</w:t>
      </w:r>
    </w:p>
    <w:p w14:paraId="1A4507B6" w14:textId="77777777" w:rsidR="0038194E" w:rsidRPr="00D86B9B" w:rsidRDefault="0038194E" w:rsidP="0038194E">
      <w:pPr>
        <w:widowControl/>
        <w:tabs>
          <w:tab w:val="left" w:pos="-1022"/>
          <w:tab w:val="left" w:pos="-720"/>
          <w:tab w:val="left" w:pos="720"/>
          <w:tab w:val="left" w:pos="1440"/>
          <w:tab w:val="left" w:pos="2160"/>
          <w:tab w:val="left" w:pos="2880"/>
          <w:tab w:val="left" w:pos="3600"/>
          <w:tab w:val="left" w:pos="4320"/>
        </w:tabs>
        <w:spacing w:line="260" w:lineRule="exact"/>
        <w:jc w:val="both"/>
        <w:rPr>
          <w:rFonts w:asciiTheme="minorHAnsi" w:hAnsiTheme="minorHAnsi" w:cstheme="minorHAnsi"/>
        </w:rPr>
      </w:pPr>
    </w:p>
    <w:p w14:paraId="3B29DCC8" w14:textId="6F0A117F" w:rsidR="0038194E" w:rsidRPr="00D86B9B" w:rsidRDefault="0038194E" w:rsidP="00AC40E0">
      <w:pPr>
        <w:pStyle w:val="Heading3"/>
      </w:pPr>
      <w:bookmarkStart w:id="59" w:name="_Toc234338188"/>
      <w:r w:rsidRPr="00D86B9B">
        <w:t xml:space="preserve">Cancellation of </w:t>
      </w:r>
      <w:r w:rsidR="005D3931" w:rsidRPr="00D86B9B">
        <w:t>Clinical Experience</w:t>
      </w:r>
      <w:bookmarkEnd w:id="59"/>
    </w:p>
    <w:p w14:paraId="0727AC10" w14:textId="305F4B2A" w:rsidR="00E23905" w:rsidRPr="00D86B9B" w:rsidRDefault="022CFE6E" w:rsidP="005E52AC">
      <w:pPr>
        <w:widowControl/>
        <w:tabs>
          <w:tab w:val="left" w:pos="720"/>
          <w:tab w:val="left" w:pos="1440"/>
          <w:tab w:val="left" w:pos="2160"/>
          <w:tab w:val="left" w:pos="2880"/>
          <w:tab w:val="left" w:pos="3600"/>
          <w:tab w:val="left" w:pos="4320"/>
        </w:tabs>
        <w:spacing w:line="260" w:lineRule="exact"/>
        <w:ind w:left="720"/>
      </w:pPr>
      <w:r w:rsidRPr="005E52AC">
        <w:rPr>
          <w:rFonts w:ascii="Arial" w:hAnsi="Arial" w:cs="Arial"/>
        </w:rPr>
        <w:t xml:space="preserve">Any student who is found to be frequently tardy, absent, untrustworthy, unsafe, unable to accept supervisory criticism, unacceptable in terms of professional appearance, quality of work or who is otherwise a disruptive influence may be terminated </w:t>
      </w:r>
      <w:r w:rsidR="1F7BB612" w:rsidRPr="005E52AC">
        <w:rPr>
          <w:rFonts w:ascii="Arial" w:hAnsi="Arial" w:cs="Arial"/>
        </w:rPr>
        <w:t xml:space="preserve">from the clinical experience </w:t>
      </w:r>
      <w:r w:rsidRPr="005E52AC">
        <w:rPr>
          <w:rFonts w:ascii="Arial" w:hAnsi="Arial" w:cs="Arial"/>
        </w:rPr>
        <w:t xml:space="preserve">after counseling by the clinical instructor and a conference with the student and the </w:t>
      </w:r>
      <w:r w:rsidR="1F7BB612" w:rsidRPr="005E52AC">
        <w:rPr>
          <w:rFonts w:ascii="Arial" w:hAnsi="Arial" w:cs="Arial"/>
        </w:rPr>
        <w:t xml:space="preserve">Director </w:t>
      </w:r>
      <w:r w:rsidRPr="005E52AC">
        <w:rPr>
          <w:rFonts w:ascii="Arial" w:hAnsi="Arial" w:cs="Arial"/>
        </w:rPr>
        <w:t xml:space="preserve">of Clinical Education.  Depending on the circumstances this may result in the student not being allowed to continue in the PTA program, as </w:t>
      </w:r>
      <w:r w:rsidR="3F42033F" w:rsidRPr="005E52AC">
        <w:rPr>
          <w:rFonts w:ascii="Arial" w:hAnsi="Arial" w:cs="Arial"/>
        </w:rPr>
        <w:t xml:space="preserve">clinical </w:t>
      </w:r>
      <w:r w:rsidR="1F7BB612" w:rsidRPr="005E52AC">
        <w:rPr>
          <w:rFonts w:ascii="Arial" w:hAnsi="Arial" w:cs="Arial"/>
        </w:rPr>
        <w:t>experience</w:t>
      </w:r>
      <w:r w:rsidR="2E82E845" w:rsidRPr="005E52AC">
        <w:rPr>
          <w:rFonts w:ascii="Arial" w:hAnsi="Arial" w:cs="Arial"/>
        </w:rPr>
        <w:t>s</w:t>
      </w:r>
      <w:r w:rsidRPr="005E52AC">
        <w:rPr>
          <w:rFonts w:ascii="Arial" w:hAnsi="Arial" w:cs="Arial"/>
        </w:rPr>
        <w:t xml:space="preserve"> </w:t>
      </w:r>
      <w:r w:rsidR="628EF677" w:rsidRPr="005E52AC">
        <w:rPr>
          <w:rFonts w:ascii="Arial" w:hAnsi="Arial" w:cs="Arial"/>
        </w:rPr>
        <w:t>are</w:t>
      </w:r>
      <w:r w:rsidRPr="005E52AC">
        <w:rPr>
          <w:rFonts w:ascii="Arial" w:hAnsi="Arial" w:cs="Arial"/>
        </w:rPr>
        <w:t xml:space="preserve"> a required </w:t>
      </w:r>
      <w:r w:rsidR="1F7BB612" w:rsidRPr="005E52AC">
        <w:rPr>
          <w:rFonts w:ascii="Arial" w:hAnsi="Arial" w:cs="Arial"/>
        </w:rPr>
        <w:t xml:space="preserve">component of the </w:t>
      </w:r>
      <w:r w:rsidRPr="005E52AC">
        <w:rPr>
          <w:rFonts w:ascii="Arial" w:hAnsi="Arial" w:cs="Arial"/>
        </w:rPr>
        <w:t>course.</w:t>
      </w:r>
      <w:r w:rsidR="1F7BB612" w:rsidRPr="005E52AC">
        <w:rPr>
          <w:rFonts w:ascii="Arial" w:hAnsi="Arial" w:cs="Arial"/>
        </w:rPr>
        <w:t xml:space="preserve">  Please refer to Problem Resolution Procedures in General Policies for further details.</w:t>
      </w:r>
    </w:p>
    <w:p w14:paraId="6608F711" w14:textId="77777777" w:rsidR="00AA6606" w:rsidRDefault="00AA6606" w:rsidP="005E52AC"/>
    <w:p w14:paraId="6E65599E" w14:textId="77777777" w:rsidR="00D86888" w:rsidRDefault="00D86888" w:rsidP="005E52AC"/>
    <w:p w14:paraId="4CEBC80B" w14:textId="77777777" w:rsidR="00D86888" w:rsidRDefault="00D86888" w:rsidP="005E52AC"/>
    <w:p w14:paraId="4444433C" w14:textId="77777777" w:rsidR="00D86888" w:rsidRDefault="00D86888" w:rsidP="005E52AC"/>
    <w:p w14:paraId="2DAEC223" w14:textId="77777777" w:rsidR="00D86888" w:rsidRPr="00D86B9B" w:rsidRDefault="00D86888" w:rsidP="005E52AC"/>
    <w:p w14:paraId="5F60779E" w14:textId="77777777" w:rsidR="0038194E" w:rsidRPr="00D86B9B" w:rsidRDefault="0038194E" w:rsidP="0038194E">
      <w:pPr>
        <w:widowControl/>
        <w:tabs>
          <w:tab w:val="left" w:pos="-1022"/>
          <w:tab w:val="left" w:pos="720"/>
          <w:tab w:val="left" w:pos="1440"/>
          <w:tab w:val="left" w:pos="2160"/>
          <w:tab w:val="left" w:pos="2880"/>
          <w:tab w:val="left" w:pos="3600"/>
          <w:tab w:val="left" w:pos="4320"/>
        </w:tabs>
        <w:ind w:left="1440" w:hanging="1440"/>
        <w:jc w:val="both"/>
        <w:rPr>
          <w:rFonts w:asciiTheme="minorHAnsi" w:hAnsiTheme="minorHAnsi" w:cstheme="minorHAnsi"/>
        </w:rPr>
      </w:pPr>
    </w:p>
    <w:p w14:paraId="12D9DCD7" w14:textId="161655C2" w:rsidR="0038194E" w:rsidRPr="00303071" w:rsidRDefault="0038194E" w:rsidP="00034EC1">
      <w:pPr>
        <w:pStyle w:val="Heading2"/>
        <w:ind w:left="720"/>
      </w:pPr>
      <w:bookmarkStart w:id="60" w:name="_Toc234338189"/>
      <w:r w:rsidRPr="00303071">
        <w:t>Clinical Standards</w:t>
      </w:r>
      <w:bookmarkEnd w:id="60"/>
    </w:p>
    <w:p w14:paraId="4AF9F04F"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u w:val="single"/>
        </w:rPr>
      </w:pPr>
    </w:p>
    <w:p w14:paraId="17184048" w14:textId="2F9D480F" w:rsidR="00C45326" w:rsidRPr="005E52AC" w:rsidRDefault="0038194E" w:rsidP="005E52AC">
      <w:pPr>
        <w:ind w:left="720"/>
        <w:rPr>
          <w:rFonts w:ascii="Arial" w:hAnsi="Arial" w:cs="Arial"/>
          <w:b/>
          <w:bCs/>
        </w:rPr>
      </w:pPr>
      <w:r w:rsidRPr="005E52AC">
        <w:rPr>
          <w:rFonts w:ascii="Arial" w:hAnsi="Arial" w:cs="Arial"/>
          <w:b/>
          <w:bCs/>
        </w:rPr>
        <w:t xml:space="preserve">American Physical Therapy Association (APTA) </w:t>
      </w:r>
    </w:p>
    <w:p w14:paraId="6BF797D9" w14:textId="77777777" w:rsidR="00C45326" w:rsidRDefault="00C45326" w:rsidP="005E52AC">
      <w:r>
        <w:tab/>
      </w:r>
    </w:p>
    <w:p w14:paraId="7184D61F" w14:textId="4D3464A3" w:rsidR="0038194E" w:rsidRPr="00282259" w:rsidRDefault="00C45326" w:rsidP="005E52AC">
      <w:pPr>
        <w:ind w:left="720"/>
        <w:rPr>
          <w:rFonts w:ascii="Arial" w:hAnsi="Arial" w:cs="Arial"/>
        </w:rPr>
      </w:pPr>
      <w:r w:rsidRPr="183A9F08">
        <w:rPr>
          <w:rFonts w:ascii="Arial" w:hAnsi="Arial" w:cs="Arial"/>
        </w:rPr>
        <w:t xml:space="preserve">APTA </w:t>
      </w:r>
      <w:r w:rsidR="0038194E" w:rsidRPr="183A9F08">
        <w:rPr>
          <w:rFonts w:ascii="Arial" w:hAnsi="Arial" w:cs="Arial"/>
        </w:rPr>
        <w:t xml:space="preserve">guidelines state that clinical experiences must be consistent with </w:t>
      </w:r>
      <w:hyperlink r:id="rId30">
        <w:r w:rsidR="0038194E" w:rsidRPr="183A9F08">
          <w:rPr>
            <w:rStyle w:val="Hyperlink"/>
            <w:rFonts w:ascii="Arial" w:hAnsi="Arial" w:cs="Arial"/>
          </w:rPr>
          <w:t xml:space="preserve">APTA </w:t>
        </w:r>
        <w:r w:rsidR="000041C6" w:rsidRPr="183A9F08">
          <w:rPr>
            <w:rStyle w:val="Hyperlink"/>
            <w:rFonts w:ascii="Arial" w:hAnsi="Arial" w:cs="Arial"/>
          </w:rPr>
          <w:t>S</w:t>
        </w:r>
        <w:r w:rsidR="0038194E" w:rsidRPr="183A9F08">
          <w:rPr>
            <w:rStyle w:val="Hyperlink"/>
            <w:rFonts w:ascii="Arial" w:hAnsi="Arial" w:cs="Arial"/>
          </w:rPr>
          <w:t xml:space="preserve">tandards of </w:t>
        </w:r>
        <w:r w:rsidR="000041C6" w:rsidRPr="183A9F08">
          <w:rPr>
            <w:rStyle w:val="Hyperlink"/>
            <w:rFonts w:ascii="Arial" w:hAnsi="Arial" w:cs="Arial"/>
          </w:rPr>
          <w:t>E</w:t>
        </w:r>
        <w:r w:rsidR="0038194E" w:rsidRPr="183A9F08">
          <w:rPr>
            <w:rStyle w:val="Hyperlink"/>
            <w:rFonts w:ascii="Arial" w:hAnsi="Arial" w:cs="Arial"/>
          </w:rPr>
          <w:t xml:space="preserve">thical </w:t>
        </w:r>
        <w:r w:rsidR="000041C6" w:rsidRPr="183A9F08">
          <w:rPr>
            <w:rStyle w:val="Hyperlink"/>
            <w:rFonts w:ascii="Arial" w:hAnsi="Arial" w:cs="Arial"/>
          </w:rPr>
          <w:t>Conduct for the Physical Therapist Assistant</w:t>
        </w:r>
        <w:r w:rsidR="000041C6" w:rsidRPr="183A9F08">
          <w:rPr>
            <w:rStyle w:val="Hyperlink"/>
            <w:rFonts w:ascii="Arial" w:hAnsi="Arial" w:cs="Arial"/>
            <w:u w:val="none"/>
          </w:rPr>
          <w:t xml:space="preserve"> </w:t>
        </w:r>
      </w:hyperlink>
      <w:r w:rsidR="0038194E" w:rsidRPr="183A9F08">
        <w:rPr>
          <w:rFonts w:ascii="Arial" w:hAnsi="Arial" w:cs="Arial"/>
        </w:rPr>
        <w:t xml:space="preserve">and the philosophy of the college program.  </w:t>
      </w:r>
      <w:r w:rsidR="4205DDB1" w:rsidRPr="183A9F08">
        <w:rPr>
          <w:rFonts w:ascii="Arial" w:hAnsi="Arial" w:cs="Arial"/>
        </w:rPr>
        <w:t>Clinical</w:t>
      </w:r>
      <w:r w:rsidR="0038194E" w:rsidRPr="183A9F08">
        <w:rPr>
          <w:rFonts w:ascii="Arial" w:hAnsi="Arial" w:cs="Arial"/>
        </w:rPr>
        <w:t xml:space="preserve"> education is an organized sequence of learning activities integrated within the curriculum.  The collective experiences should allow for opportunities in patient care and teaching, as well as opportunities for students to learn through participation and observation of activities such as administration, quality assurance, and supervision of other</w:t>
      </w:r>
      <w:r w:rsidR="002C1371" w:rsidRPr="183A9F08">
        <w:rPr>
          <w:rFonts w:ascii="Arial" w:hAnsi="Arial" w:cs="Arial"/>
        </w:rPr>
        <w:t xml:space="preserve"> </w:t>
      </w:r>
      <w:r w:rsidR="0038194E" w:rsidRPr="183A9F08">
        <w:rPr>
          <w:rFonts w:ascii="Arial" w:hAnsi="Arial" w:cs="Arial"/>
        </w:rPr>
        <w:t>supportive personnel.</w:t>
      </w:r>
    </w:p>
    <w:p w14:paraId="101751C9"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ind w:left="1440"/>
        <w:jc w:val="both"/>
        <w:rPr>
          <w:rFonts w:asciiTheme="minorHAnsi" w:hAnsiTheme="minorHAnsi" w:cstheme="minorHAnsi"/>
        </w:rPr>
      </w:pPr>
    </w:p>
    <w:p w14:paraId="69A93C7F" w14:textId="47AE3CE3" w:rsidR="0038194E" w:rsidRPr="00282259" w:rsidRDefault="0038194E" w:rsidP="00282259">
      <w:pPr>
        <w:ind w:left="720"/>
        <w:rPr>
          <w:rFonts w:ascii="Arial" w:hAnsi="Arial" w:cs="Arial"/>
        </w:rPr>
      </w:pPr>
      <w:r w:rsidRPr="00282259">
        <w:rPr>
          <w:rFonts w:ascii="Arial" w:hAnsi="Arial" w:cs="Arial"/>
        </w:rPr>
        <w:t>Clinical education provides students with the opportunity to perform their responsibilities under appropriate physical therapist or physical therapist assistant supervision and with positive role modeling. The clinical experiences should provide exposure to a variety of patients and learning activities in a variety of practice and health care settings and ensure participation in direct patient care.</w:t>
      </w:r>
    </w:p>
    <w:p w14:paraId="1C94FA0D" w14:textId="77777777" w:rsidR="003B4763" w:rsidRDefault="003B4763"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jc w:val="both"/>
        <w:rPr>
          <w:rFonts w:asciiTheme="minorHAnsi" w:hAnsiTheme="minorHAnsi" w:cstheme="minorHAnsi"/>
        </w:rPr>
      </w:pPr>
    </w:p>
    <w:p w14:paraId="085CB438" w14:textId="77777777" w:rsidR="002B77E0" w:rsidRPr="00D86B9B" w:rsidRDefault="002B77E0" w:rsidP="00282259"/>
    <w:p w14:paraId="65D728F8" w14:textId="1F4ADC53" w:rsidR="0038194E" w:rsidRPr="00D86B9B" w:rsidRDefault="0038194E" w:rsidP="00AC40E0">
      <w:pPr>
        <w:pStyle w:val="Heading3"/>
      </w:pPr>
      <w:bookmarkStart w:id="61" w:name="_Toc234338190"/>
      <w:r w:rsidRPr="00D86B9B">
        <w:t xml:space="preserve">Clinical </w:t>
      </w:r>
      <w:r w:rsidR="004B6D47">
        <w:t>Agreements</w:t>
      </w:r>
      <w:bookmarkEnd w:id="61"/>
    </w:p>
    <w:p w14:paraId="5277A794" w14:textId="756D44D1" w:rsidR="000C5BD0" w:rsidRPr="00282259" w:rsidRDefault="0038194E" w:rsidP="00282259">
      <w:pPr>
        <w:ind w:left="720"/>
        <w:rPr>
          <w:rFonts w:ascii="Arial" w:hAnsi="Arial" w:cs="Arial"/>
          <w:b/>
          <w:bCs/>
        </w:rPr>
      </w:pPr>
      <w:r w:rsidRPr="00282259">
        <w:rPr>
          <w:rFonts w:ascii="Arial" w:hAnsi="Arial" w:cs="Arial"/>
        </w:rPr>
        <w:t>A written agreement, which defines the rights and responsibilities of the college and the clinical facility, is necessary</w:t>
      </w:r>
      <w:r w:rsidR="00597F79" w:rsidRPr="00282259">
        <w:rPr>
          <w:rFonts w:ascii="Arial" w:hAnsi="Arial" w:cs="Arial"/>
        </w:rPr>
        <w:t>.  These must be properly endorsed by all parties and on file at GCSC prior to the first day of affiliation.  By accepting assignment to a clinical center, the student agrees to carry out all contractual responsibilities.</w:t>
      </w:r>
    </w:p>
    <w:p w14:paraId="43BD203C" w14:textId="77777777" w:rsidR="00B07E1C" w:rsidRDefault="00B07E1C" w:rsidP="00BF1407">
      <w:pPr>
        <w:widowControl/>
        <w:autoSpaceDE/>
        <w:adjustRightInd/>
        <w:rPr>
          <w:rFonts w:asciiTheme="minorHAnsi" w:hAnsiTheme="minorHAnsi" w:cstheme="minorHAnsi"/>
          <w:b/>
          <w:bCs/>
        </w:rPr>
      </w:pPr>
    </w:p>
    <w:p w14:paraId="6A0E34DD" w14:textId="77777777" w:rsidR="00093CA3" w:rsidRPr="00D86B9B" w:rsidRDefault="00093CA3" w:rsidP="00BF1407">
      <w:pPr>
        <w:widowControl/>
        <w:autoSpaceDE/>
        <w:adjustRightInd/>
        <w:rPr>
          <w:rFonts w:asciiTheme="minorHAnsi" w:hAnsiTheme="minorHAnsi" w:cstheme="minorHAnsi"/>
          <w:b/>
          <w:bCs/>
        </w:rPr>
      </w:pPr>
    </w:p>
    <w:p w14:paraId="36B5FAAE" w14:textId="39745CBC" w:rsidR="0038194E" w:rsidRPr="00D86B9B" w:rsidRDefault="0038194E" w:rsidP="00AC40E0">
      <w:pPr>
        <w:pStyle w:val="Heading3"/>
      </w:pPr>
      <w:bookmarkStart w:id="62" w:name="_Toc234338191"/>
      <w:r w:rsidRPr="00D86B9B">
        <w:t>RESPONSIBILITIES OF THE STUDENT TO CLINICAL SITES</w:t>
      </w:r>
      <w:bookmarkEnd w:id="62"/>
    </w:p>
    <w:p w14:paraId="7E5EC903" w14:textId="0E6F3B15" w:rsidR="0038194E" w:rsidRPr="00282259" w:rsidRDefault="0038194E" w:rsidP="00282259">
      <w:pPr>
        <w:ind w:left="720"/>
        <w:rPr>
          <w:rFonts w:ascii="Arial" w:hAnsi="Arial" w:cs="Arial"/>
        </w:rPr>
      </w:pPr>
      <w:r w:rsidRPr="00282259">
        <w:rPr>
          <w:rFonts w:ascii="Arial" w:hAnsi="Arial" w:cs="Arial"/>
        </w:rPr>
        <w:t xml:space="preserve">As part of the contractual agreement with clinical facilities providing training sites for physical therapist assistant students, students are bound to the following responsibilities and will sign a form prior to clinical </w:t>
      </w:r>
      <w:r w:rsidR="00282259">
        <w:rPr>
          <w:rFonts w:ascii="Arial" w:hAnsi="Arial" w:cs="Arial"/>
        </w:rPr>
        <w:t xml:space="preserve">experience </w:t>
      </w:r>
      <w:r w:rsidRPr="00282259">
        <w:rPr>
          <w:rFonts w:ascii="Arial" w:hAnsi="Arial" w:cs="Arial"/>
        </w:rPr>
        <w:t>agreeing to adhere to these conditions</w:t>
      </w:r>
      <w:r w:rsidR="00B07E1C" w:rsidRPr="00282259">
        <w:rPr>
          <w:rFonts w:ascii="Arial" w:hAnsi="Arial" w:cs="Arial"/>
        </w:rPr>
        <w:t>:</w:t>
      </w:r>
    </w:p>
    <w:p w14:paraId="15527632"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0" w:lineRule="exact"/>
        <w:jc w:val="both"/>
        <w:rPr>
          <w:rFonts w:asciiTheme="minorHAnsi" w:hAnsiTheme="minorHAnsi" w:cstheme="minorHAnsi"/>
        </w:rPr>
      </w:pPr>
    </w:p>
    <w:p w14:paraId="178D2A9E" w14:textId="030DDDBF" w:rsidR="0038194E" w:rsidRPr="00282259" w:rsidRDefault="0038194E" w:rsidP="00D86888">
      <w:pPr>
        <w:pStyle w:val="ListParagraph"/>
        <w:numPr>
          <w:ilvl w:val="3"/>
          <w:numId w:val="44"/>
        </w:numPr>
        <w:ind w:left="1080"/>
        <w:rPr>
          <w:rFonts w:ascii="Arial" w:hAnsi="Arial" w:cs="Arial"/>
        </w:rPr>
      </w:pPr>
      <w:r w:rsidRPr="00282259">
        <w:rPr>
          <w:rFonts w:ascii="Arial" w:hAnsi="Arial" w:cs="Arial"/>
        </w:rPr>
        <w:t xml:space="preserve">To report to the clinical facility </w:t>
      </w:r>
      <w:r w:rsidRPr="00282259">
        <w:rPr>
          <w:rFonts w:ascii="Arial" w:hAnsi="Arial" w:cs="Arial"/>
          <w:u w:val="single"/>
        </w:rPr>
        <w:t>on</w:t>
      </w:r>
      <w:r w:rsidR="007345A0" w:rsidRPr="00282259">
        <w:rPr>
          <w:rFonts w:ascii="Arial" w:hAnsi="Arial" w:cs="Arial"/>
          <w:u w:val="single"/>
        </w:rPr>
        <w:t>-</w:t>
      </w:r>
      <w:r w:rsidRPr="00282259">
        <w:rPr>
          <w:rFonts w:ascii="Arial" w:hAnsi="Arial" w:cs="Arial"/>
          <w:u w:val="single"/>
        </w:rPr>
        <w:t>time</w:t>
      </w:r>
      <w:r w:rsidRPr="00282259">
        <w:rPr>
          <w:rFonts w:ascii="Arial" w:hAnsi="Arial" w:cs="Arial"/>
        </w:rPr>
        <w:t xml:space="preserve"> and </w:t>
      </w:r>
      <w:r w:rsidRPr="00282259">
        <w:rPr>
          <w:rFonts w:ascii="Arial" w:hAnsi="Arial" w:cs="Arial"/>
          <w:u w:val="single"/>
        </w:rPr>
        <w:t>professionally attired on each day of the clinical assignment</w:t>
      </w:r>
      <w:r w:rsidRPr="00282259">
        <w:rPr>
          <w:rFonts w:ascii="Arial" w:hAnsi="Arial" w:cs="Arial"/>
        </w:rPr>
        <w:t xml:space="preserve"> or to re</w:t>
      </w:r>
      <w:r w:rsidR="006C50EB" w:rsidRPr="00282259">
        <w:rPr>
          <w:rFonts w:ascii="Arial" w:hAnsi="Arial" w:cs="Arial"/>
        </w:rPr>
        <w:t>quest permission from the</w:t>
      </w:r>
      <w:r w:rsidRPr="00282259">
        <w:rPr>
          <w:rFonts w:ascii="Arial" w:hAnsi="Arial" w:cs="Arial"/>
        </w:rPr>
        <w:t xml:space="preserve"> clinical supervisor and Academic Coordinator of Clinical Education </w:t>
      </w:r>
      <w:r w:rsidR="006C50EB" w:rsidRPr="00282259">
        <w:rPr>
          <w:rFonts w:ascii="Arial" w:hAnsi="Arial" w:cs="Arial"/>
        </w:rPr>
        <w:t xml:space="preserve">for </w:t>
      </w:r>
      <w:r w:rsidRPr="00282259">
        <w:rPr>
          <w:rFonts w:ascii="Arial" w:hAnsi="Arial" w:cs="Arial"/>
        </w:rPr>
        <w:t>an unavoidable absence, according to established policy.</w:t>
      </w:r>
    </w:p>
    <w:p w14:paraId="1DA8A9B2" w14:textId="77777777" w:rsidR="0038194E" w:rsidRPr="00282259" w:rsidRDefault="0038194E" w:rsidP="00282259">
      <w:pPr>
        <w:rPr>
          <w:rFonts w:ascii="Arial" w:hAnsi="Arial" w:cs="Arial"/>
        </w:rPr>
      </w:pPr>
    </w:p>
    <w:p w14:paraId="6A82D147" w14:textId="7AAFE89E" w:rsidR="0038194E" w:rsidRPr="00282259" w:rsidRDefault="0038194E" w:rsidP="00D86888">
      <w:pPr>
        <w:pStyle w:val="ListParagraph"/>
        <w:numPr>
          <w:ilvl w:val="3"/>
          <w:numId w:val="44"/>
        </w:numPr>
        <w:ind w:left="1080"/>
        <w:rPr>
          <w:rFonts w:ascii="Arial" w:hAnsi="Arial" w:cs="Arial"/>
        </w:rPr>
      </w:pPr>
      <w:r w:rsidRPr="00282259">
        <w:rPr>
          <w:rFonts w:ascii="Arial" w:hAnsi="Arial" w:cs="Arial"/>
        </w:rPr>
        <w:t>To learn and adhere to policies and procedures specific to the clinical facility during the time assigned to that facility.</w:t>
      </w:r>
    </w:p>
    <w:p w14:paraId="37A372CD" w14:textId="77777777" w:rsidR="0038194E" w:rsidRPr="00282259" w:rsidRDefault="0038194E" w:rsidP="00282259">
      <w:pPr>
        <w:rPr>
          <w:rFonts w:ascii="Arial" w:hAnsi="Arial" w:cs="Arial"/>
        </w:rPr>
      </w:pPr>
    </w:p>
    <w:p w14:paraId="1477EC6E" w14:textId="110570B3" w:rsidR="0038194E" w:rsidRPr="00282259" w:rsidRDefault="0038194E" w:rsidP="00D86888">
      <w:pPr>
        <w:pStyle w:val="ListParagraph"/>
        <w:numPr>
          <w:ilvl w:val="3"/>
          <w:numId w:val="44"/>
        </w:numPr>
        <w:ind w:left="1080"/>
        <w:rPr>
          <w:rFonts w:ascii="Arial" w:hAnsi="Arial" w:cs="Arial"/>
        </w:rPr>
      </w:pPr>
      <w:r w:rsidRPr="00282259">
        <w:rPr>
          <w:rFonts w:ascii="Arial" w:hAnsi="Arial" w:cs="Arial"/>
        </w:rPr>
        <w:t>To exhibit exemplary professional behavior at all times as a representative of Gulf Coast State College and a member of the physical therapy profession, and to exhibit the highest of ethical and moral standards while dealing with patients and their families, staff and employees of the facility.</w:t>
      </w:r>
    </w:p>
    <w:p w14:paraId="57B5F626" w14:textId="77777777" w:rsidR="0038194E" w:rsidRPr="00282259" w:rsidRDefault="0038194E" w:rsidP="00282259">
      <w:pPr>
        <w:rPr>
          <w:rFonts w:ascii="Arial" w:hAnsi="Arial" w:cs="Arial"/>
        </w:rPr>
      </w:pPr>
    </w:p>
    <w:p w14:paraId="7AB106DD" w14:textId="22AC9F2F" w:rsidR="0038194E" w:rsidRPr="00282259" w:rsidRDefault="0038194E" w:rsidP="00D86888">
      <w:pPr>
        <w:pStyle w:val="ListParagraph"/>
        <w:numPr>
          <w:ilvl w:val="3"/>
          <w:numId w:val="44"/>
        </w:numPr>
        <w:ind w:left="1080"/>
        <w:rPr>
          <w:rFonts w:ascii="Arial" w:hAnsi="Arial" w:cs="Arial"/>
        </w:rPr>
      </w:pPr>
      <w:r w:rsidRPr="00282259">
        <w:rPr>
          <w:rFonts w:ascii="Arial" w:hAnsi="Arial" w:cs="Arial"/>
        </w:rPr>
        <w:t xml:space="preserve">To complete an evaluation of the clinical experience form which will be shared with the clinical supervisor prior to leaving the clinical affiliation and returned to </w:t>
      </w:r>
      <w:proofErr w:type="gramStart"/>
      <w:r w:rsidRPr="00282259">
        <w:rPr>
          <w:rFonts w:ascii="Arial" w:hAnsi="Arial" w:cs="Arial"/>
        </w:rPr>
        <w:t xml:space="preserve">the </w:t>
      </w:r>
      <w:r w:rsidR="00765722">
        <w:rPr>
          <w:rFonts w:ascii="Arial" w:hAnsi="Arial" w:cs="Arial"/>
        </w:rPr>
        <w:t xml:space="preserve"> Director</w:t>
      </w:r>
      <w:proofErr w:type="gramEnd"/>
      <w:r w:rsidR="00765722">
        <w:rPr>
          <w:rFonts w:ascii="Arial" w:hAnsi="Arial" w:cs="Arial"/>
        </w:rPr>
        <w:t xml:space="preserve"> of </w:t>
      </w:r>
      <w:r w:rsidRPr="00282259">
        <w:rPr>
          <w:rFonts w:ascii="Arial" w:hAnsi="Arial" w:cs="Arial"/>
        </w:rPr>
        <w:t>Clinical Education</w:t>
      </w:r>
      <w:r w:rsidR="00436940">
        <w:rPr>
          <w:rFonts w:ascii="Arial" w:hAnsi="Arial" w:cs="Arial"/>
        </w:rPr>
        <w:t xml:space="preserve"> (DCE)</w:t>
      </w:r>
      <w:r w:rsidR="00765722">
        <w:rPr>
          <w:rFonts w:ascii="Arial" w:hAnsi="Arial" w:cs="Arial"/>
        </w:rPr>
        <w:t>.</w:t>
      </w:r>
    </w:p>
    <w:p w14:paraId="74613E2C" w14:textId="77777777" w:rsidR="0038194E" w:rsidRPr="00282259" w:rsidRDefault="0038194E" w:rsidP="00282259">
      <w:pPr>
        <w:rPr>
          <w:rFonts w:ascii="Arial" w:hAnsi="Arial" w:cs="Arial"/>
        </w:rPr>
      </w:pPr>
    </w:p>
    <w:p w14:paraId="519B21C8" w14:textId="71C0B357" w:rsidR="0038194E" w:rsidRPr="00282259" w:rsidRDefault="0038194E" w:rsidP="00D86888">
      <w:pPr>
        <w:pStyle w:val="ListParagraph"/>
        <w:numPr>
          <w:ilvl w:val="3"/>
          <w:numId w:val="44"/>
        </w:numPr>
        <w:ind w:left="1080"/>
        <w:rPr>
          <w:rFonts w:ascii="Arial" w:hAnsi="Arial" w:cs="Arial"/>
        </w:rPr>
      </w:pPr>
      <w:r w:rsidRPr="00282259">
        <w:rPr>
          <w:rFonts w:ascii="Arial" w:hAnsi="Arial" w:cs="Arial"/>
        </w:rPr>
        <w:t>To strictly adhere to policies regarding confidentiality of information.</w:t>
      </w:r>
    </w:p>
    <w:p w14:paraId="476BE2FA" w14:textId="77777777" w:rsidR="0038194E" w:rsidRPr="00282259" w:rsidRDefault="0038194E" w:rsidP="00282259">
      <w:pPr>
        <w:rPr>
          <w:rFonts w:ascii="Arial" w:hAnsi="Arial" w:cs="Arial"/>
        </w:rPr>
      </w:pPr>
    </w:p>
    <w:p w14:paraId="549DE4DE" w14:textId="4FE56DDA" w:rsidR="00AC7181" w:rsidRPr="00282259" w:rsidRDefault="0038194E" w:rsidP="00D86888">
      <w:pPr>
        <w:pStyle w:val="ListParagraph"/>
        <w:numPr>
          <w:ilvl w:val="3"/>
          <w:numId w:val="44"/>
        </w:numPr>
        <w:ind w:left="1080"/>
        <w:rPr>
          <w:rFonts w:ascii="Arial" w:hAnsi="Arial" w:cs="Arial"/>
        </w:rPr>
      </w:pPr>
      <w:r w:rsidRPr="00282259">
        <w:rPr>
          <w:rFonts w:ascii="Arial" w:hAnsi="Arial" w:cs="Arial"/>
        </w:rPr>
        <w:t>To adhere to health prerequisites of the facili</w:t>
      </w:r>
      <w:r w:rsidR="00EA60F6" w:rsidRPr="00282259">
        <w:rPr>
          <w:rFonts w:ascii="Arial" w:hAnsi="Arial" w:cs="Arial"/>
        </w:rPr>
        <w:t>ty.</w:t>
      </w:r>
    </w:p>
    <w:p w14:paraId="15A5D177" w14:textId="119DA768" w:rsidR="00AC7181" w:rsidRDefault="00AC7181"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682BF3A8" w14:textId="77777777" w:rsidR="000C5BD0" w:rsidRPr="00D86B9B" w:rsidRDefault="000C5BD0"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228F8A53" w14:textId="104F1B57" w:rsidR="0038194E" w:rsidRPr="00D86B9B" w:rsidRDefault="0038194E" w:rsidP="00AC40E0">
      <w:pPr>
        <w:pStyle w:val="Heading3"/>
      </w:pPr>
      <w:bookmarkStart w:id="63" w:name="_Toc234338192"/>
      <w:r w:rsidRPr="00D86B9B">
        <w:t>Levels of Clinical Experience</w:t>
      </w:r>
      <w:bookmarkEnd w:id="63"/>
    </w:p>
    <w:p w14:paraId="77BA4540"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3FFFA3CF" w14:textId="77777777" w:rsidR="0038194E" w:rsidRPr="00282259" w:rsidRDefault="0038194E" w:rsidP="0028225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rPr>
      </w:pPr>
      <w:r w:rsidRPr="00282259">
        <w:rPr>
          <w:rFonts w:ascii="Arial" w:hAnsi="Arial" w:cs="Arial"/>
        </w:rPr>
        <w:t>There are three levels of clinical experience:  introductory, intermediate and advanced.  These experiences are designed to provide students with the opportunity to integrate academic knowledge with the application of technical skills, attitudes and interpersonal skills.</w:t>
      </w:r>
    </w:p>
    <w:p w14:paraId="4D3C03E8" w14:textId="77777777" w:rsidR="0038194E" w:rsidRPr="00282259" w:rsidRDefault="0038194E" w:rsidP="0028225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126EAE9B" w14:textId="3DE23AC9" w:rsidR="0038194E" w:rsidRPr="00282259" w:rsidRDefault="0038194E" w:rsidP="0028225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rPr>
      </w:pPr>
      <w:r w:rsidRPr="00282259">
        <w:rPr>
          <w:rFonts w:ascii="Arial" w:hAnsi="Arial" w:cs="Arial"/>
          <w:b/>
          <w:bCs/>
        </w:rPr>
        <w:t>INTRODUCTORY LEVEL:</w:t>
      </w:r>
      <w:r w:rsidRPr="00282259">
        <w:rPr>
          <w:rFonts w:ascii="Arial" w:hAnsi="Arial" w:cs="Arial"/>
        </w:rPr>
        <w:t xml:space="preserve">  Physical Therapist Assistant Clinical Practice I</w:t>
      </w:r>
    </w:p>
    <w:p w14:paraId="2AF60CF5" w14:textId="5C061D96" w:rsidR="00B07E1C" w:rsidRPr="00282259" w:rsidRDefault="00B07E1C" w:rsidP="0028225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rPr>
      </w:pPr>
      <w:r w:rsidRPr="00282259">
        <w:rPr>
          <w:rFonts w:ascii="Arial" w:hAnsi="Arial" w:cs="Arial"/>
        </w:rPr>
        <w:t>This is a full-time (35 hours/week) placement for 4 weeks.</w:t>
      </w:r>
    </w:p>
    <w:p w14:paraId="3B2D232F" w14:textId="77777777" w:rsidR="0038194E" w:rsidRPr="00282259" w:rsidRDefault="0038194E" w:rsidP="0028225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4DABA8BA" w14:textId="5B8E2968" w:rsidR="0038194E" w:rsidRPr="00282259" w:rsidRDefault="0038194E" w:rsidP="0028225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rPr>
      </w:pPr>
      <w:r w:rsidRPr="00282259">
        <w:rPr>
          <w:rFonts w:ascii="Arial" w:hAnsi="Arial" w:cs="Arial"/>
        </w:rPr>
        <w:t xml:space="preserve">This experience in the fall semester of the sophomore year is a </w:t>
      </w:r>
      <w:r w:rsidR="00B07E1C" w:rsidRPr="00282259">
        <w:rPr>
          <w:rFonts w:ascii="Arial" w:hAnsi="Arial" w:cs="Arial"/>
        </w:rPr>
        <w:t>four-week,</w:t>
      </w:r>
      <w:r w:rsidRPr="00282259">
        <w:rPr>
          <w:rFonts w:ascii="Arial" w:hAnsi="Arial" w:cs="Arial"/>
        </w:rPr>
        <w:t xml:space="preserve"> full-time clinical</w:t>
      </w:r>
      <w:r w:rsidR="00282259">
        <w:rPr>
          <w:rFonts w:ascii="Arial" w:hAnsi="Arial" w:cs="Arial"/>
        </w:rPr>
        <w:t xml:space="preserve"> experience</w:t>
      </w:r>
      <w:r w:rsidRPr="00282259">
        <w:rPr>
          <w:rFonts w:ascii="Arial" w:hAnsi="Arial" w:cs="Arial"/>
        </w:rPr>
        <w:t xml:space="preserve">.  Students are assigned to an agency, which provides physical therapy services for an introductory experience in the application of skills learned in the classroom to patients in the clinical setting.  Students will perform specific clinical tasks under the close supervision of a physical therapist.  This is an introductory experience and emphasis will be on developing ease in the moving and handling of patients; confidence in communicating and interacting with staff, patients and their families; sharpened powers of observation; and an understanding of the role of the physical therapist assistant.  </w:t>
      </w:r>
      <w:r w:rsidR="000041C6" w:rsidRPr="00282259">
        <w:rPr>
          <w:rFonts w:ascii="Arial" w:hAnsi="Arial" w:cs="Arial"/>
        </w:rPr>
        <w:t>Students are required to complete a</w:t>
      </w:r>
      <w:r w:rsidRPr="00282259">
        <w:rPr>
          <w:rFonts w:ascii="Arial" w:hAnsi="Arial" w:cs="Arial"/>
        </w:rPr>
        <w:t xml:space="preserve"> patient care study with </w:t>
      </w:r>
      <w:r w:rsidR="000041C6" w:rsidRPr="00282259">
        <w:rPr>
          <w:rFonts w:ascii="Arial" w:hAnsi="Arial" w:cs="Arial"/>
        </w:rPr>
        <w:t xml:space="preserve">a </w:t>
      </w:r>
      <w:r w:rsidRPr="00282259">
        <w:rPr>
          <w:rFonts w:ascii="Arial" w:hAnsi="Arial" w:cs="Arial"/>
        </w:rPr>
        <w:t>related literature review</w:t>
      </w:r>
      <w:r w:rsidR="000041C6" w:rsidRPr="00282259">
        <w:rPr>
          <w:rFonts w:ascii="Arial" w:hAnsi="Arial" w:cs="Arial"/>
        </w:rPr>
        <w:t>, and</w:t>
      </w:r>
      <w:r w:rsidRPr="00282259">
        <w:rPr>
          <w:rFonts w:ascii="Arial" w:hAnsi="Arial" w:cs="Arial"/>
        </w:rPr>
        <w:t xml:space="preserve"> </w:t>
      </w:r>
      <w:r w:rsidR="000041C6" w:rsidRPr="00282259">
        <w:rPr>
          <w:rFonts w:ascii="Arial" w:hAnsi="Arial" w:cs="Arial"/>
        </w:rPr>
        <w:t xml:space="preserve">a </w:t>
      </w:r>
      <w:r w:rsidR="00DB7808" w:rsidRPr="00282259">
        <w:rPr>
          <w:rFonts w:ascii="Arial" w:hAnsi="Arial" w:cs="Arial"/>
        </w:rPr>
        <w:t>journal for documentation of the breadth of experiences encountered.</w:t>
      </w:r>
    </w:p>
    <w:p w14:paraId="4D74BB90" w14:textId="77777777" w:rsidR="0035404B" w:rsidRPr="00282259" w:rsidRDefault="0035404B" w:rsidP="0028225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rPr>
      </w:pPr>
    </w:p>
    <w:p w14:paraId="4A94C26E" w14:textId="29750DAF" w:rsidR="009F13FD" w:rsidRPr="00282259" w:rsidRDefault="0038194E" w:rsidP="00282259">
      <w:pPr>
        <w:ind w:left="720"/>
        <w:rPr>
          <w:rFonts w:ascii="Arial" w:hAnsi="Arial" w:cs="Arial"/>
        </w:rPr>
      </w:pPr>
      <w:r w:rsidRPr="00282259">
        <w:rPr>
          <w:rFonts w:ascii="Arial" w:hAnsi="Arial" w:cs="Arial"/>
          <w:b/>
          <w:bCs/>
        </w:rPr>
        <w:t>INTERMEDIATE LEVEL:</w:t>
      </w:r>
      <w:r w:rsidRPr="00282259">
        <w:rPr>
          <w:rFonts w:ascii="Arial" w:hAnsi="Arial" w:cs="Arial"/>
        </w:rPr>
        <w:t xml:space="preserve">  Physical Therapist Assistant Clinical Practice II</w:t>
      </w:r>
      <w:r w:rsidR="00651381" w:rsidRPr="00F26233">
        <w:rPr>
          <w:rFonts w:ascii="Arial" w:hAnsi="Arial" w:cs="Arial"/>
        </w:rPr>
        <w:t xml:space="preserve"> </w:t>
      </w:r>
    </w:p>
    <w:p w14:paraId="1A2DA9D9" w14:textId="39FC3B40" w:rsidR="0038194E" w:rsidRPr="00282259" w:rsidRDefault="0038194E" w:rsidP="00282259">
      <w:pPr>
        <w:ind w:left="720"/>
        <w:rPr>
          <w:rFonts w:ascii="Arial" w:hAnsi="Arial" w:cs="Arial"/>
        </w:rPr>
      </w:pPr>
      <w:r w:rsidRPr="00282259">
        <w:rPr>
          <w:rFonts w:ascii="Arial" w:hAnsi="Arial" w:cs="Arial"/>
        </w:rPr>
        <w:t>This is a full-time (40 hours/week) placement for 7 weeks.</w:t>
      </w:r>
    </w:p>
    <w:p w14:paraId="64D99AD5" w14:textId="77777777" w:rsidR="0038194E" w:rsidRPr="00282259" w:rsidRDefault="0038194E" w:rsidP="0028225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0B15D5A4" w14:textId="3BC7839C" w:rsidR="0038194E" w:rsidRPr="00282259" w:rsidRDefault="0038194E" w:rsidP="0028225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rPr>
      </w:pPr>
      <w:r w:rsidRPr="00282259">
        <w:rPr>
          <w:rFonts w:ascii="Arial" w:hAnsi="Arial" w:cs="Arial"/>
        </w:rPr>
        <w:t>This course is an intermediate level, full-time clinical placement and is designed to be an in-depth experience in the delivery of physical therapy services to patients in a clinical setting.  It is a supervised experience in the application of academically acquired knowledge. Problem solving techniques are employed in the interpretation and execution of patient care plans.  An in-depth patient care study will be completed</w:t>
      </w:r>
      <w:r w:rsidR="0080716F" w:rsidRPr="00282259">
        <w:rPr>
          <w:rFonts w:ascii="Arial" w:hAnsi="Arial" w:cs="Arial"/>
        </w:rPr>
        <w:t>, journaling will be required</w:t>
      </w:r>
      <w:r w:rsidRPr="00282259">
        <w:rPr>
          <w:rFonts w:ascii="Arial" w:hAnsi="Arial" w:cs="Arial"/>
        </w:rPr>
        <w:t xml:space="preserve"> and an in-service program will be prepared</w:t>
      </w:r>
      <w:r w:rsidR="0080716F" w:rsidRPr="00282259">
        <w:rPr>
          <w:rFonts w:ascii="Arial" w:hAnsi="Arial" w:cs="Arial"/>
        </w:rPr>
        <w:t>/</w:t>
      </w:r>
      <w:r w:rsidRPr="00282259">
        <w:rPr>
          <w:rFonts w:ascii="Arial" w:hAnsi="Arial" w:cs="Arial"/>
        </w:rPr>
        <w:t>presented.</w:t>
      </w:r>
    </w:p>
    <w:p w14:paraId="4099AF74" w14:textId="77777777" w:rsidR="0038194E" w:rsidRPr="00282259" w:rsidRDefault="0038194E" w:rsidP="0028225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62ECC204" w14:textId="77777777" w:rsidR="0038194E" w:rsidRPr="00282259" w:rsidRDefault="0038194E" w:rsidP="00282259">
      <w:pPr>
        <w:ind w:left="720"/>
        <w:rPr>
          <w:rFonts w:ascii="Arial" w:hAnsi="Arial" w:cs="Arial"/>
        </w:rPr>
      </w:pPr>
      <w:r w:rsidRPr="00282259">
        <w:rPr>
          <w:rFonts w:ascii="Arial" w:hAnsi="Arial" w:cs="Arial"/>
          <w:b/>
          <w:bCs/>
        </w:rPr>
        <w:t>ADVANCED LEVEL</w:t>
      </w:r>
      <w:r w:rsidRPr="00282259">
        <w:rPr>
          <w:rFonts w:ascii="Arial" w:hAnsi="Arial" w:cs="Arial"/>
        </w:rPr>
        <w:t>:  Physical Therapist Assistant Clinical Practice III</w:t>
      </w:r>
    </w:p>
    <w:p w14:paraId="2FDBFB3B" w14:textId="71F9902E" w:rsidR="0038194E" w:rsidRPr="00282259" w:rsidRDefault="0038194E" w:rsidP="00282259">
      <w:pPr>
        <w:ind w:left="720"/>
        <w:rPr>
          <w:rFonts w:ascii="Arial" w:hAnsi="Arial" w:cs="Arial"/>
        </w:rPr>
      </w:pPr>
      <w:r w:rsidRPr="00282259">
        <w:rPr>
          <w:rFonts w:ascii="Arial" w:hAnsi="Arial" w:cs="Arial"/>
        </w:rPr>
        <w:t>This is a full-time (40 hours/week) placement for 7 weeks.</w:t>
      </w:r>
    </w:p>
    <w:p w14:paraId="2541CFDE" w14:textId="77777777" w:rsidR="0038194E" w:rsidRPr="00282259" w:rsidRDefault="0038194E" w:rsidP="0028225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68D02B6C" w14:textId="700FDFF1" w:rsidR="0038194E" w:rsidRPr="00282259" w:rsidRDefault="0038194E" w:rsidP="0028225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rPr>
      </w:pPr>
      <w:r w:rsidRPr="00282259">
        <w:rPr>
          <w:rFonts w:ascii="Arial" w:hAnsi="Arial" w:cs="Arial"/>
        </w:rPr>
        <w:t>This course is an advanced level, full-time clinical placement and is designed to be an in-depth experience in the delivery of physical therapy services to patients in a clinical setting.  Although a supervised experience in the application of academically and clinically acquired knowledge, emphasis will be on the students' developing more autonomy in patient care and more independence in involvement with the entire scope of physical therapy services from clerical to patient scheduling and treatment to department maintenance.  Also of emphasis will be a continuation of</w:t>
      </w:r>
      <w:r w:rsidR="008B5F8C" w:rsidRPr="00282259">
        <w:rPr>
          <w:rFonts w:ascii="Arial" w:hAnsi="Arial" w:cs="Arial"/>
        </w:rPr>
        <w:t xml:space="preserve"> </w:t>
      </w:r>
      <w:r w:rsidRPr="00282259">
        <w:rPr>
          <w:rFonts w:ascii="Arial" w:hAnsi="Arial" w:cs="Arial"/>
        </w:rPr>
        <w:t>the development of critical thinking, problem solving, and communication/teaching skills.  An in-depth case study will be completed</w:t>
      </w:r>
      <w:r w:rsidR="0080716F" w:rsidRPr="00282259">
        <w:rPr>
          <w:rFonts w:ascii="Arial" w:hAnsi="Arial" w:cs="Arial"/>
        </w:rPr>
        <w:t>, journaling will be required</w:t>
      </w:r>
      <w:r w:rsidRPr="00282259">
        <w:rPr>
          <w:rFonts w:ascii="Arial" w:hAnsi="Arial" w:cs="Arial"/>
        </w:rPr>
        <w:t xml:space="preserve"> and a quality assurance study on a topic approved by the CI will be completed</w:t>
      </w:r>
      <w:r w:rsidR="0080716F" w:rsidRPr="00282259">
        <w:rPr>
          <w:rFonts w:ascii="Arial" w:hAnsi="Arial" w:cs="Arial"/>
        </w:rPr>
        <w:t>/</w:t>
      </w:r>
      <w:r w:rsidRPr="00282259">
        <w:rPr>
          <w:rFonts w:ascii="Arial" w:hAnsi="Arial" w:cs="Arial"/>
        </w:rPr>
        <w:t>presented.</w:t>
      </w:r>
    </w:p>
    <w:p w14:paraId="151EBBC8"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heme="minorHAnsi" w:hAnsiTheme="minorHAnsi" w:cstheme="minorHAnsi"/>
        </w:rPr>
      </w:pPr>
    </w:p>
    <w:p w14:paraId="1C80540A" w14:textId="154FCE21" w:rsidR="0038194E" w:rsidRPr="00D86B9B" w:rsidRDefault="00087360" w:rsidP="00AC40E0">
      <w:pPr>
        <w:pStyle w:val="Heading3"/>
      </w:pPr>
      <w:r>
        <w:tab/>
      </w:r>
      <w:bookmarkStart w:id="64" w:name="_Toc234338193"/>
      <w:r w:rsidR="0038194E" w:rsidRPr="00D86B9B">
        <w:t xml:space="preserve">Clinical </w:t>
      </w:r>
      <w:r w:rsidR="007F76B6" w:rsidRPr="00D86B9B">
        <w:t xml:space="preserve">Experience </w:t>
      </w:r>
      <w:r w:rsidR="0038194E" w:rsidRPr="00D86B9B">
        <w:t>Evaluations</w:t>
      </w:r>
      <w:bookmarkEnd w:id="64"/>
    </w:p>
    <w:p w14:paraId="0224C14E" w14:textId="77777777" w:rsidR="0038194E" w:rsidRPr="00282259" w:rsidRDefault="0038194E" w:rsidP="0028225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rPr>
      </w:pPr>
      <w:r w:rsidRPr="00282259">
        <w:rPr>
          <w:rFonts w:ascii="Arial" w:hAnsi="Arial" w:cs="Arial"/>
        </w:rPr>
        <w:t>Specific objectives have been developed for each clinical experience.  They reflect the technical skills completed at the time of the internship and the level of the internship.  All technical competencies passed in the laboratory setting may be asked of the student in the clinical setting and should be practiced to clinical competency as opportunities arise.  In the supervisory relationship, both the clinical instructor and the student assume responsibility for: 1) identifying the students specific learning needs and goals, and 2) formulating a plan of growth which leads to achievement of technical competencies as outlined in the specific objectives for the given clinical experience.</w:t>
      </w:r>
    </w:p>
    <w:p w14:paraId="57186D41" w14:textId="77777777" w:rsidR="0038194E" w:rsidRPr="00282259" w:rsidRDefault="0038194E" w:rsidP="0028225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5F243EFD" w14:textId="2C0F1B6F" w:rsidR="0038194E" w:rsidRPr="00282259" w:rsidRDefault="0038194E" w:rsidP="0028225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rPr>
      </w:pPr>
      <w:r w:rsidRPr="00282259">
        <w:rPr>
          <w:rFonts w:ascii="Arial" w:hAnsi="Arial" w:cs="Arial"/>
        </w:rPr>
        <w:t>Students will be evaluated at the end of the first clinical</w:t>
      </w:r>
      <w:r w:rsidR="007F76B6" w:rsidRPr="00282259">
        <w:rPr>
          <w:rFonts w:ascii="Arial" w:hAnsi="Arial" w:cs="Arial"/>
        </w:rPr>
        <w:t xml:space="preserve"> experience</w:t>
      </w:r>
      <w:r w:rsidRPr="00282259">
        <w:rPr>
          <w:rFonts w:ascii="Arial" w:hAnsi="Arial" w:cs="Arial"/>
        </w:rPr>
        <w:t xml:space="preserve">, and at both the </w:t>
      </w:r>
      <w:r w:rsidRPr="00282259">
        <w:rPr>
          <w:rFonts w:ascii="Arial" w:hAnsi="Arial" w:cs="Arial"/>
          <w:u w:val="single"/>
        </w:rPr>
        <w:t>mid-point</w:t>
      </w:r>
      <w:r w:rsidRPr="00282259">
        <w:rPr>
          <w:rFonts w:ascii="Arial" w:hAnsi="Arial" w:cs="Arial"/>
        </w:rPr>
        <w:t xml:space="preserve"> </w:t>
      </w:r>
      <w:r w:rsidRPr="00282259">
        <w:rPr>
          <w:rFonts w:ascii="Arial" w:hAnsi="Arial" w:cs="Arial"/>
          <w:u w:val="single"/>
        </w:rPr>
        <w:t>and</w:t>
      </w:r>
      <w:r w:rsidRPr="00282259">
        <w:rPr>
          <w:rFonts w:ascii="Arial" w:hAnsi="Arial" w:cs="Arial"/>
        </w:rPr>
        <w:t xml:space="preserve"> </w:t>
      </w:r>
      <w:r w:rsidRPr="00282259">
        <w:rPr>
          <w:rFonts w:ascii="Arial" w:hAnsi="Arial" w:cs="Arial"/>
          <w:u w:val="single"/>
        </w:rPr>
        <w:t>end</w:t>
      </w:r>
      <w:r w:rsidRPr="00282259">
        <w:rPr>
          <w:rFonts w:ascii="Arial" w:hAnsi="Arial" w:cs="Arial"/>
        </w:rPr>
        <w:t xml:space="preserve"> of clinical</w:t>
      </w:r>
      <w:r w:rsidR="007F76B6" w:rsidRPr="00282259">
        <w:rPr>
          <w:rFonts w:ascii="Arial" w:hAnsi="Arial" w:cs="Arial"/>
        </w:rPr>
        <w:t xml:space="preserve"> experiences</w:t>
      </w:r>
      <w:r w:rsidRPr="00282259">
        <w:rPr>
          <w:rFonts w:ascii="Arial" w:hAnsi="Arial" w:cs="Arial"/>
        </w:rPr>
        <w:t xml:space="preserve"> two and three by the clinical supervisor.  Performance should be discussed at those times.  Students will evaluate the clinical experience at the </w:t>
      </w:r>
      <w:r w:rsidRPr="00282259">
        <w:rPr>
          <w:rFonts w:ascii="Arial" w:hAnsi="Arial" w:cs="Arial"/>
          <w:u w:val="single"/>
        </w:rPr>
        <w:t>end</w:t>
      </w:r>
      <w:r w:rsidRPr="00282259">
        <w:rPr>
          <w:rFonts w:ascii="Arial" w:hAnsi="Arial" w:cs="Arial"/>
        </w:rPr>
        <w:t xml:space="preserve"> of each affiliation and will share this evaluation with the clinical supervisor.  This evaluation form is to be turned in with your performance evaluation.  Your grade is not complete until it is turned in.  After you have discussed and signed the </w:t>
      </w:r>
      <w:r w:rsidRPr="00282259">
        <w:rPr>
          <w:rFonts w:ascii="Arial" w:hAnsi="Arial" w:cs="Arial"/>
          <w:u w:val="single"/>
        </w:rPr>
        <w:t>final</w:t>
      </w:r>
      <w:r w:rsidRPr="00282259">
        <w:rPr>
          <w:rFonts w:ascii="Arial" w:hAnsi="Arial" w:cs="Arial"/>
        </w:rPr>
        <w:t xml:space="preserve"> evaluation form, the final form will be returned to the </w:t>
      </w:r>
      <w:r w:rsidR="00CF331C" w:rsidRPr="00282259">
        <w:rPr>
          <w:rFonts w:ascii="Arial" w:hAnsi="Arial" w:cs="Arial"/>
        </w:rPr>
        <w:t>DCE</w:t>
      </w:r>
      <w:r w:rsidRPr="00282259">
        <w:rPr>
          <w:rFonts w:ascii="Arial" w:hAnsi="Arial" w:cs="Arial"/>
        </w:rPr>
        <w:t>.</w:t>
      </w:r>
    </w:p>
    <w:p w14:paraId="0C9161BB" w14:textId="77777777" w:rsidR="00BF67FA" w:rsidRPr="00D86B9B" w:rsidRDefault="00BF67FA"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Theme="minorHAnsi" w:hAnsiTheme="minorHAnsi" w:cstheme="minorHAnsi"/>
        </w:rPr>
      </w:pPr>
    </w:p>
    <w:p w14:paraId="405EF30A" w14:textId="77777777" w:rsidR="0035404B" w:rsidRPr="00D86B9B" w:rsidRDefault="0035404B" w:rsidP="000602BD">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159E91A4" w14:textId="183BF0F1" w:rsidR="0038194E" w:rsidRPr="00282259"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bCs/>
          <w:sz w:val="28"/>
          <w:szCs w:val="28"/>
        </w:rPr>
      </w:pPr>
      <w:r w:rsidRPr="00282259">
        <w:rPr>
          <w:rFonts w:ascii="Arial" w:hAnsi="Arial" w:cs="Arial"/>
          <w:b/>
          <w:bCs/>
          <w:sz w:val="28"/>
          <w:szCs w:val="28"/>
        </w:rPr>
        <w:t>Comments</w:t>
      </w:r>
    </w:p>
    <w:p w14:paraId="7F45ED3B"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38AAFA87" w14:textId="56878EC8" w:rsidR="0038194E" w:rsidRPr="00282259" w:rsidRDefault="0038194E" w:rsidP="00D86888">
      <w:pPr>
        <w:pStyle w:val="ListParagraph"/>
        <w:numPr>
          <w:ilvl w:val="1"/>
          <w:numId w:val="39"/>
        </w:numPr>
        <w:ind w:left="1170" w:hanging="450"/>
        <w:rPr>
          <w:rFonts w:ascii="Arial" w:hAnsi="Arial" w:cs="Arial"/>
        </w:rPr>
      </w:pPr>
      <w:r w:rsidRPr="00282259">
        <w:rPr>
          <w:rFonts w:ascii="Arial" w:hAnsi="Arial" w:cs="Arial"/>
        </w:rPr>
        <w:t>You are privileged to be a community representative of your college.  You are a guest of the facility providing your experience, and their opinion of you will also be their opinion of Gulf Coast State College.  This determines whether the facility will accept future Gulf Coast State College students.</w:t>
      </w:r>
    </w:p>
    <w:p w14:paraId="1259DDE5" w14:textId="77777777" w:rsidR="0038194E" w:rsidRPr="00282259" w:rsidRDefault="0038194E" w:rsidP="00282259">
      <w:pPr>
        <w:ind w:left="1170" w:hanging="450"/>
        <w:rPr>
          <w:rFonts w:ascii="Arial" w:hAnsi="Arial" w:cs="Arial"/>
        </w:rPr>
      </w:pPr>
    </w:p>
    <w:p w14:paraId="1CA24D4C" w14:textId="4A948908" w:rsidR="0038194E" w:rsidRPr="00282259" w:rsidRDefault="0038194E" w:rsidP="00D86888">
      <w:pPr>
        <w:pStyle w:val="ListParagraph"/>
        <w:numPr>
          <w:ilvl w:val="1"/>
          <w:numId w:val="39"/>
        </w:numPr>
        <w:ind w:left="1170" w:hanging="450"/>
        <w:rPr>
          <w:rFonts w:ascii="Arial" w:hAnsi="Arial" w:cs="Arial"/>
        </w:rPr>
      </w:pPr>
      <w:r w:rsidRPr="00282259">
        <w:rPr>
          <w:rFonts w:ascii="Arial" w:hAnsi="Arial" w:cs="Arial"/>
          <w:u w:val="single"/>
        </w:rPr>
        <w:t>Never</w:t>
      </w:r>
      <w:r w:rsidRPr="00282259">
        <w:rPr>
          <w:rFonts w:ascii="Arial" w:hAnsi="Arial" w:cs="Arial"/>
        </w:rPr>
        <w:t xml:space="preserve"> attempt any procedure of which you are not sure without having someone supervise you.  Remember, you are a student, and are neither expected </w:t>
      </w:r>
      <w:r w:rsidRPr="00282259">
        <w:rPr>
          <w:rFonts w:ascii="Arial" w:hAnsi="Arial" w:cs="Arial"/>
          <w:u w:val="single"/>
        </w:rPr>
        <w:t>nor</w:t>
      </w:r>
      <w:r w:rsidRPr="00282259">
        <w:rPr>
          <w:rFonts w:ascii="Arial" w:hAnsi="Arial" w:cs="Arial"/>
        </w:rPr>
        <w:t xml:space="preserve"> required to know how to do everything.  But, also, don't be afraid to try.  Your </w:t>
      </w:r>
      <w:r w:rsidR="008B5F8C" w:rsidRPr="00282259">
        <w:rPr>
          <w:rFonts w:ascii="Arial" w:hAnsi="Arial" w:cs="Arial"/>
        </w:rPr>
        <w:t xml:space="preserve">clinical instructor </w:t>
      </w:r>
      <w:r w:rsidRPr="00282259">
        <w:rPr>
          <w:rFonts w:ascii="Arial" w:hAnsi="Arial" w:cs="Arial"/>
        </w:rPr>
        <w:t>would not let you do anything that would harm the patient.  Be confident in what you know, and work hard to develop confidence in skills you are unsure of.</w:t>
      </w:r>
    </w:p>
    <w:p w14:paraId="197C0B71" w14:textId="77777777" w:rsidR="0038194E" w:rsidRPr="00282259" w:rsidRDefault="0038194E" w:rsidP="00282259">
      <w:pPr>
        <w:ind w:left="1170" w:hanging="450"/>
        <w:rPr>
          <w:rFonts w:ascii="Arial" w:hAnsi="Arial" w:cs="Arial"/>
        </w:rPr>
      </w:pPr>
    </w:p>
    <w:p w14:paraId="46CFB5AF" w14:textId="54E31FE6" w:rsidR="0038194E" w:rsidRPr="00282259" w:rsidRDefault="0038194E" w:rsidP="00D86888">
      <w:pPr>
        <w:pStyle w:val="ListParagraph"/>
        <w:numPr>
          <w:ilvl w:val="1"/>
          <w:numId w:val="39"/>
        </w:numPr>
        <w:ind w:left="1170" w:hanging="450"/>
        <w:rPr>
          <w:rFonts w:ascii="Arial" w:hAnsi="Arial" w:cs="Arial"/>
        </w:rPr>
      </w:pPr>
      <w:r w:rsidRPr="00282259">
        <w:rPr>
          <w:rFonts w:ascii="Arial" w:hAnsi="Arial" w:cs="Arial"/>
        </w:rPr>
        <w:t>Never discuss information concerning patients in public or semi</w:t>
      </w:r>
      <w:r w:rsidR="00AE3207">
        <w:rPr>
          <w:rFonts w:ascii="Arial" w:hAnsi="Arial" w:cs="Arial"/>
        </w:rPr>
        <w:t>-</w:t>
      </w:r>
      <w:r w:rsidRPr="00282259">
        <w:rPr>
          <w:rFonts w:ascii="Arial" w:hAnsi="Arial" w:cs="Arial"/>
        </w:rPr>
        <w:t>public places</w:t>
      </w:r>
      <w:r w:rsidR="00DB7808" w:rsidRPr="00282259">
        <w:rPr>
          <w:rFonts w:ascii="Arial" w:hAnsi="Arial" w:cs="Arial"/>
        </w:rPr>
        <w:t xml:space="preserve"> </w:t>
      </w:r>
      <w:r w:rsidRPr="00282259">
        <w:rPr>
          <w:rFonts w:ascii="Arial" w:hAnsi="Arial" w:cs="Arial"/>
        </w:rPr>
        <w:t>(including social networks). Do not gossip about patients (clients), staff or supervisors.  Remember that much of the information you come in contact with is confidential, even to the fact that the patient was in the department.  This is no one's business except that of the patient, the doctor, and the Physical Therapy staff.  P</w:t>
      </w:r>
      <w:r w:rsidR="008B5F8C" w:rsidRPr="00282259">
        <w:rPr>
          <w:rFonts w:ascii="Arial" w:hAnsi="Arial" w:cs="Arial"/>
        </w:rPr>
        <w:t>lease respect your patient’s privacy</w:t>
      </w:r>
      <w:r w:rsidRPr="00282259">
        <w:rPr>
          <w:rFonts w:ascii="Arial" w:hAnsi="Arial" w:cs="Arial"/>
        </w:rPr>
        <w:t>.  Always check with your supervisor before releasing any information regarding a patient.  Failure to do so may lead to dismissal of the student from the clinical area and to the withdrawal of the student from the program.</w:t>
      </w:r>
    </w:p>
    <w:p w14:paraId="2979C6EE" w14:textId="77777777" w:rsidR="0038194E" w:rsidRPr="00282259" w:rsidRDefault="0038194E" w:rsidP="00282259">
      <w:pPr>
        <w:ind w:left="1170" w:hanging="450"/>
        <w:rPr>
          <w:rFonts w:ascii="Arial" w:hAnsi="Arial" w:cs="Arial"/>
        </w:rPr>
      </w:pPr>
    </w:p>
    <w:p w14:paraId="3FD14F75" w14:textId="6D578A41" w:rsidR="0038194E" w:rsidRPr="00282259" w:rsidRDefault="0038194E" w:rsidP="00D86888">
      <w:pPr>
        <w:pStyle w:val="ListParagraph"/>
        <w:numPr>
          <w:ilvl w:val="1"/>
          <w:numId w:val="39"/>
        </w:numPr>
        <w:ind w:left="1170" w:hanging="450"/>
        <w:rPr>
          <w:rFonts w:ascii="Arial" w:hAnsi="Arial" w:cs="Arial"/>
        </w:rPr>
      </w:pPr>
      <w:r w:rsidRPr="00282259">
        <w:rPr>
          <w:rFonts w:ascii="Arial" w:hAnsi="Arial" w:cs="Arial"/>
        </w:rPr>
        <w:t>Do not discuss your personal life or problems with your patients.  Patients have their own problems and do not need yours.  Maintain a respectful, professional distance from your patients.</w:t>
      </w:r>
    </w:p>
    <w:p w14:paraId="5BE221C8" w14:textId="77777777" w:rsidR="0038194E" w:rsidRPr="00282259" w:rsidRDefault="0038194E" w:rsidP="00282259">
      <w:pPr>
        <w:ind w:left="1170" w:hanging="450"/>
        <w:rPr>
          <w:rFonts w:ascii="Arial" w:hAnsi="Arial" w:cs="Arial"/>
        </w:rPr>
      </w:pPr>
    </w:p>
    <w:p w14:paraId="0D36CD2D" w14:textId="38018370" w:rsidR="0038194E" w:rsidRPr="00282259" w:rsidRDefault="0038194E" w:rsidP="00D86888">
      <w:pPr>
        <w:pStyle w:val="ListParagraph"/>
        <w:numPr>
          <w:ilvl w:val="1"/>
          <w:numId w:val="39"/>
        </w:numPr>
        <w:ind w:left="1170" w:hanging="450"/>
        <w:rPr>
          <w:rFonts w:ascii="Arial" w:hAnsi="Arial" w:cs="Arial"/>
        </w:rPr>
      </w:pPr>
      <w:r w:rsidRPr="00282259">
        <w:rPr>
          <w:rFonts w:ascii="Arial" w:hAnsi="Arial" w:cs="Arial"/>
        </w:rPr>
        <w:t>Loud noisy behavior is unprofessional and is annoying to patients and staff.  Needless to say, one should always maintain a professional attitude with respect to one's use of the English language in a clinical setting.</w:t>
      </w:r>
    </w:p>
    <w:p w14:paraId="0A69F0D2" w14:textId="77777777" w:rsidR="0038194E" w:rsidRPr="00282259" w:rsidRDefault="0038194E" w:rsidP="00282259">
      <w:pPr>
        <w:ind w:left="1170" w:hanging="450"/>
        <w:rPr>
          <w:rFonts w:ascii="Arial" w:hAnsi="Arial" w:cs="Arial"/>
        </w:rPr>
      </w:pPr>
    </w:p>
    <w:p w14:paraId="1D4867FB" w14:textId="5872F008" w:rsidR="0038194E" w:rsidRPr="00282259" w:rsidRDefault="0038194E" w:rsidP="00D86888">
      <w:pPr>
        <w:pStyle w:val="ListParagraph"/>
        <w:numPr>
          <w:ilvl w:val="1"/>
          <w:numId w:val="39"/>
        </w:numPr>
        <w:ind w:left="1170" w:hanging="450"/>
        <w:rPr>
          <w:rFonts w:ascii="Arial" w:hAnsi="Arial" w:cs="Arial"/>
        </w:rPr>
      </w:pPr>
      <w:r w:rsidRPr="00282259">
        <w:rPr>
          <w:rFonts w:ascii="Arial" w:hAnsi="Arial" w:cs="Arial"/>
        </w:rPr>
        <w:t xml:space="preserve">Good manners are a must.  This is particularly true if there are disruptions in the department's schedule.  Regardless of how a </w:t>
      </w:r>
      <w:r w:rsidR="009B06AA" w:rsidRPr="00F26233">
        <w:rPr>
          <w:rFonts w:ascii="Arial" w:hAnsi="Arial" w:cs="Arial"/>
        </w:rPr>
        <w:t xml:space="preserve">patient </w:t>
      </w:r>
      <w:r w:rsidR="00282259">
        <w:rPr>
          <w:rFonts w:ascii="Arial" w:hAnsi="Arial" w:cs="Arial"/>
        </w:rPr>
        <w:t xml:space="preserve">may </w:t>
      </w:r>
      <w:r w:rsidR="009B06AA" w:rsidRPr="00F26233">
        <w:rPr>
          <w:rFonts w:ascii="Arial" w:hAnsi="Arial" w:cs="Arial"/>
        </w:rPr>
        <w:t>act</w:t>
      </w:r>
      <w:r w:rsidRPr="00282259">
        <w:rPr>
          <w:rFonts w:ascii="Arial" w:hAnsi="Arial" w:cs="Arial"/>
        </w:rPr>
        <w:t xml:space="preserve"> towards you, treat </w:t>
      </w:r>
      <w:r w:rsidR="00282259">
        <w:rPr>
          <w:rFonts w:ascii="Arial" w:hAnsi="Arial" w:cs="Arial"/>
        </w:rPr>
        <w:t>them</w:t>
      </w:r>
      <w:r w:rsidRPr="00282259">
        <w:rPr>
          <w:rFonts w:ascii="Arial" w:hAnsi="Arial" w:cs="Arial"/>
        </w:rPr>
        <w:t xml:space="preserve"> with the courtesy that you would like accorded you.  Remember, patients are in the department because of a problem and no one's problems are as important to the individual as </w:t>
      </w:r>
      <w:r w:rsidR="00282259">
        <w:rPr>
          <w:rFonts w:ascii="Arial" w:hAnsi="Arial" w:cs="Arial"/>
        </w:rPr>
        <w:t>their</w:t>
      </w:r>
      <w:r w:rsidRPr="00282259">
        <w:rPr>
          <w:rFonts w:ascii="Arial" w:hAnsi="Arial" w:cs="Arial"/>
        </w:rPr>
        <w:t xml:space="preserve"> own.</w:t>
      </w:r>
    </w:p>
    <w:p w14:paraId="7DC9CACB" w14:textId="77777777" w:rsidR="0038194E" w:rsidRPr="00282259" w:rsidRDefault="0038194E" w:rsidP="00282259">
      <w:pPr>
        <w:ind w:left="1170" w:hanging="450"/>
        <w:rPr>
          <w:rFonts w:ascii="Arial" w:hAnsi="Arial" w:cs="Arial"/>
        </w:rPr>
      </w:pPr>
    </w:p>
    <w:p w14:paraId="4175B9F1" w14:textId="2090C37E" w:rsidR="0038194E" w:rsidRPr="00282259" w:rsidRDefault="022CFE6E" w:rsidP="00D86888">
      <w:pPr>
        <w:pStyle w:val="ListParagraph"/>
        <w:numPr>
          <w:ilvl w:val="1"/>
          <w:numId w:val="39"/>
        </w:numPr>
        <w:ind w:left="1170" w:hanging="450"/>
        <w:rPr>
          <w:rFonts w:ascii="Arial" w:hAnsi="Arial" w:cs="Arial"/>
        </w:rPr>
      </w:pPr>
      <w:r w:rsidRPr="00282259">
        <w:rPr>
          <w:rFonts w:ascii="Arial" w:hAnsi="Arial" w:cs="Arial"/>
        </w:rPr>
        <w:t xml:space="preserve">Your patient may often be preoccupied with </w:t>
      </w:r>
      <w:r w:rsidR="383114E2" w:rsidRPr="00282259">
        <w:rPr>
          <w:rFonts w:ascii="Arial" w:hAnsi="Arial" w:cs="Arial"/>
        </w:rPr>
        <w:t xml:space="preserve">themselves </w:t>
      </w:r>
      <w:r w:rsidRPr="00282259">
        <w:rPr>
          <w:rFonts w:ascii="Arial" w:hAnsi="Arial" w:cs="Arial"/>
        </w:rPr>
        <w:t xml:space="preserve">because </w:t>
      </w:r>
      <w:r w:rsidR="383114E2" w:rsidRPr="00282259">
        <w:rPr>
          <w:rFonts w:ascii="Arial" w:hAnsi="Arial" w:cs="Arial"/>
        </w:rPr>
        <w:t>they</w:t>
      </w:r>
      <w:r w:rsidRPr="00282259">
        <w:rPr>
          <w:rFonts w:ascii="Arial" w:hAnsi="Arial" w:cs="Arial"/>
        </w:rPr>
        <w:t xml:space="preserve"> do not feel well and </w:t>
      </w:r>
      <w:r w:rsidR="40D000AD" w:rsidRPr="00282259">
        <w:rPr>
          <w:rFonts w:ascii="Arial" w:hAnsi="Arial" w:cs="Arial"/>
        </w:rPr>
        <w:t>may be</w:t>
      </w:r>
      <w:r w:rsidR="009330C3" w:rsidRPr="00282259">
        <w:rPr>
          <w:rFonts w:ascii="Arial" w:hAnsi="Arial" w:cs="Arial"/>
        </w:rPr>
        <w:t xml:space="preserve"> </w:t>
      </w:r>
      <w:r w:rsidRPr="00282259">
        <w:rPr>
          <w:rFonts w:ascii="Arial" w:hAnsi="Arial" w:cs="Arial"/>
        </w:rPr>
        <w:t xml:space="preserve">anxious about seeing the doctor or about tests that </w:t>
      </w:r>
      <w:r w:rsidR="35C3BE37" w:rsidRPr="00282259">
        <w:rPr>
          <w:rFonts w:ascii="Arial" w:hAnsi="Arial" w:cs="Arial"/>
        </w:rPr>
        <w:t>t</w:t>
      </w:r>
      <w:r w:rsidRPr="00282259">
        <w:rPr>
          <w:rFonts w:ascii="Arial" w:hAnsi="Arial" w:cs="Arial"/>
        </w:rPr>
        <w:t>he</w:t>
      </w:r>
      <w:r w:rsidR="430ED6F0" w:rsidRPr="00282259">
        <w:rPr>
          <w:rFonts w:ascii="Arial" w:hAnsi="Arial" w:cs="Arial"/>
        </w:rPr>
        <w:t>y</w:t>
      </w:r>
      <w:r w:rsidRPr="00282259">
        <w:rPr>
          <w:rFonts w:ascii="Arial" w:hAnsi="Arial" w:cs="Arial"/>
        </w:rPr>
        <w:t xml:space="preserve"> must have.  Please take this into account.  People are not always on their best behavior under these circumstances.  However, we must </w:t>
      </w:r>
      <w:r w:rsidR="002D12FD">
        <w:rPr>
          <w:rFonts w:ascii="Arial" w:hAnsi="Arial" w:cs="Arial"/>
        </w:rPr>
        <w:t xml:space="preserve">be understanding </w:t>
      </w:r>
      <w:r w:rsidRPr="00282259">
        <w:rPr>
          <w:rFonts w:ascii="Arial" w:hAnsi="Arial" w:cs="Arial"/>
        </w:rPr>
        <w:t>and extend every professional courtesy to them.</w:t>
      </w:r>
    </w:p>
    <w:p w14:paraId="5C6B377A" w14:textId="77777777" w:rsidR="0038194E" w:rsidRPr="00282259" w:rsidRDefault="0038194E" w:rsidP="00282259">
      <w:pPr>
        <w:ind w:left="1170" w:hanging="450"/>
        <w:rPr>
          <w:rFonts w:ascii="Arial" w:hAnsi="Arial" w:cs="Arial"/>
        </w:rPr>
      </w:pPr>
    </w:p>
    <w:p w14:paraId="183C36DD" w14:textId="54DA9C97" w:rsidR="0038194E" w:rsidRPr="00282259" w:rsidRDefault="0038194E" w:rsidP="00D86888">
      <w:pPr>
        <w:pStyle w:val="ListParagraph"/>
        <w:numPr>
          <w:ilvl w:val="1"/>
          <w:numId w:val="39"/>
        </w:numPr>
        <w:ind w:left="1170" w:hanging="450"/>
        <w:rPr>
          <w:rFonts w:ascii="Arial" w:hAnsi="Arial" w:cs="Arial"/>
        </w:rPr>
      </w:pPr>
      <w:r w:rsidRPr="00282259">
        <w:rPr>
          <w:rFonts w:ascii="Arial" w:hAnsi="Arial" w:cs="Arial"/>
          <w:u w:val="single"/>
        </w:rPr>
        <w:t>Never</w:t>
      </w:r>
      <w:r w:rsidRPr="00282259">
        <w:rPr>
          <w:rFonts w:ascii="Arial" w:hAnsi="Arial" w:cs="Arial"/>
        </w:rPr>
        <w:t xml:space="preserve"> offer an opinion to the patient as to how </w:t>
      </w:r>
      <w:r w:rsidR="008B5F8C" w:rsidRPr="00282259">
        <w:rPr>
          <w:rFonts w:ascii="Arial" w:hAnsi="Arial" w:cs="Arial"/>
        </w:rPr>
        <w:t xml:space="preserve">their </w:t>
      </w:r>
      <w:r w:rsidRPr="00282259">
        <w:rPr>
          <w:rFonts w:ascii="Arial" w:hAnsi="Arial" w:cs="Arial"/>
        </w:rPr>
        <w:t>condition should be treated or should have been treated by the doctor.  This is the physician's responsibility alone.</w:t>
      </w:r>
    </w:p>
    <w:p w14:paraId="59117335" w14:textId="77777777" w:rsidR="0038194E" w:rsidRPr="00282259" w:rsidRDefault="0038194E" w:rsidP="00282259">
      <w:pPr>
        <w:ind w:left="1170" w:hanging="450"/>
        <w:rPr>
          <w:rFonts w:ascii="Arial" w:hAnsi="Arial" w:cs="Arial"/>
        </w:rPr>
      </w:pPr>
    </w:p>
    <w:p w14:paraId="0D7D9791" w14:textId="67BC4149" w:rsidR="0038194E" w:rsidRPr="00282259" w:rsidRDefault="022CFE6E" w:rsidP="00D86888">
      <w:pPr>
        <w:pStyle w:val="ListParagraph"/>
        <w:numPr>
          <w:ilvl w:val="1"/>
          <w:numId w:val="39"/>
        </w:numPr>
        <w:ind w:left="1170" w:hanging="450"/>
        <w:rPr>
          <w:rFonts w:ascii="Arial" w:hAnsi="Arial" w:cs="Arial"/>
        </w:rPr>
      </w:pPr>
      <w:r w:rsidRPr="00282259">
        <w:rPr>
          <w:rFonts w:ascii="Arial" w:hAnsi="Arial" w:cs="Arial"/>
        </w:rPr>
        <w:t xml:space="preserve">The amount that you learn on any one affiliation is going to be related to the amount you ask.  Ask the clinical supervisor why?  how?  when?  etc. Even if they are rushed, they're usually willing to explain as they go along.  You'll be a better assistant if you understand reasons for specific techniques.  Never be afraid to say "I don't know" - it's far better to feel a bit foolish than to find yourself in a situation you can't handle.  It is </w:t>
      </w:r>
      <w:r w:rsidR="00BC7E2A" w:rsidRPr="00282259">
        <w:rPr>
          <w:rFonts w:ascii="Arial" w:hAnsi="Arial" w:cs="Arial"/>
        </w:rPr>
        <w:t xml:space="preserve">also </w:t>
      </w:r>
      <w:r w:rsidRPr="00282259">
        <w:rPr>
          <w:rFonts w:ascii="Arial" w:hAnsi="Arial" w:cs="Arial"/>
          <w:u w:val="single"/>
        </w:rPr>
        <w:t>your</w:t>
      </w:r>
      <w:r w:rsidRPr="00282259">
        <w:rPr>
          <w:rFonts w:ascii="Arial" w:hAnsi="Arial" w:cs="Arial"/>
        </w:rPr>
        <w:t xml:space="preserve"> responsibility to gain from the</w:t>
      </w:r>
      <w:r w:rsidR="009330C3" w:rsidRPr="00282259">
        <w:rPr>
          <w:rFonts w:ascii="Arial" w:hAnsi="Arial" w:cs="Arial"/>
        </w:rPr>
        <w:t xml:space="preserve"> clinical experience</w:t>
      </w:r>
      <w:r w:rsidR="00BC7E2A" w:rsidRPr="00282259">
        <w:rPr>
          <w:rFonts w:ascii="Arial" w:hAnsi="Arial" w:cs="Arial"/>
        </w:rPr>
        <w:t xml:space="preserve"> with effort. Do </w:t>
      </w:r>
      <w:r w:rsidRPr="00282259">
        <w:rPr>
          <w:rFonts w:ascii="Arial" w:hAnsi="Arial" w:cs="Arial"/>
        </w:rPr>
        <w:t xml:space="preserve">not </w:t>
      </w:r>
      <w:r w:rsidR="00BC7E2A" w:rsidRPr="00282259">
        <w:rPr>
          <w:rFonts w:ascii="Arial" w:hAnsi="Arial" w:cs="Arial"/>
        </w:rPr>
        <w:t xml:space="preserve">expect to receive </w:t>
      </w:r>
      <w:r w:rsidR="009330C3" w:rsidRPr="00282259">
        <w:rPr>
          <w:rFonts w:ascii="Arial" w:hAnsi="Arial" w:cs="Arial"/>
        </w:rPr>
        <w:t>the perfect</w:t>
      </w:r>
      <w:r w:rsidR="03CA49DC" w:rsidRPr="00282259">
        <w:rPr>
          <w:rFonts w:ascii="Arial" w:hAnsi="Arial" w:cs="Arial"/>
        </w:rPr>
        <w:t xml:space="preserve"> </w:t>
      </w:r>
      <w:r w:rsidRPr="00282259">
        <w:rPr>
          <w:rFonts w:ascii="Arial" w:hAnsi="Arial" w:cs="Arial"/>
        </w:rPr>
        <w:t xml:space="preserve">experience on a silver spoon. An </w:t>
      </w:r>
      <w:r w:rsidR="009330C3" w:rsidRPr="00282259">
        <w:rPr>
          <w:rFonts w:ascii="Arial" w:hAnsi="Arial" w:cs="Arial"/>
        </w:rPr>
        <w:t xml:space="preserve">experience </w:t>
      </w:r>
      <w:r w:rsidRPr="00282259">
        <w:rPr>
          <w:rFonts w:ascii="Arial" w:hAnsi="Arial" w:cs="Arial"/>
        </w:rPr>
        <w:t>where you find yourself with nothing to do is one where</w:t>
      </w:r>
      <w:r w:rsidR="383114E2" w:rsidRPr="00282259">
        <w:rPr>
          <w:rFonts w:ascii="Arial" w:hAnsi="Arial" w:cs="Arial"/>
        </w:rPr>
        <w:t xml:space="preserve"> you are not looking</w:t>
      </w:r>
      <w:r w:rsidRPr="00282259">
        <w:rPr>
          <w:rFonts w:ascii="Arial" w:hAnsi="Arial" w:cs="Arial"/>
        </w:rPr>
        <w:t xml:space="preserve">.  One can always practice with equipment, review office procedures, help with </w:t>
      </w:r>
      <w:r w:rsidR="00BC7E2A" w:rsidRPr="00282259">
        <w:rPr>
          <w:rFonts w:ascii="Arial" w:hAnsi="Arial" w:cs="Arial"/>
        </w:rPr>
        <w:t>documentation</w:t>
      </w:r>
      <w:r w:rsidRPr="00282259">
        <w:rPr>
          <w:rFonts w:ascii="Arial" w:hAnsi="Arial" w:cs="Arial"/>
        </w:rPr>
        <w:t xml:space="preserve"> or </w:t>
      </w:r>
      <w:r w:rsidR="00BC7E2A" w:rsidRPr="00282259">
        <w:rPr>
          <w:rFonts w:ascii="Arial" w:hAnsi="Arial" w:cs="Arial"/>
        </w:rPr>
        <w:t xml:space="preserve">ask to </w:t>
      </w:r>
      <w:r w:rsidRPr="00282259">
        <w:rPr>
          <w:rFonts w:ascii="Arial" w:hAnsi="Arial" w:cs="Arial"/>
        </w:rPr>
        <w:t>observe an unfamiliar procedure.</w:t>
      </w:r>
    </w:p>
    <w:p w14:paraId="262C4AF4" w14:textId="77777777" w:rsidR="0041407A" w:rsidRPr="00282259" w:rsidRDefault="0041407A" w:rsidP="00282259">
      <w:pPr>
        <w:ind w:left="1170" w:hanging="450"/>
        <w:rPr>
          <w:rFonts w:ascii="Arial" w:hAnsi="Arial" w:cs="Arial"/>
        </w:rPr>
      </w:pPr>
    </w:p>
    <w:p w14:paraId="0C442BBD" w14:textId="19DC632E" w:rsidR="0038194E" w:rsidRPr="00282259" w:rsidRDefault="0038194E" w:rsidP="00D86888">
      <w:pPr>
        <w:pStyle w:val="ListParagraph"/>
        <w:numPr>
          <w:ilvl w:val="1"/>
          <w:numId w:val="39"/>
        </w:numPr>
        <w:ind w:left="1170" w:hanging="450"/>
        <w:rPr>
          <w:rFonts w:ascii="Arial" w:hAnsi="Arial" w:cs="Arial"/>
        </w:rPr>
      </w:pPr>
      <w:r w:rsidRPr="00282259">
        <w:rPr>
          <w:rFonts w:ascii="Arial" w:hAnsi="Arial" w:cs="Arial"/>
        </w:rPr>
        <w:t>Each clinical education center has its own defined policies and procedures, which are specific for that facility.  You are expected to become familiar with them and to adhere to them during the time you are assigned.</w:t>
      </w:r>
    </w:p>
    <w:p w14:paraId="2E4EB4DF" w14:textId="77777777" w:rsidR="0038194E" w:rsidRPr="00282259" w:rsidRDefault="0038194E" w:rsidP="00282259">
      <w:pPr>
        <w:ind w:left="1170" w:hanging="450"/>
        <w:rPr>
          <w:rFonts w:ascii="Arial" w:hAnsi="Arial" w:cs="Arial"/>
        </w:rPr>
      </w:pPr>
    </w:p>
    <w:p w14:paraId="1C7DA63B" w14:textId="392F5F4A" w:rsidR="0038194E" w:rsidRPr="00282259" w:rsidRDefault="0038194E" w:rsidP="00D86888">
      <w:pPr>
        <w:pStyle w:val="ListParagraph"/>
        <w:numPr>
          <w:ilvl w:val="1"/>
          <w:numId w:val="39"/>
        </w:numPr>
        <w:ind w:left="1170" w:hanging="450"/>
        <w:rPr>
          <w:rFonts w:ascii="Arial" w:hAnsi="Arial" w:cs="Arial"/>
        </w:rPr>
      </w:pPr>
      <w:r w:rsidRPr="00282259">
        <w:rPr>
          <w:rFonts w:ascii="Arial" w:hAnsi="Arial" w:cs="Arial"/>
        </w:rPr>
        <w:t xml:space="preserve">Problems related to the </w:t>
      </w:r>
      <w:r w:rsidR="00290094">
        <w:rPr>
          <w:rFonts w:ascii="Arial" w:hAnsi="Arial" w:cs="Arial"/>
        </w:rPr>
        <w:t xml:space="preserve">clinical experience </w:t>
      </w:r>
      <w:r w:rsidRPr="00282259">
        <w:rPr>
          <w:rFonts w:ascii="Arial" w:hAnsi="Arial" w:cs="Arial"/>
        </w:rPr>
        <w:t xml:space="preserve">should be dealt with by your clinical supervisor and the </w:t>
      </w:r>
      <w:r w:rsidR="00CF331C" w:rsidRPr="00282259">
        <w:rPr>
          <w:rFonts w:ascii="Arial" w:hAnsi="Arial" w:cs="Arial"/>
        </w:rPr>
        <w:t>DCE</w:t>
      </w:r>
      <w:r w:rsidRPr="00282259">
        <w:rPr>
          <w:rFonts w:ascii="Arial" w:hAnsi="Arial" w:cs="Arial"/>
        </w:rPr>
        <w:t>.  Do not hesitate to bring them to their attention no matter how small they are.</w:t>
      </w:r>
    </w:p>
    <w:p w14:paraId="1B5EE965" w14:textId="77777777" w:rsidR="0038194E" w:rsidRPr="00282259" w:rsidRDefault="0038194E" w:rsidP="00282259">
      <w:pPr>
        <w:ind w:left="1170" w:hanging="450"/>
        <w:rPr>
          <w:rFonts w:ascii="Arial" w:hAnsi="Arial" w:cs="Arial"/>
        </w:rPr>
      </w:pPr>
    </w:p>
    <w:p w14:paraId="232C97DE" w14:textId="3729DD33" w:rsidR="0038194E" w:rsidRPr="002D12FD" w:rsidRDefault="022CFE6E" w:rsidP="00D86888">
      <w:pPr>
        <w:pStyle w:val="ListParagraph"/>
        <w:numPr>
          <w:ilvl w:val="1"/>
          <w:numId w:val="39"/>
        </w:numPr>
        <w:ind w:left="1170" w:hanging="450"/>
        <w:rPr>
          <w:rFonts w:ascii="Arial" w:hAnsi="Arial" w:cs="Arial"/>
        </w:rPr>
      </w:pPr>
      <w:r w:rsidRPr="00282259">
        <w:rPr>
          <w:rFonts w:ascii="Arial" w:hAnsi="Arial" w:cs="Arial"/>
        </w:rPr>
        <w:t xml:space="preserve">Confirmation and Additional Information:  A minimum of one month prior to the student's arrival, </w:t>
      </w:r>
      <w:r w:rsidRPr="00282259">
        <w:rPr>
          <w:rFonts w:ascii="Arial" w:hAnsi="Arial" w:cs="Arial"/>
          <w:u w:val="single"/>
        </w:rPr>
        <w:t>the student</w:t>
      </w:r>
      <w:r w:rsidRPr="00282259">
        <w:rPr>
          <w:rFonts w:ascii="Arial" w:hAnsi="Arial" w:cs="Arial"/>
        </w:rPr>
        <w:t xml:space="preserve"> must </w:t>
      </w:r>
      <w:r w:rsidR="0D204030" w:rsidRPr="00282259">
        <w:rPr>
          <w:rFonts w:ascii="Arial" w:hAnsi="Arial" w:cs="Arial"/>
        </w:rPr>
        <w:t>send</w:t>
      </w:r>
      <w:r w:rsidRPr="00282259">
        <w:rPr>
          <w:rFonts w:ascii="Arial" w:hAnsi="Arial" w:cs="Arial"/>
        </w:rPr>
        <w:t xml:space="preserve"> a brief letter of introduction to the clinical supervisor with a copy to the </w:t>
      </w:r>
      <w:r w:rsidR="5D588A6A" w:rsidRPr="00282259">
        <w:rPr>
          <w:rFonts w:ascii="Arial" w:hAnsi="Arial" w:cs="Arial"/>
        </w:rPr>
        <w:t>DCE</w:t>
      </w:r>
      <w:r w:rsidRPr="00282259">
        <w:rPr>
          <w:rFonts w:ascii="Arial" w:hAnsi="Arial" w:cs="Arial"/>
        </w:rPr>
        <w:t xml:space="preserve"> confirming the dates and times of</w:t>
      </w:r>
      <w:r w:rsidR="00702B12" w:rsidRPr="00282259">
        <w:rPr>
          <w:rFonts w:ascii="Arial" w:hAnsi="Arial" w:cs="Arial"/>
        </w:rPr>
        <w:t xml:space="preserve"> their</w:t>
      </w:r>
      <w:r w:rsidRPr="00282259">
        <w:rPr>
          <w:rFonts w:ascii="Arial" w:hAnsi="Arial" w:cs="Arial"/>
        </w:rPr>
        <w:t xml:space="preserve"> affiliation and requesting additional information if necessary.  </w:t>
      </w:r>
      <w:r w:rsidR="00F55C5D" w:rsidRPr="00290094">
        <w:rPr>
          <w:rFonts w:ascii="Arial" w:hAnsi="Arial" w:cs="Arial"/>
        </w:rPr>
        <w:t>The DCE will provide contact information for the clinical facility to the student at the time of clinical assignment.</w:t>
      </w:r>
    </w:p>
    <w:p w14:paraId="00CAE0C4" w14:textId="77777777" w:rsidR="0038194E" w:rsidRPr="002D12FD" w:rsidRDefault="0038194E" w:rsidP="00282259">
      <w:pPr>
        <w:ind w:left="1170" w:hanging="450"/>
        <w:rPr>
          <w:rFonts w:ascii="Arial" w:hAnsi="Arial" w:cs="Arial"/>
        </w:rPr>
      </w:pPr>
    </w:p>
    <w:p w14:paraId="021D6CC3" w14:textId="4E46E68A" w:rsidR="0038194E" w:rsidRPr="002D12FD" w:rsidRDefault="022CFE6E" w:rsidP="00D86888">
      <w:pPr>
        <w:pStyle w:val="ListParagraph"/>
        <w:numPr>
          <w:ilvl w:val="1"/>
          <w:numId w:val="39"/>
        </w:numPr>
        <w:ind w:left="1170" w:hanging="450"/>
        <w:rPr>
          <w:rFonts w:ascii="Arial" w:hAnsi="Arial" w:cs="Arial"/>
        </w:rPr>
      </w:pPr>
      <w:r w:rsidRPr="183A9F08">
        <w:rPr>
          <w:rFonts w:ascii="Arial" w:hAnsi="Arial" w:cs="Arial"/>
        </w:rPr>
        <w:t xml:space="preserve">Additional information regarding the clinical part of the education program may be found in the </w:t>
      </w:r>
      <w:hyperlink r:id="rId31">
        <w:r w:rsidRPr="183A9F08">
          <w:rPr>
            <w:rFonts w:ascii="Arial" w:hAnsi="Arial" w:cs="Arial"/>
            <w:u w:val="single"/>
          </w:rPr>
          <w:t>Physical Therapist Assistant Clinical Education Handbook</w:t>
        </w:r>
        <w:r w:rsidRPr="183A9F08">
          <w:rPr>
            <w:rStyle w:val="Hyperlink"/>
            <w:rFonts w:ascii="Arial" w:hAnsi="Arial" w:cs="Arial"/>
          </w:rPr>
          <w:t>.</w:t>
        </w:r>
      </w:hyperlink>
      <w:r w:rsidRPr="183A9F08">
        <w:rPr>
          <w:rFonts w:ascii="Arial" w:hAnsi="Arial" w:cs="Arial"/>
        </w:rPr>
        <w:t xml:space="preserve"> A copy is available </w:t>
      </w:r>
      <w:r w:rsidR="304C40C8" w:rsidRPr="183A9F08">
        <w:rPr>
          <w:rFonts w:ascii="Arial" w:hAnsi="Arial" w:cs="Arial"/>
        </w:rPr>
        <w:t xml:space="preserve">under resources on the program website and </w:t>
      </w:r>
      <w:r w:rsidRPr="183A9F08">
        <w:rPr>
          <w:rFonts w:ascii="Arial" w:hAnsi="Arial" w:cs="Arial"/>
        </w:rPr>
        <w:t xml:space="preserve">in the office of the </w:t>
      </w:r>
      <w:r w:rsidR="425EED54" w:rsidRPr="183A9F08">
        <w:rPr>
          <w:rFonts w:ascii="Arial" w:hAnsi="Arial" w:cs="Arial"/>
        </w:rPr>
        <w:t xml:space="preserve">Director </w:t>
      </w:r>
      <w:r w:rsidRPr="183A9F08">
        <w:rPr>
          <w:rFonts w:ascii="Arial" w:hAnsi="Arial" w:cs="Arial"/>
        </w:rPr>
        <w:t>of Clinical Education (</w:t>
      </w:r>
      <w:r w:rsidR="5D588A6A" w:rsidRPr="183A9F08">
        <w:rPr>
          <w:rFonts w:ascii="Arial" w:hAnsi="Arial" w:cs="Arial"/>
        </w:rPr>
        <w:t>DCE</w:t>
      </w:r>
      <w:r w:rsidRPr="183A9F08">
        <w:rPr>
          <w:rFonts w:ascii="Arial" w:hAnsi="Arial" w:cs="Arial"/>
        </w:rPr>
        <w:t>).</w:t>
      </w:r>
    </w:p>
    <w:p w14:paraId="0CEECE2B" w14:textId="77777777" w:rsidR="0038194E" w:rsidRPr="00D86B9B" w:rsidRDefault="0038194E" w:rsidP="0038194E">
      <w:pPr>
        <w:widowControl/>
        <w:autoSpaceDE/>
        <w:autoSpaceDN/>
        <w:adjustRightInd/>
        <w:rPr>
          <w:rFonts w:asciiTheme="minorHAnsi" w:hAnsiTheme="minorHAnsi" w:cstheme="minorHAnsi"/>
          <w:b/>
          <w:bCs/>
        </w:rPr>
        <w:sectPr w:rsidR="0038194E" w:rsidRPr="00D86B9B">
          <w:endnotePr>
            <w:numFmt w:val="decimal"/>
          </w:endnotePr>
          <w:type w:val="continuous"/>
          <w:pgSz w:w="12240" w:h="15840"/>
          <w:pgMar w:top="1440" w:right="1440" w:bottom="1440" w:left="1440" w:header="1440" w:footer="720" w:gutter="0"/>
          <w:cols w:space="720"/>
        </w:sectPr>
      </w:pPr>
    </w:p>
    <w:p w14:paraId="55726C07" w14:textId="00C82B3D" w:rsidR="0038194E" w:rsidRPr="00D86B9B" w:rsidRDefault="004F5095" w:rsidP="00AC40E0">
      <w:pPr>
        <w:pStyle w:val="Heading3"/>
      </w:pPr>
      <w:bookmarkStart w:id="65" w:name="_Toc234338194"/>
      <w:r w:rsidRPr="00D86B9B">
        <w:t xml:space="preserve">DIRECTOR </w:t>
      </w:r>
      <w:r w:rsidR="0038194E" w:rsidRPr="00D86B9B">
        <w:t>OF CLINICAL EDUCATION</w:t>
      </w:r>
      <w:r w:rsidR="00725507">
        <w:t xml:space="preserve"> </w:t>
      </w:r>
      <w:r w:rsidR="0067392E" w:rsidRPr="00D86B9B">
        <w:t>(DCE)</w:t>
      </w:r>
      <w:r w:rsidR="00725507">
        <w:t xml:space="preserve"> </w:t>
      </w:r>
      <w:r w:rsidR="0038194E" w:rsidRPr="00D86B9B">
        <w:t>RESPONSIBILITIES TO STUDENTS</w:t>
      </w:r>
      <w:bookmarkEnd w:id="65"/>
    </w:p>
    <w:p w14:paraId="21A72E5F"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b/>
          <w:bCs/>
        </w:rPr>
      </w:pPr>
    </w:p>
    <w:p w14:paraId="25AAC695" w14:textId="2968B521" w:rsidR="0038194E" w:rsidRPr="00290094" w:rsidRDefault="0038194E" w:rsidP="00D86888">
      <w:pPr>
        <w:pStyle w:val="ListParagraph"/>
        <w:numPr>
          <w:ilvl w:val="1"/>
          <w:numId w:val="64"/>
        </w:numPr>
        <w:ind w:left="1260" w:hanging="540"/>
        <w:rPr>
          <w:rFonts w:ascii="Arial" w:hAnsi="Arial" w:cs="Arial"/>
        </w:rPr>
      </w:pPr>
      <w:r w:rsidRPr="00290094">
        <w:rPr>
          <w:rFonts w:ascii="Arial" w:hAnsi="Arial" w:cs="Arial"/>
        </w:rPr>
        <w:t xml:space="preserve">Assign all eligible students to a variety of clinical </w:t>
      </w:r>
      <w:r w:rsidR="18FB470A" w:rsidRPr="00290094">
        <w:rPr>
          <w:rFonts w:ascii="Arial" w:hAnsi="Arial" w:cs="Arial"/>
        </w:rPr>
        <w:t>experiences</w:t>
      </w:r>
      <w:r w:rsidRPr="00290094">
        <w:rPr>
          <w:rFonts w:ascii="Arial" w:hAnsi="Arial" w:cs="Arial"/>
        </w:rPr>
        <w:t xml:space="preserve"> and confirm the assignment, in writing, to each clinical supervisor.</w:t>
      </w:r>
    </w:p>
    <w:p w14:paraId="23911454" w14:textId="77777777" w:rsidR="0038194E" w:rsidRPr="00290094" w:rsidRDefault="0038194E" w:rsidP="00290094">
      <w:pPr>
        <w:ind w:left="1260" w:hanging="540"/>
        <w:rPr>
          <w:rFonts w:ascii="Arial" w:hAnsi="Arial" w:cs="Arial"/>
        </w:rPr>
      </w:pPr>
    </w:p>
    <w:p w14:paraId="0FC597F6" w14:textId="40A3B16A" w:rsidR="0038194E" w:rsidRPr="00290094" w:rsidRDefault="0038194E" w:rsidP="00D86888">
      <w:pPr>
        <w:pStyle w:val="ListParagraph"/>
        <w:numPr>
          <w:ilvl w:val="1"/>
          <w:numId w:val="64"/>
        </w:numPr>
        <w:ind w:left="1260" w:hanging="540"/>
        <w:rPr>
          <w:rFonts w:ascii="Arial" w:hAnsi="Arial" w:cs="Arial"/>
        </w:rPr>
      </w:pPr>
      <w:r w:rsidRPr="00290094">
        <w:rPr>
          <w:rFonts w:ascii="Arial" w:hAnsi="Arial" w:cs="Arial"/>
        </w:rPr>
        <w:t>Assure that all written contracts and letters of agreement between the educational institution and facility are signed and reviewed regularly.</w:t>
      </w:r>
    </w:p>
    <w:p w14:paraId="2A6369BF" w14:textId="77777777" w:rsidR="0038194E" w:rsidRPr="00290094" w:rsidRDefault="0038194E" w:rsidP="00290094">
      <w:pPr>
        <w:ind w:left="1260" w:hanging="540"/>
        <w:rPr>
          <w:rFonts w:ascii="Arial" w:hAnsi="Arial" w:cs="Arial"/>
        </w:rPr>
      </w:pPr>
    </w:p>
    <w:p w14:paraId="42DC92C3" w14:textId="09D13A9A" w:rsidR="0038194E" w:rsidRPr="00290094" w:rsidRDefault="0038194E" w:rsidP="00D86888">
      <w:pPr>
        <w:pStyle w:val="ListParagraph"/>
        <w:numPr>
          <w:ilvl w:val="1"/>
          <w:numId w:val="64"/>
        </w:numPr>
        <w:ind w:left="1260" w:hanging="540"/>
        <w:rPr>
          <w:rFonts w:ascii="Arial" w:hAnsi="Arial" w:cs="Arial"/>
        </w:rPr>
      </w:pPr>
      <w:r w:rsidRPr="00290094">
        <w:rPr>
          <w:rFonts w:ascii="Arial" w:hAnsi="Arial" w:cs="Arial"/>
        </w:rPr>
        <w:t>Make regular contacts with each clinical agency in which students are placed, either by phone or in person.</w:t>
      </w:r>
    </w:p>
    <w:p w14:paraId="22F71C88" w14:textId="77777777" w:rsidR="0038194E" w:rsidRPr="00290094" w:rsidRDefault="0038194E" w:rsidP="00290094">
      <w:pPr>
        <w:ind w:left="1260" w:hanging="540"/>
        <w:rPr>
          <w:rFonts w:ascii="Arial" w:hAnsi="Arial" w:cs="Arial"/>
        </w:rPr>
      </w:pPr>
    </w:p>
    <w:p w14:paraId="7D0E5123" w14:textId="1EAF96DF" w:rsidR="0038194E" w:rsidRPr="00290094" w:rsidRDefault="0038194E" w:rsidP="00D86888">
      <w:pPr>
        <w:pStyle w:val="ListParagraph"/>
        <w:numPr>
          <w:ilvl w:val="1"/>
          <w:numId w:val="64"/>
        </w:numPr>
        <w:ind w:left="1260" w:hanging="540"/>
        <w:rPr>
          <w:rFonts w:ascii="Arial" w:hAnsi="Arial" w:cs="Arial"/>
        </w:rPr>
      </w:pPr>
      <w:r w:rsidRPr="00290094">
        <w:rPr>
          <w:rFonts w:ascii="Arial" w:hAnsi="Arial" w:cs="Arial"/>
        </w:rPr>
        <w:t>Maintain a current file for information on each agency.</w:t>
      </w:r>
    </w:p>
    <w:p w14:paraId="294BB3B6" w14:textId="77777777" w:rsidR="0038194E" w:rsidRPr="00290094" w:rsidRDefault="0038194E" w:rsidP="00290094">
      <w:pPr>
        <w:ind w:left="1260" w:hanging="540"/>
        <w:rPr>
          <w:rFonts w:ascii="Arial" w:hAnsi="Arial" w:cs="Arial"/>
        </w:rPr>
      </w:pPr>
    </w:p>
    <w:p w14:paraId="583A1AAB" w14:textId="1AC6A63F" w:rsidR="0038194E" w:rsidRPr="00290094" w:rsidRDefault="0038194E" w:rsidP="00D86888">
      <w:pPr>
        <w:pStyle w:val="ListParagraph"/>
        <w:numPr>
          <w:ilvl w:val="1"/>
          <w:numId w:val="64"/>
        </w:numPr>
        <w:ind w:left="1260" w:hanging="540"/>
        <w:rPr>
          <w:rFonts w:ascii="Arial" w:hAnsi="Arial" w:cs="Arial"/>
        </w:rPr>
      </w:pPr>
      <w:r w:rsidRPr="00290094">
        <w:rPr>
          <w:rFonts w:ascii="Arial" w:hAnsi="Arial" w:cs="Arial"/>
        </w:rPr>
        <w:t>Expand the number of clinical contracts to provide a wide variety of options for student clinical experience.</w:t>
      </w:r>
    </w:p>
    <w:p w14:paraId="481DEBE3" w14:textId="77777777" w:rsidR="0038194E" w:rsidRPr="00290094" w:rsidRDefault="0038194E" w:rsidP="00290094">
      <w:pPr>
        <w:ind w:left="1260" w:hanging="540"/>
        <w:rPr>
          <w:rFonts w:ascii="Arial" w:hAnsi="Arial" w:cs="Arial"/>
        </w:rPr>
      </w:pPr>
    </w:p>
    <w:p w14:paraId="3EEF2E2B" w14:textId="331DA484" w:rsidR="0038194E" w:rsidRPr="00290094" w:rsidRDefault="0038194E" w:rsidP="00D86888">
      <w:pPr>
        <w:pStyle w:val="ListParagraph"/>
        <w:numPr>
          <w:ilvl w:val="1"/>
          <w:numId w:val="64"/>
        </w:numPr>
        <w:ind w:left="1260" w:hanging="540"/>
        <w:rPr>
          <w:rFonts w:ascii="Arial" w:hAnsi="Arial" w:cs="Arial"/>
        </w:rPr>
      </w:pPr>
      <w:r w:rsidRPr="00290094">
        <w:rPr>
          <w:rFonts w:ascii="Arial" w:hAnsi="Arial" w:cs="Arial"/>
        </w:rPr>
        <w:t>Orient students to the process and purposes of clinical experiences and provide the needed evaluation forms.</w:t>
      </w:r>
    </w:p>
    <w:p w14:paraId="78CB0521" w14:textId="77777777" w:rsidR="0038194E" w:rsidRPr="00290094" w:rsidRDefault="0038194E" w:rsidP="00290094">
      <w:pPr>
        <w:ind w:left="1260" w:hanging="540"/>
        <w:rPr>
          <w:rFonts w:ascii="Arial" w:hAnsi="Arial" w:cs="Arial"/>
          <w:strike/>
        </w:rPr>
      </w:pPr>
    </w:p>
    <w:p w14:paraId="1F90B734" w14:textId="1B850834" w:rsidR="0038194E" w:rsidRPr="00290094" w:rsidRDefault="0038194E" w:rsidP="00D86888">
      <w:pPr>
        <w:pStyle w:val="ListParagraph"/>
        <w:numPr>
          <w:ilvl w:val="1"/>
          <w:numId w:val="64"/>
        </w:numPr>
        <w:ind w:left="1260" w:hanging="540"/>
        <w:rPr>
          <w:rFonts w:ascii="Arial" w:hAnsi="Arial" w:cs="Arial"/>
        </w:rPr>
      </w:pPr>
      <w:r w:rsidRPr="00290094">
        <w:rPr>
          <w:rFonts w:ascii="Arial" w:hAnsi="Arial" w:cs="Arial"/>
        </w:rPr>
        <w:t xml:space="preserve">Assign a grade to each clinical </w:t>
      </w:r>
      <w:r w:rsidR="003C2469" w:rsidRPr="00290094">
        <w:rPr>
          <w:rFonts w:ascii="Arial" w:hAnsi="Arial" w:cs="Arial"/>
        </w:rPr>
        <w:t xml:space="preserve">experience </w:t>
      </w:r>
      <w:r w:rsidRPr="00290094">
        <w:rPr>
          <w:rFonts w:ascii="Arial" w:hAnsi="Arial" w:cs="Arial"/>
        </w:rPr>
        <w:t xml:space="preserve">based on the clinical instructor's evaluation and any conferences held with the clinical instructor and the </w:t>
      </w:r>
      <w:r w:rsidR="008B5F8C" w:rsidRPr="00290094">
        <w:rPr>
          <w:rFonts w:ascii="Arial" w:hAnsi="Arial" w:cs="Arial"/>
        </w:rPr>
        <w:t>S</w:t>
      </w:r>
      <w:r w:rsidRPr="00290094">
        <w:rPr>
          <w:rFonts w:ascii="Arial" w:hAnsi="Arial" w:cs="Arial"/>
        </w:rPr>
        <w:t>CCE or CI.</w:t>
      </w:r>
    </w:p>
    <w:p w14:paraId="0DD1153E" w14:textId="77777777" w:rsidR="0038194E" w:rsidRPr="00290094" w:rsidRDefault="0038194E" w:rsidP="00290094">
      <w:pPr>
        <w:ind w:left="1260" w:hanging="540"/>
        <w:rPr>
          <w:rFonts w:ascii="Arial" w:hAnsi="Arial" w:cs="Arial"/>
        </w:rPr>
      </w:pPr>
    </w:p>
    <w:p w14:paraId="2928ACB6" w14:textId="33A0463B" w:rsidR="0038194E" w:rsidRPr="00290094" w:rsidRDefault="0038194E" w:rsidP="00D86888">
      <w:pPr>
        <w:pStyle w:val="ListParagraph"/>
        <w:numPr>
          <w:ilvl w:val="1"/>
          <w:numId w:val="64"/>
        </w:numPr>
        <w:ind w:left="1260" w:hanging="540"/>
        <w:rPr>
          <w:rFonts w:ascii="Arial" w:hAnsi="Arial" w:cs="Arial"/>
        </w:rPr>
      </w:pPr>
      <w:r w:rsidRPr="00290094">
        <w:rPr>
          <w:rFonts w:ascii="Arial" w:hAnsi="Arial" w:cs="Arial"/>
        </w:rPr>
        <w:t>Be available for personal visits to a clinical agency if requested by the student or the agency.</w:t>
      </w:r>
    </w:p>
    <w:p w14:paraId="18769D02" w14:textId="77777777" w:rsidR="0038194E" w:rsidRPr="00290094" w:rsidRDefault="0038194E" w:rsidP="00290094">
      <w:pPr>
        <w:ind w:left="1260" w:hanging="540"/>
        <w:rPr>
          <w:rFonts w:ascii="Arial" w:hAnsi="Arial" w:cs="Arial"/>
        </w:rPr>
      </w:pPr>
    </w:p>
    <w:p w14:paraId="197215DE" w14:textId="022C641E" w:rsidR="0038194E" w:rsidRPr="00290094" w:rsidRDefault="0038194E" w:rsidP="00D86888">
      <w:pPr>
        <w:pStyle w:val="ListParagraph"/>
        <w:numPr>
          <w:ilvl w:val="1"/>
          <w:numId w:val="64"/>
        </w:numPr>
        <w:ind w:left="1260" w:hanging="540"/>
        <w:rPr>
          <w:rFonts w:ascii="Arial" w:hAnsi="Arial" w:cs="Arial"/>
        </w:rPr>
      </w:pPr>
      <w:r w:rsidRPr="00290094">
        <w:rPr>
          <w:rFonts w:ascii="Arial" w:hAnsi="Arial" w:cs="Arial"/>
        </w:rPr>
        <w:t>Act as intermediary between the clinical agency and Gulf Coast State College in the case of the necessity for a disciplinary action against a student.  Act as the responsible individual for Step 1 in the problem resolution process.</w:t>
      </w:r>
    </w:p>
    <w:p w14:paraId="2F71123A" w14:textId="2729B554" w:rsidR="0038194E" w:rsidRPr="00D86B9B" w:rsidRDefault="0038194E" w:rsidP="00AC40E0">
      <w:pPr>
        <w:pStyle w:val="Heading3"/>
      </w:pPr>
      <w:r w:rsidRPr="00D86B9B">
        <w:br w:type="page"/>
      </w:r>
      <w:bookmarkStart w:id="66" w:name="_Toc234338195"/>
      <w:r w:rsidRPr="00D86B9B">
        <w:t xml:space="preserve">STUDENT RESPONSIBILITIES TO THE </w:t>
      </w:r>
      <w:r w:rsidR="00CF331C" w:rsidRPr="00D86B9B">
        <w:t>DCE</w:t>
      </w:r>
      <w:bookmarkEnd w:id="66"/>
    </w:p>
    <w:p w14:paraId="1FD4FBE3" w14:textId="33FBE5FE" w:rsidR="0038194E" w:rsidRPr="00290094" w:rsidRDefault="0038194E" w:rsidP="00D86888">
      <w:pPr>
        <w:pStyle w:val="ListParagraph"/>
        <w:numPr>
          <w:ilvl w:val="0"/>
          <w:numId w:val="54"/>
        </w:numPr>
        <w:ind w:left="1260" w:hanging="540"/>
        <w:rPr>
          <w:rFonts w:ascii="Arial" w:hAnsi="Arial" w:cs="Arial"/>
        </w:rPr>
      </w:pPr>
      <w:r w:rsidRPr="00290094">
        <w:rPr>
          <w:rFonts w:ascii="Arial" w:hAnsi="Arial" w:cs="Arial"/>
        </w:rPr>
        <w:t xml:space="preserve">Keep the </w:t>
      </w:r>
      <w:r w:rsidR="00CF331C" w:rsidRPr="00290094">
        <w:rPr>
          <w:rFonts w:ascii="Arial" w:hAnsi="Arial" w:cs="Arial"/>
        </w:rPr>
        <w:t>DCE</w:t>
      </w:r>
      <w:r w:rsidRPr="00290094">
        <w:rPr>
          <w:rFonts w:ascii="Arial" w:hAnsi="Arial" w:cs="Arial"/>
        </w:rPr>
        <w:t xml:space="preserve"> informed of any problems arising in the clinical </w:t>
      </w:r>
      <w:r w:rsidR="008504CE">
        <w:rPr>
          <w:rFonts w:ascii="Arial" w:hAnsi="Arial" w:cs="Arial"/>
        </w:rPr>
        <w:t xml:space="preserve">experience </w:t>
      </w:r>
      <w:r w:rsidRPr="00290094">
        <w:rPr>
          <w:rFonts w:ascii="Arial" w:hAnsi="Arial" w:cs="Arial"/>
        </w:rPr>
        <w:t>on an ongoing basis after discussing the problem with the clinical instructor.</w:t>
      </w:r>
    </w:p>
    <w:p w14:paraId="48CFEB83" w14:textId="77777777" w:rsidR="0038194E" w:rsidRPr="00290094" w:rsidRDefault="0038194E" w:rsidP="008504CE">
      <w:pPr>
        <w:ind w:left="1260" w:hanging="540"/>
        <w:rPr>
          <w:rFonts w:ascii="Arial" w:hAnsi="Arial" w:cs="Arial"/>
        </w:rPr>
      </w:pPr>
    </w:p>
    <w:p w14:paraId="6B8AD555" w14:textId="658D479F" w:rsidR="0038194E" w:rsidRPr="00290094" w:rsidRDefault="0038194E" w:rsidP="00D86888">
      <w:pPr>
        <w:pStyle w:val="ListParagraph"/>
        <w:numPr>
          <w:ilvl w:val="0"/>
          <w:numId w:val="54"/>
        </w:numPr>
        <w:ind w:left="1260" w:hanging="540"/>
        <w:rPr>
          <w:rFonts w:ascii="Arial" w:hAnsi="Arial" w:cs="Arial"/>
        </w:rPr>
      </w:pPr>
      <w:r w:rsidRPr="00290094">
        <w:rPr>
          <w:rFonts w:ascii="Arial" w:hAnsi="Arial" w:cs="Arial"/>
        </w:rPr>
        <w:t xml:space="preserve">After receiving a clinical assignment, </w:t>
      </w:r>
      <w:r w:rsidR="00472A54" w:rsidRPr="00290094">
        <w:rPr>
          <w:rFonts w:ascii="Arial" w:hAnsi="Arial" w:cs="Arial"/>
        </w:rPr>
        <w:t xml:space="preserve">check with the </w:t>
      </w:r>
      <w:r w:rsidR="00CF331C" w:rsidRPr="00290094">
        <w:rPr>
          <w:rFonts w:ascii="Arial" w:hAnsi="Arial" w:cs="Arial"/>
        </w:rPr>
        <w:t>DCE</w:t>
      </w:r>
      <w:r w:rsidR="00472A54" w:rsidRPr="00290094">
        <w:rPr>
          <w:rFonts w:ascii="Arial" w:hAnsi="Arial" w:cs="Arial"/>
        </w:rPr>
        <w:t xml:space="preserve"> to </w:t>
      </w:r>
      <w:r w:rsidRPr="00290094">
        <w:rPr>
          <w:rFonts w:ascii="Arial" w:hAnsi="Arial" w:cs="Arial"/>
        </w:rPr>
        <w:t xml:space="preserve">review the facility file.  You must check for dress code, working hours, health and other requirements unique to that facility and make sure that you will be in compliance </w:t>
      </w:r>
      <w:r w:rsidRPr="00290094">
        <w:rPr>
          <w:rFonts w:ascii="Arial" w:hAnsi="Arial" w:cs="Arial"/>
          <w:u w:val="single"/>
        </w:rPr>
        <w:t>prior</w:t>
      </w:r>
      <w:r w:rsidRPr="00290094">
        <w:rPr>
          <w:rFonts w:ascii="Arial" w:hAnsi="Arial" w:cs="Arial"/>
        </w:rPr>
        <w:t xml:space="preserve"> to the start of your</w:t>
      </w:r>
      <w:r w:rsidR="00C7590F" w:rsidRPr="00290094">
        <w:rPr>
          <w:rFonts w:ascii="Arial" w:hAnsi="Arial" w:cs="Arial"/>
        </w:rPr>
        <w:t xml:space="preserve"> clinical experience</w:t>
      </w:r>
      <w:r w:rsidRPr="00290094">
        <w:rPr>
          <w:rFonts w:ascii="Arial" w:hAnsi="Arial" w:cs="Arial"/>
        </w:rPr>
        <w:t>.</w:t>
      </w:r>
    </w:p>
    <w:p w14:paraId="4827086D" w14:textId="77777777" w:rsidR="0038194E" w:rsidRPr="00290094" w:rsidRDefault="0038194E" w:rsidP="008504CE">
      <w:pPr>
        <w:ind w:left="1260" w:hanging="540"/>
        <w:rPr>
          <w:rFonts w:ascii="Arial" w:hAnsi="Arial" w:cs="Arial"/>
        </w:rPr>
      </w:pPr>
    </w:p>
    <w:p w14:paraId="1C7B22D4" w14:textId="12E2CA36" w:rsidR="0038194E" w:rsidRPr="00290094" w:rsidRDefault="0038194E" w:rsidP="00D86888">
      <w:pPr>
        <w:pStyle w:val="ListParagraph"/>
        <w:numPr>
          <w:ilvl w:val="0"/>
          <w:numId w:val="54"/>
        </w:numPr>
        <w:ind w:left="1260" w:hanging="540"/>
        <w:rPr>
          <w:rFonts w:ascii="Arial" w:hAnsi="Arial" w:cs="Arial"/>
        </w:rPr>
      </w:pPr>
      <w:r w:rsidRPr="00290094">
        <w:rPr>
          <w:rFonts w:ascii="Arial" w:hAnsi="Arial" w:cs="Arial"/>
        </w:rPr>
        <w:t xml:space="preserve">Provide the </w:t>
      </w:r>
      <w:r w:rsidR="00CF331C" w:rsidRPr="00290094">
        <w:rPr>
          <w:rFonts w:ascii="Arial" w:hAnsi="Arial" w:cs="Arial"/>
        </w:rPr>
        <w:t>DCE</w:t>
      </w:r>
      <w:r w:rsidRPr="00290094">
        <w:rPr>
          <w:rFonts w:ascii="Arial" w:hAnsi="Arial" w:cs="Arial"/>
        </w:rPr>
        <w:t xml:space="preserve"> with proof of 1) </w:t>
      </w:r>
      <w:r w:rsidR="006A055C" w:rsidRPr="00290094">
        <w:rPr>
          <w:rFonts w:ascii="Arial" w:hAnsi="Arial" w:cs="Arial"/>
        </w:rPr>
        <w:t>C</w:t>
      </w:r>
      <w:r w:rsidRPr="00290094">
        <w:rPr>
          <w:rFonts w:ascii="Arial" w:hAnsi="Arial" w:cs="Arial"/>
        </w:rPr>
        <w:t>ertificates for immunizations, TB test</w:t>
      </w:r>
      <w:r w:rsidR="003C2469" w:rsidRPr="00290094">
        <w:rPr>
          <w:rFonts w:ascii="Arial" w:hAnsi="Arial" w:cs="Arial"/>
        </w:rPr>
        <w:t>s</w:t>
      </w:r>
      <w:r w:rsidRPr="00290094">
        <w:rPr>
          <w:rFonts w:ascii="Arial" w:hAnsi="Arial" w:cs="Arial"/>
        </w:rPr>
        <w:t xml:space="preserve"> etc. as required, 2) CPR and First Aid</w:t>
      </w:r>
      <w:r w:rsidR="0043426D" w:rsidRPr="00290094">
        <w:rPr>
          <w:rFonts w:ascii="Arial" w:hAnsi="Arial" w:cs="Arial"/>
        </w:rPr>
        <w:t>, 3.) Drug Testing, 4.) Background Checks</w:t>
      </w:r>
      <w:r w:rsidR="007801A5" w:rsidRPr="00290094">
        <w:rPr>
          <w:rFonts w:ascii="Arial" w:hAnsi="Arial" w:cs="Arial"/>
        </w:rPr>
        <w:t>,</w:t>
      </w:r>
      <w:r w:rsidR="006A055C" w:rsidRPr="00290094">
        <w:rPr>
          <w:rFonts w:ascii="Arial" w:hAnsi="Arial" w:cs="Arial"/>
        </w:rPr>
        <w:t xml:space="preserve"> </w:t>
      </w:r>
      <w:r w:rsidR="007801A5" w:rsidRPr="00290094">
        <w:rPr>
          <w:rFonts w:ascii="Arial" w:hAnsi="Arial" w:cs="Arial"/>
        </w:rPr>
        <w:t>5) Health I</w:t>
      </w:r>
      <w:r w:rsidR="00D652F0" w:rsidRPr="00290094">
        <w:rPr>
          <w:rFonts w:ascii="Arial" w:hAnsi="Arial" w:cs="Arial"/>
        </w:rPr>
        <w:t>nsurance</w:t>
      </w:r>
      <w:r w:rsidR="00B72E15" w:rsidRPr="00290094">
        <w:rPr>
          <w:rFonts w:ascii="Arial" w:hAnsi="Arial" w:cs="Arial"/>
        </w:rPr>
        <w:t xml:space="preserve"> (as indicated)</w:t>
      </w:r>
      <w:r w:rsidR="006A055C" w:rsidRPr="00290094">
        <w:rPr>
          <w:rFonts w:ascii="Arial" w:hAnsi="Arial" w:cs="Arial"/>
        </w:rPr>
        <w:t>, and 6) Orientation certificates for HIPAA, Human Trafficking, HIV/AIDS, Infection Control, Prevention of Medical Errors, etc</w:t>
      </w:r>
      <w:r w:rsidRPr="00290094">
        <w:rPr>
          <w:rFonts w:ascii="Arial" w:hAnsi="Arial" w:cs="Arial"/>
        </w:rPr>
        <w:t>.</w:t>
      </w:r>
    </w:p>
    <w:p w14:paraId="3AF3E1B4" w14:textId="77777777" w:rsidR="0038194E" w:rsidRPr="00290094" w:rsidRDefault="0038194E" w:rsidP="008504CE">
      <w:pPr>
        <w:ind w:left="1260" w:hanging="540"/>
        <w:rPr>
          <w:rFonts w:ascii="Arial" w:hAnsi="Arial" w:cs="Arial"/>
        </w:rPr>
      </w:pPr>
    </w:p>
    <w:p w14:paraId="39268331" w14:textId="5C398A34" w:rsidR="0038194E" w:rsidRPr="00290094" w:rsidRDefault="678E7D6C" w:rsidP="00D86888">
      <w:pPr>
        <w:pStyle w:val="ListParagraph"/>
        <w:numPr>
          <w:ilvl w:val="0"/>
          <w:numId w:val="54"/>
        </w:numPr>
        <w:ind w:left="1260" w:hanging="540"/>
        <w:rPr>
          <w:rFonts w:ascii="Arial" w:hAnsi="Arial" w:cs="Arial"/>
        </w:rPr>
      </w:pPr>
      <w:r w:rsidRPr="00290094">
        <w:rPr>
          <w:rFonts w:ascii="Arial" w:hAnsi="Arial" w:cs="Arial"/>
        </w:rPr>
        <w:t xml:space="preserve">Although special requests for </w:t>
      </w:r>
      <w:r w:rsidR="006A0B39" w:rsidRPr="00290094">
        <w:rPr>
          <w:rFonts w:ascii="Arial" w:hAnsi="Arial" w:cs="Arial"/>
        </w:rPr>
        <w:t>specific clinical placements</w:t>
      </w:r>
      <w:r w:rsidRPr="00290094">
        <w:rPr>
          <w:rFonts w:ascii="Arial" w:hAnsi="Arial" w:cs="Arial"/>
        </w:rPr>
        <w:t xml:space="preserve"> are not guaranteed, should you </w:t>
      </w:r>
      <w:r w:rsidRPr="00290094">
        <w:rPr>
          <w:rFonts w:ascii="Arial" w:hAnsi="Arial" w:cs="Arial"/>
          <w:u w:val="single"/>
        </w:rPr>
        <w:t>have</w:t>
      </w:r>
      <w:r w:rsidRPr="00290094">
        <w:rPr>
          <w:rFonts w:ascii="Arial" w:hAnsi="Arial" w:cs="Arial"/>
        </w:rPr>
        <w:t xml:space="preserve"> a special request, please discuss it with the </w:t>
      </w:r>
      <w:r w:rsidR="14BC6E61" w:rsidRPr="00290094">
        <w:rPr>
          <w:rFonts w:ascii="Arial" w:hAnsi="Arial" w:cs="Arial"/>
        </w:rPr>
        <w:t>DCE</w:t>
      </w:r>
      <w:r w:rsidR="00C7590F" w:rsidRPr="00290094">
        <w:rPr>
          <w:rFonts w:ascii="Arial" w:hAnsi="Arial" w:cs="Arial"/>
        </w:rPr>
        <w:t>. All clinical requests must be received prior to March 1</w:t>
      </w:r>
      <w:r w:rsidR="00C7590F" w:rsidRPr="00290094">
        <w:rPr>
          <w:rFonts w:ascii="Arial" w:hAnsi="Arial" w:cs="Arial"/>
          <w:vertAlign w:val="superscript"/>
        </w:rPr>
        <w:t>st</w:t>
      </w:r>
      <w:r w:rsidR="00C7590F" w:rsidRPr="00290094">
        <w:rPr>
          <w:rFonts w:ascii="Arial" w:hAnsi="Arial" w:cs="Arial"/>
        </w:rPr>
        <w:t xml:space="preserve"> of the first year in the program. If there is a need for a clinical request change following March 1</w:t>
      </w:r>
      <w:r w:rsidR="00C7590F" w:rsidRPr="00290094">
        <w:rPr>
          <w:rFonts w:ascii="Arial" w:hAnsi="Arial" w:cs="Arial"/>
          <w:vertAlign w:val="superscript"/>
        </w:rPr>
        <w:t>st</w:t>
      </w:r>
      <w:r w:rsidR="00C7590F" w:rsidRPr="00290094">
        <w:rPr>
          <w:rFonts w:ascii="Arial" w:hAnsi="Arial" w:cs="Arial"/>
        </w:rPr>
        <w:t>, this will need to be discussed individually with the DCE.</w:t>
      </w:r>
      <w:r w:rsidRPr="00290094">
        <w:rPr>
          <w:rFonts w:ascii="Arial" w:hAnsi="Arial" w:cs="Arial"/>
        </w:rPr>
        <w:t xml:space="preserve"> No changes can be made once </w:t>
      </w:r>
      <w:r w:rsidR="00C7590F" w:rsidRPr="00290094">
        <w:rPr>
          <w:rFonts w:ascii="Arial" w:hAnsi="Arial" w:cs="Arial"/>
        </w:rPr>
        <w:t xml:space="preserve">clinical </w:t>
      </w:r>
      <w:r w:rsidRPr="00290094">
        <w:rPr>
          <w:rFonts w:ascii="Arial" w:hAnsi="Arial" w:cs="Arial"/>
        </w:rPr>
        <w:t>assignments have been posted</w:t>
      </w:r>
      <w:r w:rsidR="00C7590F" w:rsidRPr="00290094">
        <w:rPr>
          <w:rFonts w:ascii="Arial" w:hAnsi="Arial" w:cs="Arial"/>
        </w:rPr>
        <w:t xml:space="preserve"> and relayed to the clinical site. </w:t>
      </w:r>
      <w:r w:rsidRPr="00290094">
        <w:rPr>
          <w:rFonts w:ascii="Arial" w:hAnsi="Arial" w:cs="Arial"/>
        </w:rPr>
        <w:t>(</w:t>
      </w:r>
      <w:r w:rsidR="00C7590F" w:rsidRPr="00290094">
        <w:rPr>
          <w:rFonts w:ascii="Arial" w:hAnsi="Arial" w:cs="Arial"/>
        </w:rPr>
        <w:t>A</w:t>
      </w:r>
      <w:r w:rsidRPr="00290094">
        <w:rPr>
          <w:rFonts w:ascii="Arial" w:hAnsi="Arial" w:cs="Arial"/>
        </w:rPr>
        <w:t>pprox</w:t>
      </w:r>
      <w:r w:rsidR="0556FFE9" w:rsidRPr="00290094">
        <w:rPr>
          <w:rFonts w:ascii="Arial" w:hAnsi="Arial" w:cs="Arial"/>
        </w:rPr>
        <w:t>imately</w:t>
      </w:r>
      <w:r w:rsidRPr="00290094">
        <w:rPr>
          <w:rFonts w:ascii="Arial" w:hAnsi="Arial" w:cs="Arial"/>
        </w:rPr>
        <w:t xml:space="preserve"> </w:t>
      </w:r>
      <w:r w:rsidR="2CA36DAD" w:rsidRPr="00290094">
        <w:rPr>
          <w:rFonts w:ascii="Arial" w:hAnsi="Arial" w:cs="Arial"/>
        </w:rPr>
        <w:t>eight weeks</w:t>
      </w:r>
      <w:r w:rsidR="75029BB7" w:rsidRPr="00290094">
        <w:rPr>
          <w:rFonts w:ascii="Arial" w:hAnsi="Arial" w:cs="Arial"/>
        </w:rPr>
        <w:t xml:space="preserve"> prior to the clinical experience</w:t>
      </w:r>
      <w:r w:rsidR="00C7590F" w:rsidRPr="00290094">
        <w:rPr>
          <w:rFonts w:ascii="Arial" w:hAnsi="Arial" w:cs="Arial"/>
        </w:rPr>
        <w:t xml:space="preserve"> at a minimum.</w:t>
      </w:r>
      <w:r w:rsidRPr="00290094">
        <w:rPr>
          <w:rFonts w:ascii="Arial" w:hAnsi="Arial" w:cs="Arial"/>
        </w:rPr>
        <w:t>)</w:t>
      </w:r>
    </w:p>
    <w:p w14:paraId="1583CF9C"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7CC06138"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786569CF" w14:textId="4B6A472C" w:rsidR="0038194E" w:rsidRPr="00D86B9B" w:rsidRDefault="0038194E" w:rsidP="00AC40E0">
      <w:pPr>
        <w:pStyle w:val="Heading3"/>
      </w:pPr>
      <w:r w:rsidRPr="00D86B9B">
        <w:br w:type="page"/>
      </w:r>
      <w:bookmarkStart w:id="67" w:name="_Toc234338196"/>
      <w:r w:rsidRPr="00D86B9B">
        <w:t>CLINICAL INSTRUCTOR RESPONSIBILITIES TO THE STUDENT</w:t>
      </w:r>
      <w:bookmarkEnd w:id="67"/>
    </w:p>
    <w:p w14:paraId="659915B8"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3CE326DC" w14:textId="2A8536AB" w:rsidR="0038194E" w:rsidRPr="00290094" w:rsidRDefault="0038194E" w:rsidP="00D86888">
      <w:pPr>
        <w:pStyle w:val="ListParagraph"/>
        <w:numPr>
          <w:ilvl w:val="0"/>
          <w:numId w:val="55"/>
        </w:numPr>
        <w:ind w:left="1350" w:hanging="630"/>
        <w:rPr>
          <w:rFonts w:ascii="Arial" w:hAnsi="Arial" w:cs="Arial"/>
        </w:rPr>
      </w:pPr>
      <w:r w:rsidRPr="00290094">
        <w:rPr>
          <w:rFonts w:ascii="Arial" w:hAnsi="Arial" w:cs="Arial"/>
        </w:rPr>
        <w:t>Establish an environment in which the student feels comfortable, providing appropriate support for student concerns, frustrations and anxieties.</w:t>
      </w:r>
      <w:r w:rsidR="005E7FBD" w:rsidRPr="00290094">
        <w:rPr>
          <w:rFonts w:ascii="Arial" w:hAnsi="Arial" w:cs="Arial"/>
        </w:rPr>
        <w:t xml:space="preserve"> </w:t>
      </w:r>
    </w:p>
    <w:p w14:paraId="715698CA" w14:textId="77777777" w:rsidR="0038194E" w:rsidRPr="00290094" w:rsidRDefault="0038194E" w:rsidP="00290094">
      <w:pPr>
        <w:ind w:left="1350" w:hanging="630"/>
        <w:rPr>
          <w:rFonts w:ascii="Arial" w:hAnsi="Arial" w:cs="Arial"/>
        </w:rPr>
      </w:pPr>
    </w:p>
    <w:p w14:paraId="2230798B" w14:textId="3B61A9EB" w:rsidR="0038194E" w:rsidRPr="00290094" w:rsidRDefault="0038194E" w:rsidP="00D86888">
      <w:pPr>
        <w:pStyle w:val="ListParagraph"/>
        <w:numPr>
          <w:ilvl w:val="0"/>
          <w:numId w:val="55"/>
        </w:numPr>
        <w:ind w:left="1350" w:hanging="630"/>
        <w:rPr>
          <w:rFonts w:ascii="Arial" w:hAnsi="Arial" w:cs="Arial"/>
        </w:rPr>
      </w:pPr>
      <w:r w:rsidRPr="00290094">
        <w:rPr>
          <w:rFonts w:ascii="Arial" w:hAnsi="Arial" w:cs="Arial"/>
        </w:rPr>
        <w:t>Practice physical therapy with competence, demonstrating professional</w:t>
      </w:r>
      <w:r w:rsidR="000C0BFA" w:rsidRPr="00290094">
        <w:rPr>
          <w:rFonts w:ascii="Arial" w:hAnsi="Arial" w:cs="Arial"/>
        </w:rPr>
        <w:t xml:space="preserve"> and</w:t>
      </w:r>
      <w:r w:rsidRPr="00290094">
        <w:rPr>
          <w:rFonts w:ascii="Arial" w:hAnsi="Arial" w:cs="Arial"/>
        </w:rPr>
        <w:t xml:space="preserve"> ethical behavior as an exemplary role model for the student.</w:t>
      </w:r>
      <w:r w:rsidR="005E7FBD" w:rsidRPr="00290094">
        <w:rPr>
          <w:rFonts w:ascii="Arial" w:hAnsi="Arial" w:cs="Arial"/>
        </w:rPr>
        <w:t xml:space="preserve"> </w:t>
      </w:r>
    </w:p>
    <w:p w14:paraId="38B37C39" w14:textId="77777777" w:rsidR="0038194E" w:rsidRPr="00290094" w:rsidRDefault="0038194E" w:rsidP="00290094">
      <w:pPr>
        <w:ind w:left="1350" w:hanging="630"/>
        <w:rPr>
          <w:rFonts w:ascii="Arial" w:hAnsi="Arial" w:cs="Arial"/>
        </w:rPr>
      </w:pPr>
    </w:p>
    <w:p w14:paraId="58B16F6C" w14:textId="7285940E" w:rsidR="0038194E" w:rsidRPr="008504CE" w:rsidRDefault="00D27480" w:rsidP="00D86888">
      <w:pPr>
        <w:pStyle w:val="ListParagraph"/>
        <w:numPr>
          <w:ilvl w:val="0"/>
          <w:numId w:val="55"/>
        </w:numPr>
        <w:ind w:left="1350" w:hanging="630"/>
        <w:rPr>
          <w:rFonts w:ascii="Arial" w:hAnsi="Arial" w:cs="Arial"/>
        </w:rPr>
      </w:pPr>
      <w:r w:rsidRPr="00F26233">
        <w:rPr>
          <w:rFonts w:ascii="Arial" w:hAnsi="Arial" w:cs="Arial"/>
        </w:rPr>
        <w:t>Utilize appropriate time management to allow for sufficient time to expla</w:t>
      </w:r>
      <w:r w:rsidRPr="009F28AA">
        <w:rPr>
          <w:rFonts w:ascii="Arial" w:hAnsi="Arial" w:cs="Arial"/>
        </w:rPr>
        <w:t>in procedures/treatments and assist the student in performing assigned skills.</w:t>
      </w:r>
      <w:r w:rsidRPr="00050839">
        <w:rPr>
          <w:rFonts w:ascii="Arial" w:hAnsi="Arial" w:cs="Arial"/>
        </w:rPr>
        <w:t xml:space="preserve"> </w:t>
      </w:r>
    </w:p>
    <w:p w14:paraId="2A0C5E79" w14:textId="77777777" w:rsidR="0038194E" w:rsidRPr="008504CE" w:rsidRDefault="0038194E" w:rsidP="00290094">
      <w:pPr>
        <w:ind w:left="1350" w:hanging="630"/>
        <w:rPr>
          <w:rFonts w:ascii="Arial" w:hAnsi="Arial" w:cs="Arial"/>
        </w:rPr>
      </w:pPr>
    </w:p>
    <w:p w14:paraId="37911270" w14:textId="48BC479D" w:rsidR="0038194E" w:rsidRPr="008504CE" w:rsidRDefault="00D27480" w:rsidP="00D86888">
      <w:pPr>
        <w:pStyle w:val="ListParagraph"/>
        <w:numPr>
          <w:ilvl w:val="0"/>
          <w:numId w:val="55"/>
        </w:numPr>
        <w:ind w:left="1350" w:hanging="630"/>
        <w:rPr>
          <w:rFonts w:ascii="Arial" w:hAnsi="Arial" w:cs="Arial"/>
        </w:rPr>
      </w:pPr>
      <w:r w:rsidRPr="00F26233">
        <w:rPr>
          <w:rFonts w:ascii="Arial" w:hAnsi="Arial" w:cs="Arial"/>
        </w:rPr>
        <w:t xml:space="preserve">Provide constructive feedback to the student privately, and in a non-threatening manner. Additionally, the CI will openly and honestly assess student performance and encourage interactive dialogue with the student. </w:t>
      </w:r>
    </w:p>
    <w:p w14:paraId="537D1B4B" w14:textId="77777777" w:rsidR="0038194E" w:rsidRPr="008504CE" w:rsidRDefault="0038194E" w:rsidP="00290094">
      <w:pPr>
        <w:ind w:left="1350" w:hanging="630"/>
        <w:rPr>
          <w:rFonts w:ascii="Arial" w:hAnsi="Arial" w:cs="Arial"/>
        </w:rPr>
      </w:pPr>
    </w:p>
    <w:p w14:paraId="018CE677" w14:textId="3E34380F" w:rsidR="0038194E" w:rsidRPr="008504CE" w:rsidRDefault="0038194E" w:rsidP="00D86888">
      <w:pPr>
        <w:pStyle w:val="ListParagraph"/>
        <w:numPr>
          <w:ilvl w:val="0"/>
          <w:numId w:val="55"/>
        </w:numPr>
        <w:ind w:left="1350" w:hanging="630"/>
        <w:rPr>
          <w:rFonts w:ascii="Arial" w:hAnsi="Arial" w:cs="Arial"/>
        </w:rPr>
      </w:pPr>
      <w:r w:rsidRPr="008504CE">
        <w:rPr>
          <w:rFonts w:ascii="Arial" w:hAnsi="Arial" w:cs="Arial"/>
        </w:rPr>
        <w:t>Allow the student progressive, appropriate independence.</w:t>
      </w:r>
      <w:r w:rsidR="005D02C7" w:rsidRPr="008504CE">
        <w:rPr>
          <w:rFonts w:ascii="Arial" w:hAnsi="Arial" w:cs="Arial"/>
        </w:rPr>
        <w:t xml:space="preserve"> </w:t>
      </w:r>
    </w:p>
    <w:p w14:paraId="15720B05" w14:textId="77777777" w:rsidR="0038194E" w:rsidRPr="008504CE" w:rsidRDefault="0038194E" w:rsidP="00290094">
      <w:pPr>
        <w:ind w:left="1350" w:hanging="630"/>
        <w:rPr>
          <w:rFonts w:ascii="Arial" w:hAnsi="Arial" w:cs="Arial"/>
        </w:rPr>
      </w:pPr>
    </w:p>
    <w:p w14:paraId="531D839A" w14:textId="59C03776" w:rsidR="0038194E" w:rsidRPr="008504CE" w:rsidRDefault="0038194E" w:rsidP="00D86888">
      <w:pPr>
        <w:pStyle w:val="ListParagraph"/>
        <w:numPr>
          <w:ilvl w:val="0"/>
          <w:numId w:val="55"/>
        </w:numPr>
        <w:ind w:left="1350" w:hanging="630"/>
        <w:rPr>
          <w:rFonts w:ascii="Arial" w:hAnsi="Arial" w:cs="Arial"/>
        </w:rPr>
      </w:pPr>
      <w:r w:rsidRPr="008504CE">
        <w:rPr>
          <w:rFonts w:ascii="Arial" w:hAnsi="Arial" w:cs="Arial"/>
        </w:rPr>
        <w:t>Plan effective learning experiences with a variety of patients, helping the student to understand the relationship between academic knowledge and clinical practice.</w:t>
      </w:r>
      <w:r w:rsidR="005D02C7" w:rsidRPr="008504CE">
        <w:rPr>
          <w:rFonts w:ascii="Arial" w:hAnsi="Arial" w:cs="Arial"/>
        </w:rPr>
        <w:t xml:space="preserve"> </w:t>
      </w:r>
    </w:p>
    <w:p w14:paraId="2E4E868C" w14:textId="77777777" w:rsidR="0038194E" w:rsidRPr="008504CE" w:rsidRDefault="0038194E" w:rsidP="00290094">
      <w:pPr>
        <w:ind w:left="1350" w:hanging="630"/>
        <w:rPr>
          <w:rFonts w:ascii="Arial" w:hAnsi="Arial" w:cs="Arial"/>
        </w:rPr>
      </w:pPr>
    </w:p>
    <w:p w14:paraId="158C71B1" w14:textId="30DF5064" w:rsidR="0038194E" w:rsidRPr="008504CE" w:rsidRDefault="0038194E" w:rsidP="00D86888">
      <w:pPr>
        <w:pStyle w:val="ListParagraph"/>
        <w:numPr>
          <w:ilvl w:val="0"/>
          <w:numId w:val="55"/>
        </w:numPr>
        <w:ind w:left="1350" w:hanging="630"/>
        <w:rPr>
          <w:rFonts w:ascii="Arial" w:hAnsi="Arial" w:cs="Arial"/>
        </w:rPr>
      </w:pPr>
      <w:r w:rsidRPr="008504CE">
        <w:rPr>
          <w:rFonts w:ascii="Arial" w:hAnsi="Arial" w:cs="Arial"/>
        </w:rPr>
        <w:t>Be available to the student to answer questions and make effective learning experiences out of situations as they arise.</w:t>
      </w:r>
    </w:p>
    <w:p w14:paraId="47F25C0E" w14:textId="77777777" w:rsidR="0038194E" w:rsidRPr="008504CE" w:rsidRDefault="0038194E" w:rsidP="00290094">
      <w:pPr>
        <w:ind w:left="1350" w:hanging="630"/>
        <w:rPr>
          <w:rFonts w:ascii="Arial" w:hAnsi="Arial" w:cs="Arial"/>
        </w:rPr>
      </w:pPr>
    </w:p>
    <w:p w14:paraId="37C26D3D" w14:textId="75487B30" w:rsidR="0038194E" w:rsidRPr="008504CE" w:rsidRDefault="0038194E" w:rsidP="00D86888">
      <w:pPr>
        <w:pStyle w:val="ListParagraph"/>
        <w:numPr>
          <w:ilvl w:val="0"/>
          <w:numId w:val="55"/>
        </w:numPr>
        <w:ind w:left="1350" w:hanging="630"/>
        <w:rPr>
          <w:rFonts w:ascii="Arial" w:hAnsi="Arial" w:cs="Arial"/>
        </w:rPr>
      </w:pPr>
      <w:r w:rsidRPr="008504CE">
        <w:rPr>
          <w:rFonts w:ascii="Arial" w:hAnsi="Arial" w:cs="Arial"/>
        </w:rPr>
        <w:t>Help the student define specific objectives for the clinical experience under the general guidelines of the clinical course syllabus.</w:t>
      </w:r>
      <w:r w:rsidR="00AE1180" w:rsidRPr="008504CE">
        <w:rPr>
          <w:rFonts w:ascii="Arial" w:hAnsi="Arial" w:cs="Arial"/>
        </w:rPr>
        <w:t xml:space="preserve"> </w:t>
      </w:r>
    </w:p>
    <w:p w14:paraId="38E58312" w14:textId="77777777" w:rsidR="0038194E" w:rsidRPr="008504CE" w:rsidRDefault="0038194E" w:rsidP="00290094">
      <w:pPr>
        <w:ind w:left="1350" w:hanging="630"/>
        <w:rPr>
          <w:rFonts w:ascii="Arial" w:hAnsi="Arial" w:cs="Arial"/>
        </w:rPr>
      </w:pPr>
    </w:p>
    <w:p w14:paraId="57E20F12" w14:textId="3A58395F" w:rsidR="0038194E" w:rsidRPr="008504CE" w:rsidRDefault="0038194E" w:rsidP="00D86888">
      <w:pPr>
        <w:pStyle w:val="ListParagraph"/>
        <w:numPr>
          <w:ilvl w:val="0"/>
          <w:numId w:val="55"/>
        </w:numPr>
        <w:ind w:left="1350" w:hanging="630"/>
        <w:rPr>
          <w:rFonts w:ascii="Arial" w:hAnsi="Arial" w:cs="Arial"/>
        </w:rPr>
      </w:pPr>
      <w:r w:rsidRPr="008504CE">
        <w:rPr>
          <w:rFonts w:ascii="Arial" w:hAnsi="Arial" w:cs="Arial"/>
        </w:rPr>
        <w:t>Schedule formal regular meetings with the student (at least once weekly</w:t>
      </w:r>
      <w:r w:rsidR="00615122" w:rsidRPr="008504CE">
        <w:rPr>
          <w:rFonts w:ascii="Arial" w:hAnsi="Arial" w:cs="Arial"/>
        </w:rPr>
        <w:t xml:space="preserve"> is suggested) for discussion of strengths and weaknesses.</w:t>
      </w:r>
      <w:r w:rsidR="005E7FBD" w:rsidRPr="008504CE">
        <w:rPr>
          <w:rFonts w:ascii="Arial" w:hAnsi="Arial" w:cs="Arial"/>
        </w:rPr>
        <w:t xml:space="preserve"> </w:t>
      </w:r>
    </w:p>
    <w:p w14:paraId="166914F6" w14:textId="77777777" w:rsidR="0038194E" w:rsidRPr="008504CE" w:rsidRDefault="0038194E" w:rsidP="00290094">
      <w:pPr>
        <w:ind w:left="1350" w:hanging="630"/>
        <w:rPr>
          <w:rFonts w:ascii="Arial" w:hAnsi="Arial" w:cs="Arial"/>
        </w:rPr>
      </w:pPr>
    </w:p>
    <w:p w14:paraId="5855D8AA" w14:textId="6C673454" w:rsidR="0038194E" w:rsidRPr="008504CE" w:rsidRDefault="0038194E" w:rsidP="00D86888">
      <w:pPr>
        <w:pStyle w:val="ListParagraph"/>
        <w:numPr>
          <w:ilvl w:val="0"/>
          <w:numId w:val="55"/>
        </w:numPr>
        <w:ind w:left="1350" w:hanging="630"/>
        <w:rPr>
          <w:rFonts w:ascii="Arial" w:hAnsi="Arial" w:cs="Arial"/>
        </w:rPr>
      </w:pPr>
      <w:r w:rsidRPr="008504CE">
        <w:rPr>
          <w:rFonts w:ascii="Arial" w:hAnsi="Arial" w:cs="Arial"/>
        </w:rPr>
        <w:t>Accept each student as an individual and not judge their performance by comparing them to other students.</w:t>
      </w:r>
      <w:r w:rsidR="00615122" w:rsidRPr="008504CE">
        <w:rPr>
          <w:rFonts w:ascii="Arial" w:hAnsi="Arial" w:cs="Arial"/>
        </w:rPr>
        <w:t xml:space="preserve">  Be prepared to modify learning experiences to meet individual student needs, objectives and interests.</w:t>
      </w:r>
      <w:r w:rsidR="00D1207F" w:rsidRPr="008504CE">
        <w:rPr>
          <w:rFonts w:ascii="Arial" w:hAnsi="Arial" w:cs="Arial"/>
        </w:rPr>
        <w:t xml:space="preserve"> </w:t>
      </w:r>
    </w:p>
    <w:p w14:paraId="7065CD8B" w14:textId="77777777" w:rsidR="0038194E" w:rsidRPr="008504CE" w:rsidRDefault="0038194E" w:rsidP="00290094">
      <w:pPr>
        <w:ind w:left="1350" w:hanging="630"/>
        <w:rPr>
          <w:rFonts w:ascii="Arial" w:hAnsi="Arial" w:cs="Arial"/>
        </w:rPr>
      </w:pPr>
    </w:p>
    <w:p w14:paraId="5F4212CE" w14:textId="476DF91A" w:rsidR="004F52DA" w:rsidRPr="008504CE" w:rsidRDefault="022CFE6E" w:rsidP="00D86888">
      <w:pPr>
        <w:pStyle w:val="ListParagraph"/>
        <w:numPr>
          <w:ilvl w:val="0"/>
          <w:numId w:val="55"/>
        </w:numPr>
        <w:ind w:left="1350" w:hanging="630"/>
        <w:rPr>
          <w:rFonts w:ascii="Arial" w:hAnsi="Arial" w:cs="Arial"/>
        </w:rPr>
      </w:pPr>
      <w:r w:rsidRPr="008504CE">
        <w:rPr>
          <w:rFonts w:ascii="Arial" w:hAnsi="Arial" w:cs="Arial"/>
        </w:rPr>
        <w:t>Make the mid-term and final evaluation a constructive process.</w:t>
      </w:r>
      <w:r w:rsidR="0E7A4364" w:rsidRPr="008504CE">
        <w:rPr>
          <w:rFonts w:ascii="Arial" w:hAnsi="Arial" w:cs="Arial"/>
        </w:rPr>
        <w:t xml:space="preserve"> </w:t>
      </w:r>
    </w:p>
    <w:p w14:paraId="2935AF62" w14:textId="77777777" w:rsidR="004F52DA" w:rsidRPr="008504CE" w:rsidRDefault="004F52DA" w:rsidP="00290094">
      <w:pPr>
        <w:ind w:left="1350" w:hanging="630"/>
        <w:rPr>
          <w:rFonts w:ascii="Arial" w:hAnsi="Arial" w:cs="Arial"/>
        </w:rPr>
      </w:pPr>
    </w:p>
    <w:p w14:paraId="55B68247" w14:textId="06595223" w:rsidR="004F52DA" w:rsidRPr="008504CE" w:rsidRDefault="004F52DA" w:rsidP="00D86888">
      <w:pPr>
        <w:pStyle w:val="ListParagraph"/>
        <w:numPr>
          <w:ilvl w:val="0"/>
          <w:numId w:val="55"/>
        </w:numPr>
        <w:ind w:left="1350" w:hanging="630"/>
        <w:rPr>
          <w:rFonts w:ascii="Arial" w:hAnsi="Arial" w:cs="Arial"/>
        </w:rPr>
      </w:pPr>
      <w:r w:rsidRPr="008504CE">
        <w:rPr>
          <w:rFonts w:ascii="Arial" w:hAnsi="Arial" w:cs="Arial"/>
        </w:rPr>
        <w:t>If the clinical instructor teaches the student a new treatment technique that has not been</w:t>
      </w:r>
      <w:r w:rsidR="009C7DA1" w:rsidRPr="008504CE">
        <w:rPr>
          <w:rFonts w:ascii="Arial" w:hAnsi="Arial" w:cs="Arial"/>
        </w:rPr>
        <w:t xml:space="preserve"> </w:t>
      </w:r>
      <w:r w:rsidRPr="008504CE">
        <w:rPr>
          <w:rFonts w:ascii="Arial" w:hAnsi="Arial" w:cs="Arial"/>
        </w:rPr>
        <w:t>presented and practiced in the academic setting, the CI is responsible for defining the student’s level of competence or proficiency in that technique and for determining if, and when, the student should use the technique with a patient.</w:t>
      </w:r>
    </w:p>
    <w:p w14:paraId="0B82C66F" w14:textId="20F1264D" w:rsidR="004F52DA" w:rsidRPr="00D86B9B" w:rsidRDefault="004F52DA" w:rsidP="004F52DA">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545F1E29"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6014E2DC"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427E9938" w14:textId="24DB0A09" w:rsidR="0038194E" w:rsidRPr="00D86B9B" w:rsidRDefault="0038194E" w:rsidP="00AC40E0">
      <w:pPr>
        <w:pStyle w:val="Heading3"/>
      </w:pPr>
      <w:r w:rsidRPr="00D86B9B">
        <w:br w:type="page"/>
      </w:r>
      <w:bookmarkStart w:id="68" w:name="_Toc234338197"/>
      <w:r w:rsidRPr="00D86B9B">
        <w:t>STUDENT RESPONSIBILITY TO THE CLINICAL INSTRUCTOR</w:t>
      </w:r>
      <w:bookmarkEnd w:id="68"/>
    </w:p>
    <w:p w14:paraId="0DC8BE35"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rPr>
      </w:pPr>
    </w:p>
    <w:p w14:paraId="6935A7F5" w14:textId="4E98C216" w:rsidR="0038194E" w:rsidRPr="008504CE" w:rsidRDefault="022CFE6E" w:rsidP="00D86888">
      <w:pPr>
        <w:pStyle w:val="ListParagraph"/>
        <w:numPr>
          <w:ilvl w:val="0"/>
          <w:numId w:val="56"/>
        </w:numPr>
        <w:ind w:left="1350" w:hanging="630"/>
        <w:rPr>
          <w:rFonts w:ascii="Arial" w:hAnsi="Arial" w:cs="Arial"/>
        </w:rPr>
      </w:pPr>
      <w:r w:rsidRPr="008504CE">
        <w:rPr>
          <w:rFonts w:ascii="Arial" w:hAnsi="Arial" w:cs="Arial"/>
        </w:rPr>
        <w:t>Report to the clinical agency on time, properly attired and prepared to go to work every day of the scheduled affiliation perio</w:t>
      </w:r>
      <w:r w:rsidR="15D07DD3" w:rsidRPr="008504CE">
        <w:rPr>
          <w:rFonts w:ascii="Arial" w:hAnsi="Arial" w:cs="Arial"/>
        </w:rPr>
        <w:t>d</w:t>
      </w:r>
      <w:r w:rsidR="2C7F1065" w:rsidRPr="008504CE">
        <w:rPr>
          <w:rFonts w:ascii="Arial" w:hAnsi="Arial" w:cs="Arial"/>
        </w:rPr>
        <w:t>.</w:t>
      </w:r>
      <w:r w:rsidR="15D07DD3" w:rsidRPr="008504CE">
        <w:rPr>
          <w:rFonts w:ascii="Arial" w:hAnsi="Arial" w:cs="Arial"/>
        </w:rPr>
        <w:t xml:space="preserve"> </w:t>
      </w:r>
      <w:r w:rsidR="046DA8E4" w:rsidRPr="008504CE">
        <w:rPr>
          <w:rFonts w:ascii="Arial" w:hAnsi="Arial" w:cs="Arial"/>
        </w:rPr>
        <w:t xml:space="preserve"> </w:t>
      </w:r>
      <w:r w:rsidR="03F2F436" w:rsidRPr="008504CE">
        <w:rPr>
          <w:rFonts w:ascii="Arial" w:hAnsi="Arial" w:cs="Arial"/>
        </w:rPr>
        <w:t xml:space="preserve">If this is not possible, </w:t>
      </w:r>
      <w:r w:rsidR="046DA8E4" w:rsidRPr="008504CE">
        <w:rPr>
          <w:rFonts w:ascii="Arial" w:hAnsi="Arial" w:cs="Arial"/>
        </w:rPr>
        <w:t xml:space="preserve">request permission from the clinical supervisor and </w:t>
      </w:r>
      <w:r w:rsidR="5D588A6A" w:rsidRPr="008504CE">
        <w:rPr>
          <w:rFonts w:ascii="Arial" w:hAnsi="Arial" w:cs="Arial"/>
        </w:rPr>
        <w:t>DCE</w:t>
      </w:r>
      <w:r w:rsidRPr="008504CE">
        <w:rPr>
          <w:rFonts w:ascii="Arial" w:hAnsi="Arial" w:cs="Arial"/>
        </w:rPr>
        <w:t xml:space="preserve"> if you will be late or absent due to an emergency</w:t>
      </w:r>
      <w:r w:rsidR="15D07DD3" w:rsidRPr="008504CE">
        <w:rPr>
          <w:rFonts w:ascii="Arial" w:hAnsi="Arial" w:cs="Arial"/>
        </w:rPr>
        <w:t>/unavoidable absence</w:t>
      </w:r>
      <w:r w:rsidRPr="008504CE">
        <w:rPr>
          <w:rFonts w:ascii="Arial" w:hAnsi="Arial" w:cs="Arial"/>
        </w:rPr>
        <w:t>.</w:t>
      </w:r>
    </w:p>
    <w:p w14:paraId="4A793E64" w14:textId="77777777" w:rsidR="0038194E" w:rsidRPr="008504CE" w:rsidRDefault="0038194E" w:rsidP="008504CE">
      <w:pPr>
        <w:ind w:left="1350" w:hanging="630"/>
        <w:rPr>
          <w:rFonts w:ascii="Arial" w:hAnsi="Arial" w:cs="Arial"/>
        </w:rPr>
      </w:pPr>
    </w:p>
    <w:p w14:paraId="285B5ABF" w14:textId="26303EB1" w:rsidR="0038194E" w:rsidRPr="008504CE" w:rsidRDefault="0038194E" w:rsidP="00D86888">
      <w:pPr>
        <w:pStyle w:val="ListParagraph"/>
        <w:numPr>
          <w:ilvl w:val="0"/>
          <w:numId w:val="56"/>
        </w:numPr>
        <w:ind w:left="1350" w:hanging="630"/>
        <w:rPr>
          <w:rFonts w:ascii="Arial" w:hAnsi="Arial" w:cs="Arial"/>
        </w:rPr>
      </w:pPr>
      <w:r w:rsidRPr="008504CE">
        <w:rPr>
          <w:rFonts w:ascii="Arial" w:hAnsi="Arial" w:cs="Arial"/>
        </w:rPr>
        <w:t>Attempt to do your best to safely and effectively perform any tasks requested of you.  Ask for supervision or help when you are unsure how to proceed.</w:t>
      </w:r>
    </w:p>
    <w:p w14:paraId="53B511C0" w14:textId="77777777" w:rsidR="0038194E" w:rsidRPr="008504CE" w:rsidRDefault="0038194E" w:rsidP="008504CE">
      <w:pPr>
        <w:ind w:left="1350" w:hanging="630"/>
        <w:rPr>
          <w:rFonts w:ascii="Arial" w:hAnsi="Arial" w:cs="Arial"/>
        </w:rPr>
      </w:pPr>
    </w:p>
    <w:p w14:paraId="6476CDB6" w14:textId="743F1E09" w:rsidR="0038194E" w:rsidRPr="008504CE" w:rsidRDefault="0038194E" w:rsidP="00D86888">
      <w:pPr>
        <w:pStyle w:val="ListParagraph"/>
        <w:numPr>
          <w:ilvl w:val="0"/>
          <w:numId w:val="56"/>
        </w:numPr>
        <w:ind w:left="1350" w:hanging="630"/>
        <w:rPr>
          <w:rFonts w:ascii="Arial" w:hAnsi="Arial" w:cs="Arial"/>
        </w:rPr>
      </w:pPr>
      <w:r w:rsidRPr="008504CE">
        <w:rPr>
          <w:rFonts w:ascii="Arial" w:hAnsi="Arial" w:cs="Arial"/>
        </w:rPr>
        <w:t xml:space="preserve">Discuss problems or concerns with the clinical instructor as soon as they arise.  Don't let things fester until they seem overwhelming.  Let the instructor know if they are going too slow or too fast for </w:t>
      </w:r>
      <w:r w:rsidRPr="008504CE">
        <w:rPr>
          <w:rFonts w:ascii="Arial" w:hAnsi="Arial" w:cs="Arial"/>
          <w:u w:val="single"/>
        </w:rPr>
        <w:t>you</w:t>
      </w:r>
      <w:r w:rsidRPr="008504CE">
        <w:rPr>
          <w:rFonts w:ascii="Arial" w:hAnsi="Arial" w:cs="Arial"/>
        </w:rPr>
        <w:t>.  Students develop clinical confidence at different rates.  Your instructors can't know how you are coping if you don't tell them.</w:t>
      </w:r>
    </w:p>
    <w:p w14:paraId="3CBEAC97" w14:textId="77777777" w:rsidR="0038194E" w:rsidRPr="008504CE" w:rsidRDefault="0038194E" w:rsidP="008504CE">
      <w:pPr>
        <w:ind w:left="1350" w:hanging="630"/>
        <w:rPr>
          <w:rFonts w:ascii="Arial" w:hAnsi="Arial" w:cs="Arial"/>
        </w:rPr>
      </w:pPr>
    </w:p>
    <w:p w14:paraId="79EFDECA" w14:textId="007900BB" w:rsidR="0038194E" w:rsidRPr="008504CE" w:rsidRDefault="022CFE6E" w:rsidP="00D86888">
      <w:pPr>
        <w:pStyle w:val="ListParagraph"/>
        <w:numPr>
          <w:ilvl w:val="0"/>
          <w:numId w:val="56"/>
        </w:numPr>
        <w:ind w:left="1350" w:hanging="630"/>
        <w:rPr>
          <w:rFonts w:ascii="Arial" w:hAnsi="Arial" w:cs="Arial"/>
        </w:rPr>
      </w:pPr>
      <w:r w:rsidRPr="008504CE">
        <w:rPr>
          <w:rFonts w:ascii="Arial" w:hAnsi="Arial" w:cs="Arial"/>
        </w:rPr>
        <w:t>Observe, ask questions at appropriate times and places, and brush up on academic work, which relates to the day's experiences. Review textbooks and other resources, which will help you understand why treatments are done certain ways, and change to meet the changing needs of patients.</w:t>
      </w:r>
    </w:p>
    <w:p w14:paraId="0242E598" w14:textId="77777777" w:rsidR="0038194E" w:rsidRPr="008504CE" w:rsidRDefault="0038194E" w:rsidP="008504CE">
      <w:pPr>
        <w:ind w:left="1350" w:hanging="630"/>
        <w:rPr>
          <w:rFonts w:ascii="Arial" w:hAnsi="Arial" w:cs="Arial"/>
        </w:rPr>
      </w:pPr>
    </w:p>
    <w:p w14:paraId="5B6EB595" w14:textId="24FFE94B" w:rsidR="0038194E" w:rsidRPr="008504CE" w:rsidRDefault="0038194E" w:rsidP="00D86888">
      <w:pPr>
        <w:pStyle w:val="ListParagraph"/>
        <w:numPr>
          <w:ilvl w:val="0"/>
          <w:numId w:val="56"/>
        </w:numPr>
        <w:ind w:left="1350" w:hanging="630"/>
        <w:rPr>
          <w:rFonts w:ascii="Arial" w:hAnsi="Arial" w:cs="Arial"/>
        </w:rPr>
      </w:pPr>
      <w:r w:rsidRPr="008504CE">
        <w:rPr>
          <w:rFonts w:ascii="Arial" w:hAnsi="Arial" w:cs="Arial"/>
        </w:rPr>
        <w:t>Represent yourself, the Physical Therapist Assistant</w:t>
      </w:r>
      <w:r w:rsidR="003C2469" w:rsidRPr="008504CE">
        <w:rPr>
          <w:rFonts w:ascii="Arial" w:hAnsi="Arial" w:cs="Arial"/>
        </w:rPr>
        <w:t xml:space="preserve"> </w:t>
      </w:r>
      <w:r w:rsidR="00521EAB" w:rsidRPr="008504CE">
        <w:rPr>
          <w:rFonts w:ascii="Arial" w:hAnsi="Arial" w:cs="Arial"/>
        </w:rPr>
        <w:t>P</w:t>
      </w:r>
      <w:r w:rsidRPr="008504CE">
        <w:rPr>
          <w:rFonts w:ascii="Arial" w:hAnsi="Arial" w:cs="Arial"/>
        </w:rPr>
        <w:t>rogram, and Gulf Coast State College with the highest standards of moral and ethical behavior at all times.</w:t>
      </w:r>
    </w:p>
    <w:p w14:paraId="41390C44" w14:textId="77777777" w:rsidR="0038194E" w:rsidRPr="008504CE" w:rsidRDefault="0038194E" w:rsidP="008504CE">
      <w:pPr>
        <w:ind w:left="1350" w:hanging="630"/>
        <w:rPr>
          <w:rFonts w:ascii="Arial" w:hAnsi="Arial" w:cs="Arial"/>
        </w:rPr>
      </w:pPr>
    </w:p>
    <w:p w14:paraId="44987634" w14:textId="2EF46696" w:rsidR="0038194E" w:rsidRPr="008504CE" w:rsidRDefault="0038194E" w:rsidP="00D86888">
      <w:pPr>
        <w:pStyle w:val="ListParagraph"/>
        <w:numPr>
          <w:ilvl w:val="0"/>
          <w:numId w:val="56"/>
        </w:numPr>
        <w:ind w:left="1350" w:hanging="630"/>
        <w:rPr>
          <w:rFonts w:ascii="Arial" w:hAnsi="Arial" w:cs="Arial"/>
        </w:rPr>
      </w:pPr>
      <w:r w:rsidRPr="008504CE">
        <w:rPr>
          <w:rFonts w:ascii="Arial" w:hAnsi="Arial" w:cs="Arial"/>
          <w:u w:val="single"/>
        </w:rPr>
        <w:t>Strictly</w:t>
      </w:r>
      <w:r w:rsidRPr="008504CE">
        <w:rPr>
          <w:rFonts w:ascii="Arial" w:hAnsi="Arial" w:cs="Arial"/>
        </w:rPr>
        <w:t xml:space="preserve"> adhere to policies for confidentiality of patient information.</w:t>
      </w:r>
    </w:p>
    <w:p w14:paraId="27FB7924" w14:textId="77777777" w:rsidR="0038194E" w:rsidRPr="008504CE" w:rsidRDefault="0038194E" w:rsidP="008504CE">
      <w:pPr>
        <w:ind w:left="1350" w:hanging="630"/>
        <w:rPr>
          <w:rFonts w:ascii="Arial" w:hAnsi="Arial" w:cs="Arial"/>
        </w:rPr>
      </w:pPr>
    </w:p>
    <w:p w14:paraId="75632228" w14:textId="09465D17" w:rsidR="0038194E" w:rsidRPr="008504CE" w:rsidRDefault="0038194E" w:rsidP="00D86888">
      <w:pPr>
        <w:pStyle w:val="ListParagraph"/>
        <w:numPr>
          <w:ilvl w:val="0"/>
          <w:numId w:val="56"/>
        </w:numPr>
        <w:ind w:left="1350" w:hanging="630"/>
        <w:rPr>
          <w:rFonts w:ascii="Arial" w:hAnsi="Arial" w:cs="Arial"/>
        </w:rPr>
      </w:pPr>
      <w:r w:rsidRPr="008504CE">
        <w:rPr>
          <w:rFonts w:ascii="Arial" w:hAnsi="Arial" w:cs="Arial"/>
        </w:rPr>
        <w:t xml:space="preserve">Complete the evaluation of the clinical experience and share it with the clinical instructor on or before the last day of the affiliation but </w:t>
      </w:r>
      <w:r w:rsidRPr="008504CE">
        <w:rPr>
          <w:rFonts w:ascii="Arial" w:hAnsi="Arial" w:cs="Arial"/>
          <w:u w:val="single"/>
        </w:rPr>
        <w:t>after</w:t>
      </w:r>
      <w:r w:rsidRPr="008504CE">
        <w:rPr>
          <w:rFonts w:ascii="Arial" w:hAnsi="Arial" w:cs="Arial"/>
        </w:rPr>
        <w:t xml:space="preserve"> you have received your evaluation from the facility.  Use the evaluation as a constructive interaction with the clinical agency.  Be honest and objective.</w:t>
      </w:r>
    </w:p>
    <w:p w14:paraId="77224EB1"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7A31C75F"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theme="minorHAnsi"/>
        </w:rPr>
      </w:pPr>
    </w:p>
    <w:p w14:paraId="62BA7714" w14:textId="161BDE27" w:rsidR="0038194E" w:rsidRPr="00D86B9B" w:rsidRDefault="0038194E" w:rsidP="008504CE">
      <w:pPr>
        <w:pStyle w:val="Heading1"/>
      </w:pPr>
      <w:r w:rsidRPr="00D86B9B">
        <w:br w:type="page"/>
      </w:r>
      <w:bookmarkStart w:id="69" w:name="_Toc234338198"/>
      <w:r w:rsidRPr="00D86B9B">
        <w:t>GENERAL POLICIES</w:t>
      </w:r>
      <w:bookmarkEnd w:id="69"/>
    </w:p>
    <w:p w14:paraId="267725F1"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b/>
          <w:bCs/>
        </w:rPr>
      </w:pPr>
    </w:p>
    <w:p w14:paraId="2D9C68C3" w14:textId="3C42C841" w:rsidR="00E67F00" w:rsidRPr="003A6A8A" w:rsidRDefault="001E7F26" w:rsidP="003A6A8A">
      <w:pPr>
        <w:pStyle w:val="Heading2"/>
      </w:pPr>
      <w:bookmarkStart w:id="70" w:name="_Toc234338199"/>
      <w:r>
        <w:t>Professional Behaviors</w:t>
      </w:r>
      <w:bookmarkEnd w:id="70"/>
    </w:p>
    <w:p w14:paraId="646BD07D" w14:textId="77777777" w:rsidR="00E67F00" w:rsidRPr="00D86B9B" w:rsidRDefault="00E67F00" w:rsidP="00E67F0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172A2879" w14:textId="77777777" w:rsidR="00E67F00" w:rsidRPr="003A6A8A" w:rsidRDefault="00E67F00" w:rsidP="00D86888">
      <w:pPr>
        <w:widowControl/>
        <w:numPr>
          <w:ilvl w:val="0"/>
          <w:numId w:val="3"/>
        </w:numPr>
        <w:autoSpaceDE/>
        <w:autoSpaceDN/>
        <w:adjustRightInd/>
        <w:spacing w:after="200" w:line="276" w:lineRule="auto"/>
        <w:contextualSpacing/>
        <w:rPr>
          <w:rFonts w:ascii="Arial" w:eastAsiaTheme="minorHAnsi" w:hAnsi="Arial" w:cs="Arial"/>
        </w:rPr>
      </w:pPr>
      <w:r w:rsidRPr="003A6A8A">
        <w:rPr>
          <w:rFonts w:ascii="Arial" w:eastAsiaTheme="minorHAnsi" w:hAnsi="Arial" w:cs="Arial"/>
        </w:rPr>
        <w:t xml:space="preserve">Appropriate professional behaviors are expected of all members of the learning community. An effective learning environment is facilitated with the expectation that students adhere to standards for professional behavior in academic settings. Experience shows that behaviors demonstrated in the classroom </w:t>
      </w:r>
      <w:r w:rsidRPr="003A6A8A">
        <w:rPr>
          <w:rFonts w:ascii="Arial" w:eastAsiaTheme="minorHAnsi" w:hAnsi="Arial" w:cs="Arial"/>
          <w:u w:val="single"/>
        </w:rPr>
        <w:t>do</w:t>
      </w:r>
      <w:r w:rsidRPr="003A6A8A">
        <w:rPr>
          <w:rFonts w:ascii="Arial" w:eastAsiaTheme="minorHAnsi" w:hAnsi="Arial" w:cs="Arial"/>
        </w:rPr>
        <w:t xml:space="preserve"> carry over into clinical practice. Positive professional behaviors enhance the learning of every student and inevitably affect future PTA-patient and colleague relationships. Students are expected to follow professional standards of conduct when in the classroom, laboratory and clinical settings. Guidelines are as follows:</w:t>
      </w:r>
    </w:p>
    <w:p w14:paraId="475F745C" w14:textId="1196A4A6" w:rsidR="00E67F00" w:rsidRPr="003A6A8A" w:rsidRDefault="00D1618C" w:rsidP="00D86888">
      <w:pPr>
        <w:widowControl/>
        <w:numPr>
          <w:ilvl w:val="0"/>
          <w:numId w:val="2"/>
        </w:numPr>
        <w:autoSpaceDE/>
        <w:autoSpaceDN/>
        <w:adjustRightInd/>
        <w:spacing w:after="200" w:line="276" w:lineRule="auto"/>
        <w:contextualSpacing/>
        <w:rPr>
          <w:rFonts w:ascii="Arial" w:eastAsiaTheme="minorHAnsi" w:hAnsi="Arial" w:cs="Arial"/>
        </w:rPr>
      </w:pPr>
      <w:hyperlink r:id="rId32" w:history="1">
        <w:r w:rsidR="00E67F00" w:rsidRPr="003A6A8A">
          <w:rPr>
            <w:rFonts w:ascii="Arial" w:eastAsiaTheme="minorHAnsi" w:hAnsi="Arial" w:cs="Arial"/>
            <w:color w:val="0000FF"/>
            <w:u w:val="single"/>
          </w:rPr>
          <w:t xml:space="preserve">American Physical Therapy Association (APTA) </w:t>
        </w:r>
        <w:r w:rsidR="00F958F6">
          <w:rPr>
            <w:rFonts w:ascii="Arial" w:eastAsiaTheme="minorHAnsi" w:hAnsi="Arial" w:cs="Arial"/>
            <w:color w:val="0000FF"/>
            <w:u w:val="single"/>
          </w:rPr>
          <w:t xml:space="preserve">Code of Ethics for the </w:t>
        </w:r>
        <w:r w:rsidR="0050707C">
          <w:rPr>
            <w:rFonts w:ascii="Arial" w:eastAsiaTheme="minorHAnsi" w:hAnsi="Arial" w:cs="Arial"/>
            <w:color w:val="0000FF"/>
            <w:u w:val="single"/>
          </w:rPr>
          <w:t>Physical Therapy Profession</w:t>
        </w:r>
      </w:hyperlink>
    </w:p>
    <w:p w14:paraId="22BAF4BD" w14:textId="6B23794C" w:rsidR="003A6A8A" w:rsidRPr="003A6A8A" w:rsidRDefault="00D1618C" w:rsidP="00D86888">
      <w:pPr>
        <w:widowControl/>
        <w:numPr>
          <w:ilvl w:val="0"/>
          <w:numId w:val="2"/>
        </w:numPr>
        <w:autoSpaceDE/>
        <w:autoSpaceDN/>
        <w:adjustRightInd/>
        <w:spacing w:after="200" w:line="276" w:lineRule="auto"/>
        <w:contextualSpacing/>
        <w:rPr>
          <w:rFonts w:ascii="Arial" w:eastAsiaTheme="minorHAnsi" w:hAnsi="Arial" w:cs="Arial"/>
        </w:rPr>
      </w:pPr>
      <w:hyperlink r:id="rId33" w:history="1">
        <w:r w:rsidR="003A6A8A" w:rsidRPr="003A6A8A">
          <w:rPr>
            <w:rStyle w:val="Hyperlink"/>
            <w:rFonts w:ascii="Arial" w:eastAsiaTheme="minorHAnsi" w:hAnsi="Arial" w:cs="Arial"/>
          </w:rPr>
          <w:t>APTA Core Values for the PT and PTA</w:t>
        </w:r>
      </w:hyperlink>
    </w:p>
    <w:p w14:paraId="33FFD56C" w14:textId="3C13F2DF" w:rsidR="00E67F00" w:rsidRPr="003A6A8A" w:rsidRDefault="00D1618C" w:rsidP="00D86888">
      <w:pPr>
        <w:widowControl/>
        <w:numPr>
          <w:ilvl w:val="0"/>
          <w:numId w:val="2"/>
        </w:numPr>
        <w:autoSpaceDE/>
        <w:autoSpaceDN/>
        <w:adjustRightInd/>
        <w:spacing w:after="200" w:line="276" w:lineRule="auto"/>
        <w:contextualSpacing/>
        <w:rPr>
          <w:rFonts w:ascii="Arial" w:eastAsiaTheme="minorHAnsi" w:hAnsi="Arial" w:cs="Arial"/>
        </w:rPr>
      </w:pPr>
      <w:hyperlink r:id="rId34" w:history="1">
        <w:r w:rsidR="00E67F00" w:rsidRPr="003A6A8A">
          <w:rPr>
            <w:rFonts w:ascii="Arial" w:eastAsiaTheme="minorHAnsi" w:hAnsi="Arial" w:cs="Arial"/>
            <w:color w:val="0000FF"/>
            <w:u w:val="single"/>
          </w:rPr>
          <w:t>APTA Guide for Professional Conduct</w:t>
        </w:r>
      </w:hyperlink>
    </w:p>
    <w:p w14:paraId="64591F44" w14:textId="0863A1B0" w:rsidR="00D2151B" w:rsidRPr="003A6A8A" w:rsidRDefault="00D1618C" w:rsidP="00D86888">
      <w:pPr>
        <w:widowControl/>
        <w:numPr>
          <w:ilvl w:val="0"/>
          <w:numId w:val="2"/>
        </w:numPr>
        <w:autoSpaceDE/>
        <w:autoSpaceDN/>
        <w:adjustRightInd/>
        <w:spacing w:after="200" w:line="276" w:lineRule="auto"/>
        <w:contextualSpacing/>
        <w:rPr>
          <w:rFonts w:ascii="Arial" w:eastAsiaTheme="minorEastAsia" w:hAnsi="Arial" w:cs="Arial"/>
        </w:rPr>
      </w:pPr>
      <w:hyperlink r:id="rId35" w:anchor="tab-statutes-rules">
        <w:r w:rsidR="00D2151B" w:rsidRPr="003A6A8A">
          <w:rPr>
            <w:rStyle w:val="Hyperlink"/>
            <w:rFonts w:ascii="Arial" w:eastAsiaTheme="minorEastAsia" w:hAnsi="Arial" w:cs="Arial"/>
          </w:rPr>
          <w:t xml:space="preserve">Florida </w:t>
        </w:r>
        <w:r w:rsidR="00C51206">
          <w:rPr>
            <w:rStyle w:val="Hyperlink"/>
            <w:rFonts w:ascii="Arial" w:eastAsiaTheme="minorEastAsia" w:hAnsi="Arial" w:cs="Arial"/>
          </w:rPr>
          <w:t>Board of Physical Therapy</w:t>
        </w:r>
        <w:r w:rsidR="002C34C6">
          <w:rPr>
            <w:rStyle w:val="Hyperlink"/>
            <w:rFonts w:ascii="Arial" w:eastAsiaTheme="minorEastAsia" w:hAnsi="Arial" w:cs="Arial"/>
          </w:rPr>
          <w:t xml:space="preserve">: Links to Florida </w:t>
        </w:r>
        <w:r w:rsidR="00D2151B" w:rsidRPr="003A6A8A">
          <w:rPr>
            <w:rStyle w:val="Hyperlink"/>
            <w:rFonts w:ascii="Arial" w:eastAsiaTheme="minorEastAsia" w:hAnsi="Arial" w:cs="Arial"/>
          </w:rPr>
          <w:t>Statutes Chapters 456, 486 and Florida Administrative Code</w:t>
        </w:r>
      </w:hyperlink>
      <w:r w:rsidR="00E7309B" w:rsidRPr="003A6A8A">
        <w:rPr>
          <w:rFonts w:ascii="Arial" w:eastAsiaTheme="minorEastAsia" w:hAnsi="Arial" w:cs="Arial"/>
        </w:rPr>
        <w:t xml:space="preserve"> </w:t>
      </w:r>
      <w:r w:rsidR="000136F6" w:rsidRPr="003A6A8A">
        <w:rPr>
          <w:rFonts w:ascii="Arial" w:eastAsiaTheme="minorEastAsia" w:hAnsi="Arial" w:cs="Arial"/>
        </w:rPr>
        <w:t xml:space="preserve"> </w:t>
      </w:r>
      <w:r w:rsidR="005945F2" w:rsidRPr="003A6A8A">
        <w:rPr>
          <w:rFonts w:ascii="Arial" w:eastAsiaTheme="minorEastAsia" w:hAnsi="Arial" w:cs="Arial"/>
        </w:rPr>
        <w:t xml:space="preserve"> </w:t>
      </w:r>
      <w:r w:rsidR="00D2151B" w:rsidRPr="003A6A8A">
        <w:rPr>
          <w:rFonts w:ascii="Arial" w:eastAsiaTheme="minorEastAsia" w:hAnsi="Arial" w:cs="Arial"/>
        </w:rPr>
        <w:t xml:space="preserve">  </w:t>
      </w:r>
    </w:p>
    <w:p w14:paraId="63BDA4D0" w14:textId="7C6F642B" w:rsidR="00E67F00" w:rsidRPr="003A6A8A" w:rsidRDefault="00E67F00" w:rsidP="00D86888">
      <w:pPr>
        <w:widowControl/>
        <w:numPr>
          <w:ilvl w:val="0"/>
          <w:numId w:val="2"/>
        </w:numPr>
        <w:autoSpaceDE/>
        <w:autoSpaceDN/>
        <w:adjustRightInd/>
        <w:spacing w:after="200" w:line="276" w:lineRule="auto"/>
        <w:contextualSpacing/>
        <w:rPr>
          <w:rFonts w:ascii="Arial" w:eastAsiaTheme="minorHAnsi" w:hAnsi="Arial" w:cs="Arial"/>
        </w:rPr>
      </w:pPr>
      <w:r w:rsidRPr="003A6A8A">
        <w:rPr>
          <w:rFonts w:ascii="Arial" w:eastAsiaTheme="minorHAnsi" w:hAnsi="Arial" w:cs="Arial"/>
        </w:rPr>
        <w:t>Policies and Procedures of the PTA program</w:t>
      </w:r>
      <w:r w:rsidR="00D2151B" w:rsidRPr="003A6A8A">
        <w:rPr>
          <w:rFonts w:ascii="Arial" w:eastAsiaTheme="minorHAnsi" w:hAnsi="Arial" w:cs="Arial"/>
        </w:rPr>
        <w:t xml:space="preserve"> (Program Handbook &amp; Clinical Handbook</w:t>
      </w:r>
      <w:r w:rsidR="00A72FEE" w:rsidRPr="003A6A8A">
        <w:rPr>
          <w:rFonts w:ascii="Arial" w:eastAsiaTheme="minorHAnsi" w:hAnsi="Arial" w:cs="Arial"/>
        </w:rPr>
        <w:t>)</w:t>
      </w:r>
    </w:p>
    <w:p w14:paraId="7D68AE61" w14:textId="77777777" w:rsidR="00E67F00" w:rsidRPr="003A6A8A" w:rsidRDefault="00E67F00" w:rsidP="00D86888">
      <w:pPr>
        <w:widowControl/>
        <w:numPr>
          <w:ilvl w:val="0"/>
          <w:numId w:val="2"/>
        </w:numPr>
        <w:autoSpaceDE/>
        <w:autoSpaceDN/>
        <w:adjustRightInd/>
        <w:spacing w:after="200" w:line="276" w:lineRule="auto"/>
        <w:contextualSpacing/>
        <w:rPr>
          <w:rFonts w:ascii="Arial" w:eastAsiaTheme="minorHAnsi" w:hAnsi="Arial" w:cs="Arial"/>
        </w:rPr>
      </w:pPr>
      <w:r w:rsidRPr="003A6A8A">
        <w:rPr>
          <w:rFonts w:ascii="Arial" w:eastAsiaTheme="minorHAnsi" w:hAnsi="Arial" w:cs="Arial"/>
        </w:rPr>
        <w:t>Policies and Procedures of the clinical facility (for clinical rotations and scheduled observations)</w:t>
      </w:r>
    </w:p>
    <w:p w14:paraId="37E9E9FE" w14:textId="77777777" w:rsidR="00862BED" w:rsidRPr="003A6A8A" w:rsidRDefault="00862BED" w:rsidP="00043254">
      <w:pPr>
        <w:widowControl/>
        <w:autoSpaceDE/>
        <w:autoSpaceDN/>
        <w:adjustRightInd/>
        <w:spacing w:after="200" w:line="276" w:lineRule="auto"/>
        <w:ind w:left="2160"/>
        <w:contextualSpacing/>
        <w:rPr>
          <w:rFonts w:ascii="Arial" w:eastAsiaTheme="minorHAnsi" w:hAnsi="Arial" w:cs="Arial"/>
        </w:rPr>
      </w:pPr>
    </w:p>
    <w:p w14:paraId="33F6B1E1" w14:textId="45F76D36" w:rsidR="00E67F00" w:rsidRPr="003A6A8A" w:rsidRDefault="05855403" w:rsidP="00D86888">
      <w:pPr>
        <w:widowControl/>
        <w:numPr>
          <w:ilvl w:val="0"/>
          <w:numId w:val="3"/>
        </w:numPr>
        <w:autoSpaceDE/>
        <w:autoSpaceDN/>
        <w:adjustRightInd/>
        <w:spacing w:after="200" w:line="276" w:lineRule="auto"/>
        <w:contextualSpacing/>
        <w:rPr>
          <w:rFonts w:ascii="Arial" w:eastAsiaTheme="minorEastAsia" w:hAnsi="Arial" w:cs="Arial"/>
        </w:rPr>
      </w:pPr>
      <w:r w:rsidRPr="003A6A8A">
        <w:rPr>
          <w:rFonts w:ascii="Arial" w:eastAsiaTheme="minorEastAsia" w:hAnsi="Arial" w:cs="Arial"/>
        </w:rPr>
        <w:t xml:space="preserve">The following list includes examples of infractions of professionalism that could result in a verbal/written warning and/or dismissal from the program.  This list is not inclusive of all infractions that may result in a warning or dismissal.  Repeated verbal/written warnings or any combination of these infractions may result in dismissal from the program.  A violation of any bolded item may result in </w:t>
      </w:r>
      <w:r w:rsidRPr="003A6A8A">
        <w:rPr>
          <w:rFonts w:ascii="Arial" w:eastAsiaTheme="minorEastAsia" w:hAnsi="Arial" w:cs="Arial"/>
          <w:b/>
          <w:bCs/>
        </w:rPr>
        <w:t>immediate dismissal</w:t>
      </w:r>
      <w:r w:rsidRPr="003A6A8A">
        <w:rPr>
          <w:rFonts w:ascii="Arial" w:eastAsiaTheme="minorEastAsia" w:hAnsi="Arial" w:cs="Arial"/>
        </w:rPr>
        <w:t xml:space="preserve"> from the PTA program.  </w:t>
      </w:r>
      <w:bookmarkStart w:id="71" w:name="_Hlk106282395"/>
      <w:r w:rsidRPr="0006576F">
        <w:rPr>
          <w:rFonts w:ascii="Arial" w:eastAsiaTheme="minorEastAsia" w:hAnsi="Arial" w:cs="Arial"/>
          <w:b/>
          <w:bCs/>
        </w:rPr>
        <w:t xml:space="preserve">Furthermore, for any 3 </w:t>
      </w:r>
      <w:r w:rsidR="7E7A57D5" w:rsidRPr="0006576F">
        <w:rPr>
          <w:rFonts w:ascii="Arial" w:eastAsiaTheme="minorEastAsia" w:hAnsi="Arial" w:cs="Arial"/>
          <w:b/>
          <w:bCs/>
        </w:rPr>
        <w:t>(unexcused)</w:t>
      </w:r>
      <w:r w:rsidR="00BC7E2A" w:rsidRPr="0006576F">
        <w:rPr>
          <w:rFonts w:ascii="Arial" w:eastAsiaTheme="minorEastAsia" w:hAnsi="Arial" w:cs="Arial"/>
          <w:b/>
          <w:bCs/>
        </w:rPr>
        <w:t xml:space="preserve"> </w:t>
      </w:r>
      <w:r w:rsidRPr="0006576F">
        <w:rPr>
          <w:rFonts w:ascii="Arial" w:eastAsiaTheme="minorEastAsia" w:hAnsi="Arial" w:cs="Arial"/>
          <w:b/>
          <w:bCs/>
        </w:rPr>
        <w:t xml:space="preserve">infractions documented in the student’s file throughout the program, </w:t>
      </w:r>
      <w:r w:rsidR="07AE009A" w:rsidRPr="0006576F">
        <w:rPr>
          <w:rFonts w:ascii="Arial" w:eastAsiaTheme="minorEastAsia" w:hAnsi="Arial" w:cs="Arial"/>
          <w:b/>
          <w:bCs/>
        </w:rPr>
        <w:t>5</w:t>
      </w:r>
      <w:r w:rsidRPr="0006576F">
        <w:rPr>
          <w:rFonts w:ascii="Arial" w:eastAsiaTheme="minorEastAsia" w:hAnsi="Arial" w:cs="Arial"/>
          <w:b/>
          <w:bCs/>
        </w:rPr>
        <w:t xml:space="preserve"> additional community service hours will be required as part of the final portfolio for PHT 2931.</w:t>
      </w:r>
      <w:r w:rsidRPr="003A6A8A">
        <w:rPr>
          <w:rFonts w:ascii="Arial" w:eastAsiaTheme="minorEastAsia" w:hAnsi="Arial" w:cs="Arial"/>
        </w:rPr>
        <w:t xml:space="preserve">  </w:t>
      </w:r>
      <w:bookmarkEnd w:id="71"/>
      <w:r w:rsidR="743467D2" w:rsidRPr="003A6A8A">
        <w:rPr>
          <w:rFonts w:ascii="Arial" w:eastAsiaTheme="minorEastAsia" w:hAnsi="Arial" w:cs="Arial"/>
        </w:rPr>
        <w:t xml:space="preserve">Please refer to the Professional Behavior Documentation Form in Appendix </w:t>
      </w:r>
      <w:r w:rsidR="07AE009A" w:rsidRPr="003A6A8A">
        <w:rPr>
          <w:rFonts w:ascii="Arial" w:eastAsiaTheme="minorEastAsia" w:hAnsi="Arial" w:cs="Arial"/>
        </w:rPr>
        <w:t>R(2)</w:t>
      </w:r>
      <w:r w:rsidR="743467D2" w:rsidRPr="003A6A8A">
        <w:rPr>
          <w:rFonts w:ascii="Arial" w:eastAsiaTheme="minorEastAsia" w:hAnsi="Arial" w:cs="Arial"/>
        </w:rPr>
        <w:t xml:space="preserve"> for details.</w:t>
      </w:r>
    </w:p>
    <w:p w14:paraId="1A12DB48" w14:textId="77777777" w:rsidR="00E67F00" w:rsidRPr="003A6A8A" w:rsidRDefault="00E67F00" w:rsidP="00E67F00">
      <w:pPr>
        <w:widowControl/>
        <w:autoSpaceDE/>
        <w:autoSpaceDN/>
        <w:adjustRightInd/>
        <w:rPr>
          <w:rFonts w:ascii="Arial" w:eastAsiaTheme="minorHAnsi" w:hAnsi="Arial" w:cs="Arial"/>
        </w:rPr>
      </w:pPr>
      <w:r w:rsidRPr="003A6A8A">
        <w:rPr>
          <w:rFonts w:ascii="Arial" w:eastAsiaTheme="minorHAnsi" w:hAnsi="Arial" w:cs="Arial"/>
        </w:rPr>
        <w:tab/>
      </w:r>
      <w:r w:rsidRPr="003A6A8A">
        <w:rPr>
          <w:rFonts w:ascii="Arial" w:eastAsiaTheme="minorHAnsi" w:hAnsi="Arial" w:cs="Arial"/>
        </w:rPr>
        <w:tab/>
      </w:r>
    </w:p>
    <w:p w14:paraId="60732B20" w14:textId="2B998988" w:rsidR="00E67F00" w:rsidRPr="003A6A8A" w:rsidRDefault="00E67F00" w:rsidP="00D86888">
      <w:pPr>
        <w:widowControl/>
        <w:numPr>
          <w:ilvl w:val="0"/>
          <w:numId w:val="4"/>
        </w:numPr>
        <w:autoSpaceDE/>
        <w:autoSpaceDN/>
        <w:adjustRightInd/>
        <w:spacing w:after="200" w:line="276" w:lineRule="auto"/>
        <w:contextualSpacing/>
        <w:rPr>
          <w:rFonts w:ascii="Arial" w:eastAsiaTheme="minorHAnsi" w:hAnsi="Arial" w:cs="Arial"/>
        </w:rPr>
      </w:pPr>
      <w:r w:rsidRPr="003A6A8A">
        <w:rPr>
          <w:rFonts w:ascii="Arial" w:eastAsiaTheme="minorHAnsi" w:hAnsi="Arial" w:cs="Arial"/>
        </w:rPr>
        <w:t>Tard</w:t>
      </w:r>
      <w:r w:rsidR="001437F8" w:rsidRPr="003A6A8A">
        <w:rPr>
          <w:rFonts w:ascii="Arial" w:eastAsiaTheme="minorHAnsi" w:hAnsi="Arial" w:cs="Arial"/>
        </w:rPr>
        <w:t>y</w:t>
      </w:r>
      <w:r w:rsidRPr="003A6A8A">
        <w:rPr>
          <w:rFonts w:ascii="Arial" w:eastAsiaTheme="minorHAnsi" w:hAnsi="Arial" w:cs="Arial"/>
        </w:rPr>
        <w:t xml:space="preserve"> to lab/class </w:t>
      </w:r>
    </w:p>
    <w:p w14:paraId="3D4A5FE3" w14:textId="77777777" w:rsidR="00E67F00" w:rsidRPr="003A6A8A" w:rsidRDefault="00E67F00" w:rsidP="00D86888">
      <w:pPr>
        <w:widowControl/>
        <w:numPr>
          <w:ilvl w:val="0"/>
          <w:numId w:val="4"/>
        </w:numPr>
        <w:autoSpaceDE/>
        <w:autoSpaceDN/>
        <w:adjustRightInd/>
        <w:spacing w:after="200" w:line="276" w:lineRule="auto"/>
        <w:contextualSpacing/>
        <w:rPr>
          <w:rFonts w:ascii="Arial" w:eastAsiaTheme="minorHAnsi" w:hAnsi="Arial" w:cs="Arial"/>
        </w:rPr>
      </w:pPr>
      <w:r w:rsidRPr="003A6A8A">
        <w:rPr>
          <w:rFonts w:ascii="Arial" w:eastAsiaTheme="minorHAnsi" w:hAnsi="Arial" w:cs="Arial"/>
        </w:rPr>
        <w:t>Failure to complete assigned work in a timely manner</w:t>
      </w:r>
    </w:p>
    <w:p w14:paraId="694D6B91" w14:textId="77777777" w:rsidR="00E67F00" w:rsidRPr="003A6A8A" w:rsidRDefault="00E67F00" w:rsidP="00D86888">
      <w:pPr>
        <w:widowControl/>
        <w:numPr>
          <w:ilvl w:val="0"/>
          <w:numId w:val="4"/>
        </w:numPr>
        <w:autoSpaceDE/>
        <w:autoSpaceDN/>
        <w:adjustRightInd/>
        <w:spacing w:after="200" w:line="276" w:lineRule="auto"/>
        <w:contextualSpacing/>
        <w:rPr>
          <w:rFonts w:ascii="Arial" w:eastAsiaTheme="minorHAnsi" w:hAnsi="Arial" w:cs="Arial"/>
        </w:rPr>
      </w:pPr>
      <w:r w:rsidRPr="003A6A8A">
        <w:rPr>
          <w:rFonts w:ascii="Arial" w:eastAsiaTheme="minorHAnsi" w:hAnsi="Arial" w:cs="Arial"/>
        </w:rPr>
        <w:t>Failure to follow directions</w:t>
      </w:r>
    </w:p>
    <w:p w14:paraId="5A248D4A" w14:textId="77777777" w:rsidR="00E67F00" w:rsidRPr="003A6A8A" w:rsidRDefault="00E67F00" w:rsidP="00D86888">
      <w:pPr>
        <w:widowControl/>
        <w:numPr>
          <w:ilvl w:val="0"/>
          <w:numId w:val="4"/>
        </w:numPr>
        <w:autoSpaceDE/>
        <w:autoSpaceDN/>
        <w:adjustRightInd/>
        <w:spacing w:after="200" w:line="276" w:lineRule="auto"/>
        <w:contextualSpacing/>
        <w:rPr>
          <w:rFonts w:ascii="Arial" w:eastAsiaTheme="minorHAnsi" w:hAnsi="Arial" w:cs="Arial"/>
        </w:rPr>
      </w:pPr>
      <w:r w:rsidRPr="003A6A8A">
        <w:rPr>
          <w:rFonts w:ascii="Arial" w:eastAsiaTheme="minorHAnsi" w:hAnsi="Arial" w:cs="Arial"/>
        </w:rPr>
        <w:t>One unexcused absence</w:t>
      </w:r>
    </w:p>
    <w:p w14:paraId="474D3423" w14:textId="771A5BC8" w:rsidR="00E67F00" w:rsidRPr="003A6A8A" w:rsidRDefault="00E67F00" w:rsidP="00D86888">
      <w:pPr>
        <w:widowControl/>
        <w:numPr>
          <w:ilvl w:val="0"/>
          <w:numId w:val="4"/>
        </w:numPr>
        <w:autoSpaceDE/>
        <w:autoSpaceDN/>
        <w:adjustRightInd/>
        <w:spacing w:after="200" w:line="276" w:lineRule="auto"/>
        <w:contextualSpacing/>
        <w:rPr>
          <w:rFonts w:ascii="Arial" w:eastAsiaTheme="minorHAnsi" w:hAnsi="Arial" w:cs="Arial"/>
        </w:rPr>
      </w:pPr>
      <w:r w:rsidRPr="003A6A8A">
        <w:rPr>
          <w:rFonts w:ascii="Arial" w:eastAsiaTheme="minorHAnsi" w:hAnsi="Arial" w:cs="Arial"/>
        </w:rPr>
        <w:t>Cell phone interruptions/texting/no</w:t>
      </w:r>
      <w:r w:rsidR="00C25171" w:rsidRPr="003A6A8A">
        <w:rPr>
          <w:rFonts w:ascii="Arial" w:eastAsiaTheme="minorHAnsi" w:hAnsi="Arial" w:cs="Arial"/>
        </w:rPr>
        <w:t>n-</w:t>
      </w:r>
      <w:r w:rsidRPr="003A6A8A">
        <w:rPr>
          <w:rFonts w:ascii="Arial" w:eastAsiaTheme="minorHAnsi" w:hAnsi="Arial" w:cs="Arial"/>
        </w:rPr>
        <w:t>class related computer use</w:t>
      </w:r>
    </w:p>
    <w:p w14:paraId="77D5FDE6" w14:textId="61BF70E3" w:rsidR="00E67F00" w:rsidRPr="003A6A8A" w:rsidRDefault="00E67F00" w:rsidP="00D86888">
      <w:pPr>
        <w:widowControl/>
        <w:numPr>
          <w:ilvl w:val="0"/>
          <w:numId w:val="4"/>
        </w:numPr>
        <w:autoSpaceDE/>
        <w:autoSpaceDN/>
        <w:adjustRightInd/>
        <w:spacing w:after="200" w:line="276" w:lineRule="auto"/>
        <w:contextualSpacing/>
        <w:rPr>
          <w:rFonts w:ascii="Arial" w:eastAsiaTheme="minorHAnsi" w:hAnsi="Arial" w:cs="Arial"/>
        </w:rPr>
      </w:pPr>
      <w:r w:rsidRPr="003A6A8A">
        <w:rPr>
          <w:rFonts w:ascii="Arial" w:eastAsiaTheme="minorHAnsi" w:hAnsi="Arial" w:cs="Arial"/>
        </w:rPr>
        <w:t xml:space="preserve">Inappropriate class/lab or </w:t>
      </w:r>
      <w:r w:rsidR="00D371A8" w:rsidRPr="003A6A8A">
        <w:rPr>
          <w:rFonts w:ascii="Arial" w:eastAsiaTheme="minorHAnsi" w:hAnsi="Arial" w:cs="Arial"/>
        </w:rPr>
        <w:t xml:space="preserve">clinical </w:t>
      </w:r>
      <w:r w:rsidRPr="003A6A8A">
        <w:rPr>
          <w:rFonts w:ascii="Arial" w:eastAsiaTheme="minorHAnsi" w:hAnsi="Arial" w:cs="Arial"/>
        </w:rPr>
        <w:t>attire</w:t>
      </w:r>
    </w:p>
    <w:p w14:paraId="677A62EE" w14:textId="77777777" w:rsidR="00E67F00" w:rsidRPr="003A6A8A" w:rsidRDefault="00E67F00" w:rsidP="00D86888">
      <w:pPr>
        <w:widowControl/>
        <w:numPr>
          <w:ilvl w:val="0"/>
          <w:numId w:val="4"/>
        </w:numPr>
        <w:autoSpaceDE/>
        <w:autoSpaceDN/>
        <w:adjustRightInd/>
        <w:spacing w:after="200" w:line="276" w:lineRule="auto"/>
        <w:contextualSpacing/>
        <w:rPr>
          <w:rFonts w:ascii="Arial" w:eastAsiaTheme="minorHAnsi" w:hAnsi="Arial" w:cs="Arial"/>
        </w:rPr>
      </w:pPr>
      <w:r w:rsidRPr="003A6A8A">
        <w:rPr>
          <w:rFonts w:ascii="Arial" w:eastAsiaTheme="minorHAnsi" w:hAnsi="Arial" w:cs="Arial"/>
        </w:rPr>
        <w:t>Lack of participation or preparation of class – text/supplies</w:t>
      </w:r>
    </w:p>
    <w:p w14:paraId="5D322066" w14:textId="77777777" w:rsidR="00E67F00" w:rsidRPr="003A6A8A" w:rsidRDefault="00E67F00" w:rsidP="00D86888">
      <w:pPr>
        <w:widowControl/>
        <w:numPr>
          <w:ilvl w:val="0"/>
          <w:numId w:val="4"/>
        </w:numPr>
        <w:autoSpaceDE/>
        <w:autoSpaceDN/>
        <w:adjustRightInd/>
        <w:spacing w:after="200" w:line="276" w:lineRule="auto"/>
        <w:contextualSpacing/>
        <w:rPr>
          <w:rFonts w:ascii="Arial" w:hAnsi="Arial" w:cs="Arial"/>
          <w:i/>
        </w:rPr>
      </w:pPr>
      <w:r w:rsidRPr="003A6A8A">
        <w:rPr>
          <w:rFonts w:ascii="Arial" w:hAnsi="Arial" w:cs="Arial"/>
        </w:rPr>
        <w:t>Use of inappropriate resources online to complete written work</w:t>
      </w:r>
    </w:p>
    <w:p w14:paraId="6711BE05" w14:textId="77777777" w:rsidR="00E67F00" w:rsidRPr="003A6A8A" w:rsidRDefault="00E67F00" w:rsidP="00D86888">
      <w:pPr>
        <w:widowControl/>
        <w:numPr>
          <w:ilvl w:val="0"/>
          <w:numId w:val="4"/>
        </w:numPr>
        <w:autoSpaceDE/>
        <w:autoSpaceDN/>
        <w:adjustRightInd/>
        <w:spacing w:after="200" w:line="276" w:lineRule="auto"/>
        <w:contextualSpacing/>
        <w:rPr>
          <w:rFonts w:ascii="Arial" w:eastAsiaTheme="minorHAnsi" w:hAnsi="Arial" w:cs="Arial"/>
        </w:rPr>
      </w:pPr>
      <w:r w:rsidRPr="003A6A8A">
        <w:rPr>
          <w:rFonts w:ascii="Arial" w:eastAsiaTheme="minorHAnsi" w:hAnsi="Arial" w:cs="Arial"/>
        </w:rPr>
        <w:t>Failure to participate or complete group assignments</w:t>
      </w:r>
    </w:p>
    <w:p w14:paraId="2EB3C545" w14:textId="77777777" w:rsidR="00E67F00" w:rsidRPr="003A6A8A" w:rsidRDefault="00E67F00" w:rsidP="00D86888">
      <w:pPr>
        <w:widowControl/>
        <w:numPr>
          <w:ilvl w:val="0"/>
          <w:numId w:val="4"/>
        </w:numPr>
        <w:autoSpaceDE/>
        <w:autoSpaceDN/>
        <w:adjustRightInd/>
        <w:spacing w:after="200" w:line="276" w:lineRule="auto"/>
        <w:contextualSpacing/>
        <w:rPr>
          <w:rFonts w:ascii="Arial" w:eastAsiaTheme="minorHAnsi" w:hAnsi="Arial" w:cs="Arial"/>
        </w:rPr>
      </w:pPr>
      <w:r w:rsidRPr="003A6A8A">
        <w:rPr>
          <w:rFonts w:ascii="Arial" w:eastAsiaTheme="minorHAnsi" w:hAnsi="Arial" w:cs="Arial"/>
        </w:rPr>
        <w:t>Behavioral outburst</w:t>
      </w:r>
    </w:p>
    <w:p w14:paraId="41A3C0C8" w14:textId="77777777" w:rsidR="00E67F00" w:rsidRPr="003A6A8A" w:rsidRDefault="00E67F00" w:rsidP="00D86888">
      <w:pPr>
        <w:widowControl/>
        <w:numPr>
          <w:ilvl w:val="0"/>
          <w:numId w:val="4"/>
        </w:numPr>
        <w:autoSpaceDE/>
        <w:autoSpaceDN/>
        <w:adjustRightInd/>
        <w:spacing w:after="200" w:line="276" w:lineRule="auto"/>
        <w:contextualSpacing/>
        <w:rPr>
          <w:rFonts w:ascii="Arial" w:hAnsi="Arial" w:cs="Arial"/>
          <w:b/>
          <w:i/>
        </w:rPr>
      </w:pPr>
      <w:r w:rsidRPr="003A6A8A">
        <w:rPr>
          <w:rFonts w:ascii="Arial" w:hAnsi="Arial" w:cs="Arial"/>
          <w:b/>
        </w:rPr>
        <w:t>Inappropriate use of social networks (e.g. Facebook, Twitter; refer to social network policies for examples)</w:t>
      </w:r>
    </w:p>
    <w:p w14:paraId="422794E5" w14:textId="77777777" w:rsidR="00E67F00" w:rsidRPr="003A6A8A" w:rsidRDefault="00E67F00" w:rsidP="00D86888">
      <w:pPr>
        <w:widowControl/>
        <w:numPr>
          <w:ilvl w:val="0"/>
          <w:numId w:val="4"/>
        </w:numPr>
        <w:autoSpaceDE/>
        <w:autoSpaceDN/>
        <w:adjustRightInd/>
        <w:spacing w:after="200" w:line="276" w:lineRule="auto"/>
        <w:contextualSpacing/>
        <w:rPr>
          <w:rFonts w:ascii="Arial" w:hAnsi="Arial" w:cs="Arial"/>
          <w:b/>
        </w:rPr>
      </w:pPr>
      <w:r w:rsidRPr="003A6A8A">
        <w:rPr>
          <w:rFonts w:ascii="Arial" w:hAnsi="Arial" w:cs="Arial"/>
          <w:b/>
        </w:rPr>
        <w:t>Late to clinical site (clinical observation or rotation)</w:t>
      </w:r>
    </w:p>
    <w:p w14:paraId="0387DFAD" w14:textId="77777777" w:rsidR="00E67F00" w:rsidRPr="003A6A8A" w:rsidRDefault="00E67F00" w:rsidP="00D86888">
      <w:pPr>
        <w:widowControl/>
        <w:numPr>
          <w:ilvl w:val="0"/>
          <w:numId w:val="4"/>
        </w:numPr>
        <w:autoSpaceDE/>
        <w:autoSpaceDN/>
        <w:adjustRightInd/>
        <w:spacing w:after="200" w:line="276" w:lineRule="auto"/>
        <w:contextualSpacing/>
        <w:rPr>
          <w:rFonts w:ascii="Arial" w:hAnsi="Arial" w:cs="Arial"/>
          <w:b/>
        </w:rPr>
      </w:pPr>
      <w:r w:rsidRPr="003A6A8A">
        <w:rPr>
          <w:rFonts w:ascii="Arial" w:hAnsi="Arial" w:cs="Arial"/>
          <w:b/>
        </w:rPr>
        <w:t>Excessive absences (This may include a combination of excused and unexcused absences.)</w:t>
      </w:r>
    </w:p>
    <w:p w14:paraId="0E9C9218" w14:textId="77777777" w:rsidR="00E67F00" w:rsidRPr="003A6A8A" w:rsidRDefault="00E67F00" w:rsidP="00D86888">
      <w:pPr>
        <w:widowControl/>
        <w:numPr>
          <w:ilvl w:val="0"/>
          <w:numId w:val="4"/>
        </w:numPr>
        <w:autoSpaceDE/>
        <w:autoSpaceDN/>
        <w:adjustRightInd/>
        <w:spacing w:after="200" w:line="276" w:lineRule="auto"/>
        <w:contextualSpacing/>
        <w:rPr>
          <w:rFonts w:ascii="Arial" w:hAnsi="Arial" w:cs="Arial"/>
          <w:b/>
        </w:rPr>
      </w:pPr>
      <w:r w:rsidRPr="003A6A8A">
        <w:rPr>
          <w:rFonts w:ascii="Arial" w:hAnsi="Arial" w:cs="Arial"/>
          <w:b/>
        </w:rPr>
        <w:t>Rude behavior (Repetitive lewd/inappropriate  comments, gestures, cursing)</w:t>
      </w:r>
    </w:p>
    <w:p w14:paraId="279D5692" w14:textId="77777777" w:rsidR="00E67F00" w:rsidRPr="003A6A8A" w:rsidRDefault="00E67F00" w:rsidP="00D86888">
      <w:pPr>
        <w:widowControl/>
        <w:numPr>
          <w:ilvl w:val="0"/>
          <w:numId w:val="4"/>
        </w:numPr>
        <w:autoSpaceDE/>
        <w:autoSpaceDN/>
        <w:adjustRightInd/>
        <w:spacing w:after="200" w:line="276" w:lineRule="auto"/>
        <w:contextualSpacing/>
        <w:rPr>
          <w:rFonts w:ascii="Arial" w:hAnsi="Arial" w:cs="Arial"/>
          <w:b/>
          <w:i/>
        </w:rPr>
      </w:pPr>
      <w:r w:rsidRPr="003A6A8A">
        <w:rPr>
          <w:rFonts w:ascii="Arial" w:eastAsiaTheme="minorHAnsi" w:hAnsi="Arial" w:cs="Arial"/>
          <w:b/>
        </w:rPr>
        <w:t>Safety Issues (e.g. Failure to seek assistance when unsure of correct procedure or equipment use, blatant misuse of PTA program equipment, using equipment without proper supervision.)</w:t>
      </w:r>
    </w:p>
    <w:p w14:paraId="5A0EED30" w14:textId="77777777" w:rsidR="00E67F00" w:rsidRPr="003A6A8A" w:rsidRDefault="00E67F00" w:rsidP="00D86888">
      <w:pPr>
        <w:widowControl/>
        <w:numPr>
          <w:ilvl w:val="0"/>
          <w:numId w:val="4"/>
        </w:numPr>
        <w:autoSpaceDE/>
        <w:autoSpaceDN/>
        <w:adjustRightInd/>
        <w:spacing w:after="200" w:line="276" w:lineRule="auto"/>
        <w:contextualSpacing/>
        <w:rPr>
          <w:rFonts w:ascii="Arial" w:hAnsi="Arial" w:cs="Arial"/>
          <w:b/>
          <w:i/>
        </w:rPr>
      </w:pPr>
      <w:r w:rsidRPr="003A6A8A">
        <w:rPr>
          <w:rFonts w:ascii="Arial" w:hAnsi="Arial" w:cs="Arial"/>
          <w:b/>
        </w:rPr>
        <w:t>Cheating (including using another person’s help to complete any type of homework, test, quiz, etc., online or in class)</w:t>
      </w:r>
    </w:p>
    <w:p w14:paraId="09AE3597" w14:textId="77777777" w:rsidR="00E67F00" w:rsidRPr="003A6A8A" w:rsidRDefault="00E67F00" w:rsidP="00D86888">
      <w:pPr>
        <w:widowControl/>
        <w:numPr>
          <w:ilvl w:val="0"/>
          <w:numId w:val="4"/>
        </w:numPr>
        <w:autoSpaceDE/>
        <w:autoSpaceDN/>
        <w:adjustRightInd/>
        <w:spacing w:after="200" w:line="276" w:lineRule="auto"/>
        <w:contextualSpacing/>
        <w:rPr>
          <w:rFonts w:ascii="Arial" w:hAnsi="Arial" w:cs="Arial"/>
          <w:b/>
          <w:i/>
        </w:rPr>
      </w:pPr>
      <w:r w:rsidRPr="003A6A8A">
        <w:rPr>
          <w:rFonts w:ascii="Arial" w:hAnsi="Arial" w:cs="Arial"/>
          <w:b/>
        </w:rPr>
        <w:t>Plagiarism</w:t>
      </w:r>
    </w:p>
    <w:p w14:paraId="7B4A8B96" w14:textId="26D20DEB" w:rsidR="00E67F00" w:rsidRPr="003A6A8A" w:rsidRDefault="00E67F00" w:rsidP="00D86888">
      <w:pPr>
        <w:widowControl/>
        <w:numPr>
          <w:ilvl w:val="0"/>
          <w:numId w:val="4"/>
        </w:numPr>
        <w:autoSpaceDE/>
        <w:autoSpaceDN/>
        <w:adjustRightInd/>
        <w:spacing w:after="200" w:line="276" w:lineRule="auto"/>
        <w:contextualSpacing/>
        <w:rPr>
          <w:rFonts w:ascii="Arial" w:hAnsi="Arial" w:cs="Arial"/>
          <w:b/>
          <w:i/>
        </w:rPr>
      </w:pPr>
      <w:r w:rsidRPr="003A6A8A">
        <w:rPr>
          <w:rFonts w:ascii="Arial" w:hAnsi="Arial" w:cs="Arial"/>
          <w:b/>
        </w:rPr>
        <w:t>Forgery of student, staff, or instructor signature</w:t>
      </w:r>
    </w:p>
    <w:p w14:paraId="75DA005C" w14:textId="77777777" w:rsidR="00E67F00" w:rsidRPr="003A6A8A" w:rsidRDefault="00E67F00" w:rsidP="00D86888">
      <w:pPr>
        <w:widowControl/>
        <w:numPr>
          <w:ilvl w:val="0"/>
          <w:numId w:val="4"/>
        </w:numPr>
        <w:autoSpaceDE/>
        <w:autoSpaceDN/>
        <w:adjustRightInd/>
        <w:spacing w:after="200" w:line="276" w:lineRule="auto"/>
        <w:contextualSpacing/>
        <w:rPr>
          <w:rFonts w:ascii="Arial" w:hAnsi="Arial" w:cs="Arial"/>
          <w:b/>
          <w:i/>
        </w:rPr>
      </w:pPr>
      <w:r w:rsidRPr="003A6A8A">
        <w:rPr>
          <w:rFonts w:ascii="Arial" w:hAnsi="Arial" w:cs="Arial"/>
          <w:b/>
        </w:rPr>
        <w:t>Discussing a practical examination before all examinations have been completed.</w:t>
      </w:r>
    </w:p>
    <w:p w14:paraId="474CC7D3" w14:textId="77777777" w:rsidR="00E67F00" w:rsidRPr="003A6A8A" w:rsidRDefault="00E67F00" w:rsidP="00D86888">
      <w:pPr>
        <w:widowControl/>
        <w:numPr>
          <w:ilvl w:val="0"/>
          <w:numId w:val="4"/>
        </w:numPr>
        <w:autoSpaceDE/>
        <w:autoSpaceDN/>
        <w:adjustRightInd/>
        <w:spacing w:after="200" w:line="276" w:lineRule="auto"/>
        <w:contextualSpacing/>
        <w:rPr>
          <w:rFonts w:ascii="Arial" w:hAnsi="Arial" w:cs="Arial"/>
          <w:b/>
          <w:i/>
        </w:rPr>
      </w:pPr>
      <w:r w:rsidRPr="003A6A8A">
        <w:rPr>
          <w:rFonts w:ascii="Arial" w:hAnsi="Arial" w:cs="Arial"/>
          <w:b/>
        </w:rPr>
        <w:t>Giving others content, questions or answers for any quiz or examination</w:t>
      </w:r>
    </w:p>
    <w:p w14:paraId="679AD3F9" w14:textId="77777777" w:rsidR="00E67F00" w:rsidRPr="003A6A8A" w:rsidRDefault="00E67F00" w:rsidP="00D86888">
      <w:pPr>
        <w:widowControl/>
        <w:numPr>
          <w:ilvl w:val="0"/>
          <w:numId w:val="4"/>
        </w:numPr>
        <w:autoSpaceDE/>
        <w:autoSpaceDN/>
        <w:adjustRightInd/>
        <w:spacing w:after="200" w:line="276" w:lineRule="auto"/>
        <w:contextualSpacing/>
        <w:rPr>
          <w:rFonts w:ascii="Arial" w:hAnsi="Arial" w:cs="Arial"/>
          <w:b/>
          <w:i/>
        </w:rPr>
      </w:pPr>
      <w:r w:rsidRPr="003A6A8A">
        <w:rPr>
          <w:rFonts w:ascii="Arial" w:hAnsi="Arial" w:cs="Arial"/>
          <w:b/>
        </w:rPr>
        <w:t>Stealing</w:t>
      </w:r>
    </w:p>
    <w:p w14:paraId="39C2EDFF" w14:textId="77777777" w:rsidR="00E67F00" w:rsidRPr="003A6A8A" w:rsidRDefault="00E67F00" w:rsidP="00D86888">
      <w:pPr>
        <w:widowControl/>
        <w:numPr>
          <w:ilvl w:val="0"/>
          <w:numId w:val="4"/>
        </w:numPr>
        <w:autoSpaceDE/>
        <w:autoSpaceDN/>
        <w:adjustRightInd/>
        <w:spacing w:after="200" w:line="276" w:lineRule="auto"/>
        <w:contextualSpacing/>
        <w:rPr>
          <w:rFonts w:ascii="Arial" w:hAnsi="Arial" w:cs="Arial"/>
          <w:b/>
          <w:i/>
        </w:rPr>
      </w:pPr>
      <w:r w:rsidRPr="003A6A8A">
        <w:rPr>
          <w:rFonts w:ascii="Arial" w:hAnsi="Arial" w:cs="Arial"/>
          <w:b/>
        </w:rPr>
        <w:t>Violation of Health Sciences Drug &amp; Alcohol Policy</w:t>
      </w:r>
    </w:p>
    <w:p w14:paraId="063110C1" w14:textId="636CCA6F" w:rsidR="00E67F00" w:rsidRPr="003A6A8A" w:rsidRDefault="05855403" w:rsidP="00D86888">
      <w:pPr>
        <w:widowControl/>
        <w:numPr>
          <w:ilvl w:val="0"/>
          <w:numId w:val="4"/>
        </w:numPr>
        <w:autoSpaceDE/>
        <w:autoSpaceDN/>
        <w:adjustRightInd/>
        <w:spacing w:after="200" w:line="276" w:lineRule="auto"/>
        <w:contextualSpacing/>
        <w:rPr>
          <w:rFonts w:ascii="Arial" w:hAnsi="Arial" w:cs="Arial"/>
          <w:b/>
          <w:bCs/>
          <w:i/>
          <w:iCs/>
        </w:rPr>
      </w:pPr>
      <w:r w:rsidRPr="003A6A8A">
        <w:rPr>
          <w:rFonts w:ascii="Arial" w:hAnsi="Arial" w:cs="Arial"/>
          <w:b/>
          <w:bCs/>
        </w:rPr>
        <w:t>Blatant violation of F</w:t>
      </w:r>
      <w:r w:rsidR="07315009" w:rsidRPr="003A6A8A">
        <w:rPr>
          <w:rFonts w:ascii="Arial" w:hAnsi="Arial" w:cs="Arial"/>
          <w:b/>
          <w:bCs/>
        </w:rPr>
        <w:t>L</w:t>
      </w:r>
      <w:r w:rsidRPr="003A6A8A">
        <w:rPr>
          <w:rFonts w:ascii="Arial" w:hAnsi="Arial" w:cs="Arial"/>
          <w:b/>
          <w:bCs/>
        </w:rPr>
        <w:t xml:space="preserve"> State laws, HIPAA, APTA Standards of Ethical Conduct for the PTA, Gulf Coast State College Student Policies and Procedures, PTA Program Handbook</w:t>
      </w:r>
    </w:p>
    <w:p w14:paraId="235C69AC" w14:textId="77777777" w:rsidR="00E67F00" w:rsidRPr="003A6A8A" w:rsidRDefault="00E67F00" w:rsidP="00D86888">
      <w:pPr>
        <w:widowControl/>
        <w:numPr>
          <w:ilvl w:val="0"/>
          <w:numId w:val="4"/>
        </w:numPr>
        <w:autoSpaceDE/>
        <w:autoSpaceDN/>
        <w:adjustRightInd/>
        <w:spacing w:after="200" w:line="276" w:lineRule="auto"/>
        <w:contextualSpacing/>
        <w:rPr>
          <w:rFonts w:ascii="Arial" w:hAnsi="Arial" w:cs="Arial"/>
          <w:b/>
          <w:i/>
        </w:rPr>
      </w:pPr>
      <w:r w:rsidRPr="003A6A8A">
        <w:rPr>
          <w:rFonts w:ascii="Arial" w:hAnsi="Arial" w:cs="Arial"/>
          <w:b/>
        </w:rPr>
        <w:t>Failure to report any arrests and/or convictions</w:t>
      </w:r>
    </w:p>
    <w:p w14:paraId="1DB8C848" w14:textId="463DA975" w:rsidR="00F423F1" w:rsidRPr="003A6A8A" w:rsidRDefault="00E67F00" w:rsidP="00D86888">
      <w:pPr>
        <w:widowControl/>
        <w:numPr>
          <w:ilvl w:val="0"/>
          <w:numId w:val="4"/>
        </w:numPr>
        <w:autoSpaceDE/>
        <w:autoSpaceDN/>
        <w:adjustRightInd/>
        <w:spacing w:after="200" w:line="276" w:lineRule="auto"/>
        <w:contextualSpacing/>
        <w:rPr>
          <w:rFonts w:ascii="Arial" w:eastAsiaTheme="minorHAnsi" w:hAnsi="Arial" w:cs="Arial"/>
          <w:strike/>
        </w:rPr>
      </w:pPr>
      <w:r w:rsidRPr="003A6A8A">
        <w:rPr>
          <w:rFonts w:ascii="Arial" w:hAnsi="Arial" w:cs="Arial"/>
          <w:b/>
        </w:rPr>
        <w:t>Any other behavior deemed unprofessional by academic instructor or clinical instructor</w:t>
      </w:r>
    </w:p>
    <w:p w14:paraId="687FCEF4" w14:textId="5C917A52" w:rsidR="00F423F1" w:rsidRPr="001A07C5" w:rsidRDefault="537EA151" w:rsidP="00D86888">
      <w:pPr>
        <w:pStyle w:val="ListParagraph"/>
        <w:widowControl/>
        <w:numPr>
          <w:ilvl w:val="0"/>
          <w:numId w:val="3"/>
        </w:numPr>
        <w:autoSpaceDE/>
        <w:autoSpaceDN/>
        <w:adjustRightInd/>
        <w:spacing w:after="200" w:line="276" w:lineRule="auto"/>
        <w:rPr>
          <w:rFonts w:ascii="Arial" w:eastAsiaTheme="minorEastAsia" w:hAnsi="Arial" w:cs="Arial"/>
        </w:rPr>
      </w:pPr>
      <w:r w:rsidRPr="003A6A8A">
        <w:rPr>
          <w:rFonts w:ascii="Arial" w:eastAsiaTheme="minorEastAsia" w:hAnsi="Arial" w:cs="Arial"/>
        </w:rPr>
        <w:t>Each PHT didactic and laboratory course includes a</w:t>
      </w:r>
      <w:r w:rsidR="1F99C4AA" w:rsidRPr="003A6A8A">
        <w:rPr>
          <w:rFonts w:ascii="Arial" w:eastAsiaTheme="minorEastAsia" w:hAnsi="Arial" w:cs="Arial"/>
        </w:rPr>
        <w:t>t least one</w:t>
      </w:r>
      <w:r w:rsidRPr="003A6A8A">
        <w:rPr>
          <w:rFonts w:ascii="Arial" w:eastAsiaTheme="minorEastAsia" w:hAnsi="Arial" w:cs="Arial"/>
        </w:rPr>
        <w:t xml:space="preserve"> professionalism assignment that is graded.  </w:t>
      </w:r>
      <w:r w:rsidR="1F99C4AA" w:rsidRPr="003A6A8A">
        <w:rPr>
          <w:rFonts w:ascii="Arial" w:eastAsiaTheme="minorEastAsia" w:hAnsi="Arial" w:cs="Arial"/>
        </w:rPr>
        <w:t>Unprofessional behavior will impact the grade earned in a course by decreasing points for each incident as documented on the Professional Behavior Documentation Form</w:t>
      </w:r>
      <w:r w:rsidR="791B87E6" w:rsidRPr="003A6A8A">
        <w:rPr>
          <w:rFonts w:ascii="Arial" w:eastAsiaTheme="minorEastAsia" w:hAnsi="Arial" w:cs="Arial"/>
        </w:rPr>
        <w:t xml:space="preserve">. A sample of the Professional Behavior Documentation Form is located in Appendix </w:t>
      </w:r>
      <w:r w:rsidR="07AE009A" w:rsidRPr="003A6A8A">
        <w:rPr>
          <w:rFonts w:ascii="Arial" w:eastAsiaTheme="minorEastAsia" w:hAnsi="Arial" w:cs="Arial"/>
          <w:u w:val="single"/>
        </w:rPr>
        <w:t>R(2)</w:t>
      </w:r>
      <w:r w:rsidR="791B87E6" w:rsidRPr="003A6A8A">
        <w:rPr>
          <w:rFonts w:ascii="Arial" w:eastAsiaTheme="minorEastAsia" w:hAnsi="Arial" w:cs="Arial"/>
        </w:rPr>
        <w:t xml:space="preserve"> for reference.  </w:t>
      </w:r>
      <w:r w:rsidR="1F99C4AA" w:rsidRPr="003A6A8A">
        <w:rPr>
          <w:rFonts w:ascii="Arial" w:eastAsiaTheme="minorEastAsia" w:hAnsi="Arial" w:cs="Arial"/>
        </w:rPr>
        <w:t xml:space="preserve">Each write-up results in either a </w:t>
      </w:r>
      <w:r w:rsidR="791B87E6" w:rsidRPr="003A6A8A">
        <w:rPr>
          <w:rFonts w:ascii="Arial" w:eastAsiaTheme="minorEastAsia" w:hAnsi="Arial" w:cs="Arial"/>
        </w:rPr>
        <w:t>five- or ten-point</w:t>
      </w:r>
      <w:r w:rsidR="1F99C4AA" w:rsidRPr="003A6A8A">
        <w:rPr>
          <w:rFonts w:ascii="Arial" w:eastAsiaTheme="minorEastAsia" w:hAnsi="Arial" w:cs="Arial"/>
        </w:rPr>
        <w:t xml:space="preserve"> deduction to the </w:t>
      </w:r>
      <w:r w:rsidR="039874F6" w:rsidRPr="003A6A8A">
        <w:rPr>
          <w:rFonts w:ascii="Arial" w:eastAsiaTheme="minorEastAsia" w:hAnsi="Arial" w:cs="Arial"/>
        </w:rPr>
        <w:t xml:space="preserve">professionalism </w:t>
      </w:r>
      <w:r w:rsidR="1F99C4AA" w:rsidRPr="003A6A8A">
        <w:rPr>
          <w:rFonts w:ascii="Arial" w:eastAsiaTheme="minorEastAsia" w:hAnsi="Arial" w:cs="Arial"/>
        </w:rPr>
        <w:t>grade.  The student is also responsible for keeping a running tally per course/semester as part of the professionalism portfolio that will be submitted at the end of the program in PHT 2931.</w:t>
      </w:r>
      <w:r w:rsidR="039874F6" w:rsidRPr="003A6A8A">
        <w:rPr>
          <w:rFonts w:ascii="Arial" w:eastAsiaTheme="minorEastAsia" w:hAnsi="Arial" w:cs="Arial"/>
        </w:rPr>
        <w:t xml:space="preserve"> </w:t>
      </w:r>
      <w:r w:rsidR="791B87E6" w:rsidRPr="003A6A8A">
        <w:rPr>
          <w:rFonts w:ascii="Arial" w:eastAsiaTheme="minorEastAsia" w:hAnsi="Arial" w:cs="Arial"/>
        </w:rPr>
        <w:t xml:space="preserve"> </w:t>
      </w:r>
      <w:r w:rsidR="039874F6" w:rsidRPr="003A6A8A">
        <w:rPr>
          <w:rFonts w:ascii="Arial" w:eastAsiaTheme="minorEastAsia" w:hAnsi="Arial" w:cs="Arial"/>
        </w:rPr>
        <w:t>If three write-ups occur</w:t>
      </w:r>
      <w:r w:rsidR="53ED21F6" w:rsidRPr="003A6A8A">
        <w:rPr>
          <w:rFonts w:ascii="Arial" w:eastAsiaTheme="minorEastAsia" w:hAnsi="Arial" w:cs="Arial"/>
        </w:rPr>
        <w:t xml:space="preserve"> within</w:t>
      </w:r>
      <w:r w:rsidR="006A0B39" w:rsidRPr="003A6A8A">
        <w:rPr>
          <w:rFonts w:ascii="Arial" w:eastAsiaTheme="minorEastAsia" w:hAnsi="Arial" w:cs="Arial"/>
        </w:rPr>
        <w:t xml:space="preserve"> the</w:t>
      </w:r>
      <w:r w:rsidR="53ED21F6" w:rsidRPr="003A6A8A">
        <w:rPr>
          <w:rFonts w:ascii="Arial" w:eastAsiaTheme="minorEastAsia" w:hAnsi="Arial" w:cs="Arial"/>
        </w:rPr>
        <w:t xml:space="preserve"> program</w:t>
      </w:r>
      <w:r w:rsidR="039874F6" w:rsidRPr="003A6A8A">
        <w:rPr>
          <w:rFonts w:ascii="Arial" w:eastAsiaTheme="minorEastAsia" w:hAnsi="Arial" w:cs="Arial"/>
        </w:rPr>
        <w:t>,</w:t>
      </w:r>
      <w:r w:rsidR="039874F6" w:rsidRPr="001A07C5">
        <w:rPr>
          <w:rFonts w:ascii="Arial" w:eastAsiaTheme="minorEastAsia" w:hAnsi="Arial" w:cs="Arial"/>
        </w:rPr>
        <w:t xml:space="preserve"> an additional </w:t>
      </w:r>
      <w:r w:rsidR="07AE009A" w:rsidRPr="001A07C5">
        <w:rPr>
          <w:rFonts w:ascii="Arial" w:eastAsiaTheme="minorEastAsia" w:hAnsi="Arial" w:cs="Arial"/>
        </w:rPr>
        <w:t>5</w:t>
      </w:r>
      <w:r w:rsidR="791B87E6" w:rsidRPr="001A07C5">
        <w:rPr>
          <w:rFonts w:ascii="Arial" w:eastAsiaTheme="minorEastAsia" w:hAnsi="Arial" w:cs="Arial"/>
        </w:rPr>
        <w:t xml:space="preserve"> hours of community service will be required as part of the Professional Activity Portfolio, submitted in PHT 2931. </w:t>
      </w:r>
      <w:r w:rsidR="1F99C4AA" w:rsidRPr="001A07C5">
        <w:rPr>
          <w:rFonts w:ascii="Arial" w:eastAsiaTheme="minorEastAsia" w:hAnsi="Arial" w:cs="Arial"/>
        </w:rPr>
        <w:t>[Please refer to the syllabus for each course with respect to the number of assignments or overall weight the professionalism grade.</w:t>
      </w:r>
      <w:r w:rsidR="791B87E6" w:rsidRPr="001A07C5">
        <w:rPr>
          <w:rFonts w:ascii="Arial" w:eastAsiaTheme="minorEastAsia" w:hAnsi="Arial" w:cs="Arial"/>
        </w:rPr>
        <w:t>]</w:t>
      </w:r>
    </w:p>
    <w:p w14:paraId="540E849D" w14:textId="77777777" w:rsidR="000C0BFA" w:rsidRPr="001A07C5" w:rsidRDefault="000C0BFA" w:rsidP="00F55C5D">
      <w:pPr>
        <w:pStyle w:val="ListParagraph"/>
        <w:widowControl/>
        <w:autoSpaceDE/>
        <w:autoSpaceDN/>
        <w:adjustRightInd/>
        <w:spacing w:after="200" w:line="276" w:lineRule="auto"/>
        <w:ind w:left="1080"/>
        <w:rPr>
          <w:rFonts w:ascii="Arial" w:eastAsiaTheme="minorEastAsia" w:hAnsi="Arial" w:cs="Arial"/>
        </w:rPr>
      </w:pPr>
    </w:p>
    <w:p w14:paraId="08A28B48" w14:textId="7F52ED55" w:rsidR="00000555" w:rsidRPr="001A07C5" w:rsidRDefault="00000555" w:rsidP="00D86888">
      <w:pPr>
        <w:pStyle w:val="ListParagraph"/>
        <w:widowControl/>
        <w:numPr>
          <w:ilvl w:val="0"/>
          <w:numId w:val="41"/>
        </w:numPr>
        <w:autoSpaceDE/>
        <w:autoSpaceDN/>
        <w:adjustRightInd/>
        <w:rPr>
          <w:rFonts w:ascii="Arial" w:hAnsi="Arial" w:cs="Arial"/>
        </w:rPr>
      </w:pPr>
      <w:r w:rsidRPr="001A07C5">
        <w:rPr>
          <w:rFonts w:ascii="Arial" w:hAnsi="Arial" w:cs="Arial"/>
          <w:b/>
        </w:rPr>
        <w:t>10 Point Deduction for the following:</w:t>
      </w:r>
    </w:p>
    <w:p w14:paraId="5EC5F19E" w14:textId="77777777" w:rsidR="00000555" w:rsidRPr="001A07C5" w:rsidRDefault="00000555" w:rsidP="00D86888">
      <w:pPr>
        <w:widowControl/>
        <w:numPr>
          <w:ilvl w:val="0"/>
          <w:numId w:val="9"/>
        </w:numPr>
        <w:autoSpaceDE/>
        <w:autoSpaceDN/>
        <w:adjustRightInd/>
        <w:spacing w:after="200" w:line="276" w:lineRule="auto"/>
        <w:contextualSpacing/>
        <w:rPr>
          <w:rFonts w:ascii="Arial" w:hAnsi="Arial" w:cs="Arial"/>
        </w:rPr>
      </w:pPr>
      <w:r w:rsidRPr="001A07C5">
        <w:rPr>
          <w:rFonts w:ascii="Arial" w:hAnsi="Arial" w:cs="Arial"/>
        </w:rPr>
        <w:t>Late to a clinical observation or clinical rotation</w:t>
      </w:r>
    </w:p>
    <w:p w14:paraId="4A1DAD1B" w14:textId="68190035" w:rsidR="00000555" w:rsidRPr="001A07C5" w:rsidRDefault="00000555" w:rsidP="00D86888">
      <w:pPr>
        <w:widowControl/>
        <w:numPr>
          <w:ilvl w:val="0"/>
          <w:numId w:val="9"/>
        </w:numPr>
        <w:autoSpaceDE/>
        <w:autoSpaceDN/>
        <w:adjustRightInd/>
        <w:spacing w:after="200" w:line="276" w:lineRule="auto"/>
        <w:contextualSpacing/>
        <w:rPr>
          <w:rFonts w:ascii="Arial" w:hAnsi="Arial" w:cs="Arial"/>
        </w:rPr>
      </w:pPr>
      <w:r w:rsidRPr="001A07C5">
        <w:rPr>
          <w:rFonts w:ascii="Arial" w:hAnsi="Arial" w:cs="Arial"/>
        </w:rPr>
        <w:t>Unexcused absence</w:t>
      </w:r>
      <w:r w:rsidRPr="001A07C5">
        <w:rPr>
          <w:rFonts w:ascii="Arial" w:hAnsi="Arial" w:cs="Arial"/>
          <w:i/>
        </w:rPr>
        <w:t xml:space="preserve"> (After a student has accumulated 3 </w:t>
      </w:r>
      <w:proofErr w:type="spellStart"/>
      <w:r w:rsidRPr="001A07C5">
        <w:rPr>
          <w:rFonts w:ascii="Arial" w:hAnsi="Arial" w:cs="Arial"/>
          <w:i/>
        </w:rPr>
        <w:t>tardies</w:t>
      </w:r>
      <w:proofErr w:type="spellEnd"/>
      <w:r w:rsidRPr="001A07C5">
        <w:rPr>
          <w:rFonts w:ascii="Arial" w:hAnsi="Arial" w:cs="Arial"/>
          <w:i/>
        </w:rPr>
        <w:t xml:space="preserve">, every 2 </w:t>
      </w:r>
      <w:r w:rsidR="00EE7A85" w:rsidRPr="001A07C5">
        <w:rPr>
          <w:rFonts w:ascii="Arial" w:hAnsi="Arial" w:cs="Arial"/>
          <w:i/>
        </w:rPr>
        <w:t xml:space="preserve">additional </w:t>
      </w:r>
      <w:proofErr w:type="spellStart"/>
      <w:r w:rsidRPr="001A07C5">
        <w:rPr>
          <w:rFonts w:ascii="Arial" w:hAnsi="Arial" w:cs="Arial"/>
          <w:i/>
        </w:rPr>
        <w:t>tardies</w:t>
      </w:r>
      <w:proofErr w:type="spellEnd"/>
      <w:r w:rsidRPr="001A07C5">
        <w:rPr>
          <w:rFonts w:ascii="Arial" w:hAnsi="Arial" w:cs="Arial"/>
          <w:i/>
        </w:rPr>
        <w:t xml:space="preserve"> will equate to an unexcused absence.)</w:t>
      </w:r>
    </w:p>
    <w:p w14:paraId="735D6718" w14:textId="16D5F3F7" w:rsidR="00000555" w:rsidRPr="001A07C5" w:rsidRDefault="00000555" w:rsidP="00D86888">
      <w:pPr>
        <w:widowControl/>
        <w:numPr>
          <w:ilvl w:val="0"/>
          <w:numId w:val="9"/>
        </w:numPr>
        <w:autoSpaceDE/>
        <w:autoSpaceDN/>
        <w:adjustRightInd/>
        <w:spacing w:after="200" w:line="276" w:lineRule="auto"/>
        <w:contextualSpacing/>
        <w:rPr>
          <w:rFonts w:ascii="Arial" w:hAnsi="Arial" w:cs="Arial"/>
        </w:rPr>
      </w:pPr>
      <w:r w:rsidRPr="001A07C5">
        <w:rPr>
          <w:rFonts w:ascii="Arial" w:hAnsi="Arial" w:cs="Arial"/>
        </w:rPr>
        <w:t>Any bolded item on the form</w:t>
      </w:r>
    </w:p>
    <w:p w14:paraId="6F86D174" w14:textId="77777777" w:rsidR="00000555" w:rsidRPr="001A07C5" w:rsidRDefault="00000555" w:rsidP="00000555">
      <w:pPr>
        <w:widowControl/>
        <w:autoSpaceDE/>
        <w:autoSpaceDN/>
        <w:adjustRightInd/>
        <w:ind w:left="1800"/>
        <w:contextualSpacing/>
        <w:rPr>
          <w:rFonts w:ascii="Arial" w:hAnsi="Arial" w:cs="Arial"/>
        </w:rPr>
      </w:pPr>
    </w:p>
    <w:p w14:paraId="221E3785" w14:textId="3C4FB7AD" w:rsidR="00000555" w:rsidRPr="001A07C5" w:rsidRDefault="00000555" w:rsidP="00D86888">
      <w:pPr>
        <w:pStyle w:val="ListParagraph"/>
        <w:widowControl/>
        <w:numPr>
          <w:ilvl w:val="0"/>
          <w:numId w:val="41"/>
        </w:numPr>
        <w:autoSpaceDE/>
        <w:autoSpaceDN/>
        <w:adjustRightInd/>
        <w:rPr>
          <w:rFonts w:ascii="Arial" w:hAnsi="Arial" w:cs="Arial"/>
          <w:b/>
        </w:rPr>
      </w:pPr>
      <w:r w:rsidRPr="001A07C5">
        <w:rPr>
          <w:rFonts w:ascii="Arial" w:hAnsi="Arial" w:cs="Arial"/>
          <w:b/>
        </w:rPr>
        <w:t>5 Point Deduction for the following:</w:t>
      </w:r>
    </w:p>
    <w:p w14:paraId="7C449DD6" w14:textId="77B8C348" w:rsidR="00000555" w:rsidRPr="001A07C5" w:rsidRDefault="0C3F53C5" w:rsidP="00D86888">
      <w:pPr>
        <w:widowControl/>
        <w:numPr>
          <w:ilvl w:val="0"/>
          <w:numId w:val="9"/>
        </w:numPr>
        <w:autoSpaceDE/>
        <w:autoSpaceDN/>
        <w:adjustRightInd/>
        <w:spacing w:after="200" w:line="276" w:lineRule="auto"/>
        <w:contextualSpacing/>
        <w:rPr>
          <w:rFonts w:ascii="Arial" w:hAnsi="Arial" w:cs="Arial"/>
        </w:rPr>
      </w:pPr>
      <w:r w:rsidRPr="001A07C5">
        <w:rPr>
          <w:rFonts w:ascii="Arial" w:hAnsi="Arial" w:cs="Arial"/>
        </w:rPr>
        <w:t xml:space="preserve">Each written warning (After three </w:t>
      </w:r>
      <w:r w:rsidR="234A3CB2" w:rsidRPr="001A07C5">
        <w:rPr>
          <w:rFonts w:ascii="Arial" w:hAnsi="Arial" w:cs="Arial"/>
        </w:rPr>
        <w:t xml:space="preserve">unexcused </w:t>
      </w:r>
      <w:r w:rsidRPr="001A07C5">
        <w:rPr>
          <w:rFonts w:ascii="Arial" w:hAnsi="Arial" w:cs="Arial"/>
        </w:rPr>
        <w:t xml:space="preserve">written warnings accumulated in the program, an additional </w:t>
      </w:r>
      <w:r w:rsidR="520C9BD0" w:rsidRPr="001A07C5">
        <w:rPr>
          <w:rFonts w:ascii="Arial" w:hAnsi="Arial" w:cs="Arial"/>
        </w:rPr>
        <w:t xml:space="preserve">5 </w:t>
      </w:r>
      <w:r w:rsidRPr="001A07C5">
        <w:rPr>
          <w:rFonts w:ascii="Arial" w:hAnsi="Arial" w:cs="Arial"/>
        </w:rPr>
        <w:t>hours of community service will be required</w:t>
      </w:r>
      <w:r w:rsidR="6C4FCB70" w:rsidRPr="001A07C5">
        <w:rPr>
          <w:rFonts w:ascii="Arial" w:hAnsi="Arial" w:cs="Arial"/>
        </w:rPr>
        <w:t>.</w:t>
      </w:r>
      <w:r w:rsidRPr="001A07C5">
        <w:rPr>
          <w:rFonts w:ascii="Arial" w:hAnsi="Arial" w:cs="Arial"/>
        </w:rPr>
        <w:t>)</w:t>
      </w:r>
    </w:p>
    <w:p w14:paraId="597F93DF" w14:textId="77777777" w:rsidR="00E67F00" w:rsidRPr="001A07C5" w:rsidRDefault="00E67F00" w:rsidP="001B55C1">
      <w:pPr>
        <w:contextualSpacing/>
        <w:rPr>
          <w:rFonts w:ascii="Arial" w:hAnsi="Arial" w:cs="Arial"/>
        </w:rPr>
      </w:pPr>
    </w:p>
    <w:p w14:paraId="0E58C7CD" w14:textId="5C67006F" w:rsidR="00E67F00" w:rsidRPr="001A07C5" w:rsidRDefault="2AA464CC" w:rsidP="0A5A7795">
      <w:pPr>
        <w:widowControl/>
        <w:autoSpaceDE/>
        <w:autoSpaceDN/>
        <w:adjustRightInd/>
        <w:ind w:left="720"/>
        <w:rPr>
          <w:rFonts w:ascii="Arial" w:hAnsi="Arial" w:cs="Arial"/>
          <w:b/>
          <w:bCs/>
        </w:rPr>
      </w:pPr>
      <w:r w:rsidRPr="001A07C5">
        <w:rPr>
          <w:rFonts w:ascii="Arial" w:hAnsi="Arial" w:cs="Arial"/>
        </w:rPr>
        <w:t>**</w:t>
      </w:r>
      <w:r w:rsidRPr="001A07C5">
        <w:rPr>
          <w:rFonts w:ascii="Arial" w:hAnsi="Arial" w:cs="Arial"/>
          <w:b/>
          <w:bCs/>
        </w:rPr>
        <w:t>In order for an absence and tardiness to be considered excused the student must call before the start of class</w:t>
      </w:r>
      <w:r w:rsidR="100D7745" w:rsidRPr="001A07C5">
        <w:rPr>
          <w:rFonts w:ascii="Arial" w:hAnsi="Arial" w:cs="Arial"/>
          <w:b/>
          <w:bCs/>
        </w:rPr>
        <w:t xml:space="preserve"> &amp; will be determined by the inst</w:t>
      </w:r>
      <w:r w:rsidR="61571FC2" w:rsidRPr="001A07C5">
        <w:rPr>
          <w:rFonts w:ascii="Arial" w:hAnsi="Arial" w:cs="Arial"/>
          <w:b/>
          <w:bCs/>
        </w:rPr>
        <w:t>ructor</w:t>
      </w:r>
      <w:r w:rsidRPr="001A07C5">
        <w:rPr>
          <w:rFonts w:ascii="Arial" w:hAnsi="Arial" w:cs="Arial"/>
          <w:b/>
          <w:bCs/>
        </w:rPr>
        <w:t xml:space="preserve">.  </w:t>
      </w:r>
    </w:p>
    <w:p w14:paraId="7EF5CBA0" w14:textId="112DD8E6" w:rsidR="00E67F00" w:rsidRPr="001A07C5" w:rsidRDefault="00E67F00" w:rsidP="0A5A7795">
      <w:pPr>
        <w:widowControl/>
        <w:autoSpaceDE/>
        <w:autoSpaceDN/>
        <w:adjustRightInd/>
        <w:ind w:left="720"/>
        <w:rPr>
          <w:rFonts w:ascii="Arial" w:hAnsi="Arial" w:cs="Arial"/>
          <w:b/>
          <w:bCs/>
        </w:rPr>
      </w:pPr>
    </w:p>
    <w:p w14:paraId="3691B642" w14:textId="77777777" w:rsidR="00E67F00" w:rsidRPr="001A07C5" w:rsidRDefault="00E67F00" w:rsidP="00E67F00">
      <w:pPr>
        <w:widowControl/>
        <w:autoSpaceDE/>
        <w:autoSpaceDN/>
        <w:adjustRightInd/>
        <w:ind w:left="720"/>
        <w:rPr>
          <w:rFonts w:ascii="Arial" w:hAnsi="Arial" w:cs="Arial"/>
          <w:b/>
        </w:rPr>
      </w:pPr>
      <w:r w:rsidRPr="001A07C5">
        <w:rPr>
          <w:rFonts w:ascii="Arial" w:hAnsi="Arial" w:cs="Arial"/>
          <w:b/>
        </w:rPr>
        <w:t>An excused absence consists of the following:</w:t>
      </w:r>
    </w:p>
    <w:p w14:paraId="0F09C2A5" w14:textId="77777777" w:rsidR="00E67F00" w:rsidRPr="001A07C5" w:rsidRDefault="00E67F00" w:rsidP="00E67F00">
      <w:pPr>
        <w:widowControl/>
        <w:autoSpaceDE/>
        <w:autoSpaceDN/>
        <w:adjustRightInd/>
        <w:ind w:left="1080"/>
        <w:rPr>
          <w:rFonts w:ascii="Arial" w:hAnsi="Arial" w:cs="Arial"/>
          <w:b/>
        </w:rPr>
      </w:pPr>
      <w:r w:rsidRPr="001A07C5">
        <w:rPr>
          <w:rFonts w:ascii="Arial" w:hAnsi="Arial" w:cs="Arial"/>
          <w:b/>
        </w:rPr>
        <w:tab/>
        <w:t>-Military duty</w:t>
      </w:r>
    </w:p>
    <w:p w14:paraId="047CDE0E" w14:textId="77777777" w:rsidR="00E67F00" w:rsidRPr="001A07C5" w:rsidRDefault="00E67F00" w:rsidP="00E67F00">
      <w:pPr>
        <w:widowControl/>
        <w:autoSpaceDE/>
        <w:autoSpaceDN/>
        <w:adjustRightInd/>
        <w:ind w:left="1440"/>
        <w:rPr>
          <w:rFonts w:ascii="Arial" w:hAnsi="Arial" w:cs="Arial"/>
          <w:b/>
        </w:rPr>
      </w:pPr>
      <w:r w:rsidRPr="001A07C5">
        <w:rPr>
          <w:rFonts w:ascii="Arial" w:hAnsi="Arial" w:cs="Arial"/>
          <w:b/>
        </w:rPr>
        <w:t>-Illness that may be contagious to others (A doctor’s note may be requested depending on the situation; contact your instructor prior to class. An excused absence does not include a regularly scheduled doctor’s appointments or wellness checks.)</w:t>
      </w:r>
    </w:p>
    <w:p w14:paraId="455F75B5" w14:textId="77777777" w:rsidR="00E67F00" w:rsidRPr="001A07C5" w:rsidRDefault="00E67F00" w:rsidP="00E67F00">
      <w:pPr>
        <w:widowControl/>
        <w:autoSpaceDE/>
        <w:autoSpaceDN/>
        <w:adjustRightInd/>
        <w:ind w:left="1080"/>
        <w:rPr>
          <w:rFonts w:ascii="Arial" w:hAnsi="Arial" w:cs="Arial"/>
          <w:b/>
        </w:rPr>
      </w:pPr>
      <w:r w:rsidRPr="001A07C5">
        <w:rPr>
          <w:rFonts w:ascii="Arial" w:hAnsi="Arial" w:cs="Arial"/>
          <w:b/>
        </w:rPr>
        <w:tab/>
        <w:t>-Death in the family</w:t>
      </w:r>
    </w:p>
    <w:p w14:paraId="7A338A8D" w14:textId="77777777" w:rsidR="00E67F00" w:rsidRPr="001A07C5" w:rsidRDefault="00E67F00" w:rsidP="00E67F00">
      <w:pPr>
        <w:widowControl/>
        <w:autoSpaceDE/>
        <w:autoSpaceDN/>
        <w:adjustRightInd/>
        <w:ind w:left="1080"/>
        <w:rPr>
          <w:rFonts w:ascii="Arial" w:hAnsi="Arial" w:cs="Arial"/>
          <w:b/>
        </w:rPr>
      </w:pPr>
    </w:p>
    <w:p w14:paraId="26572F59" w14:textId="77777777" w:rsidR="00E67F00" w:rsidRPr="001A07C5" w:rsidRDefault="00E67F00" w:rsidP="00E67F00">
      <w:pPr>
        <w:widowControl/>
        <w:autoSpaceDE/>
        <w:autoSpaceDN/>
        <w:adjustRightInd/>
        <w:ind w:firstLine="720"/>
        <w:rPr>
          <w:rFonts w:ascii="Arial" w:hAnsi="Arial" w:cs="Arial"/>
          <w:b/>
        </w:rPr>
      </w:pPr>
      <w:r w:rsidRPr="001A07C5">
        <w:rPr>
          <w:rFonts w:ascii="Arial" w:hAnsi="Arial" w:cs="Arial"/>
          <w:b/>
        </w:rPr>
        <w:t>** All professionalism deductions are at the discretion of the instructor.**</w:t>
      </w:r>
    </w:p>
    <w:p w14:paraId="79C02100" w14:textId="107AE45A" w:rsidR="00E67F00" w:rsidRPr="001A07C5" w:rsidRDefault="00E67F00" w:rsidP="00E67F00">
      <w:pPr>
        <w:widowControl/>
        <w:autoSpaceDE/>
        <w:autoSpaceDN/>
        <w:adjustRightInd/>
        <w:ind w:left="1080"/>
        <w:rPr>
          <w:rFonts w:ascii="Arial" w:hAnsi="Arial" w:cs="Arial"/>
        </w:rPr>
      </w:pPr>
      <w:r w:rsidRPr="001A07C5">
        <w:rPr>
          <w:rFonts w:ascii="Arial" w:hAnsi="Arial" w:cs="Arial"/>
          <w:b/>
        </w:rPr>
        <w:t>A violation of the professional behavior policy may result in a change of status for a student in the PTA program leading to probation or possible dismissal</w:t>
      </w:r>
      <w:r w:rsidRPr="001A07C5">
        <w:rPr>
          <w:rFonts w:ascii="Arial" w:hAnsi="Arial" w:cs="Arial"/>
        </w:rPr>
        <w:t xml:space="preserve">.  </w:t>
      </w:r>
      <w:r w:rsidR="00B41453" w:rsidRPr="001A07C5">
        <w:rPr>
          <w:rFonts w:ascii="Arial" w:hAnsi="Arial" w:cs="Arial"/>
        </w:rPr>
        <w:t>(</w:t>
      </w:r>
      <w:r w:rsidRPr="001A07C5">
        <w:rPr>
          <w:rFonts w:ascii="Arial" w:hAnsi="Arial" w:cs="Arial"/>
        </w:rPr>
        <w:t>Please see Part E. for details.</w:t>
      </w:r>
      <w:r w:rsidR="00B41453" w:rsidRPr="001A07C5">
        <w:rPr>
          <w:rFonts w:ascii="Arial" w:hAnsi="Arial" w:cs="Arial"/>
        </w:rPr>
        <w:t>)</w:t>
      </w:r>
    </w:p>
    <w:p w14:paraId="5ABEFBA1" w14:textId="77777777" w:rsidR="00E67F00" w:rsidRPr="00D86B9B" w:rsidRDefault="00E67F00" w:rsidP="00E67F00">
      <w:pPr>
        <w:widowControl/>
        <w:autoSpaceDE/>
        <w:autoSpaceDN/>
        <w:adjustRightInd/>
        <w:ind w:left="360" w:firstLine="720"/>
        <w:rPr>
          <w:rFonts w:asciiTheme="minorHAnsi" w:hAnsiTheme="minorHAnsi" w:cstheme="minorHAnsi"/>
        </w:rPr>
      </w:pPr>
    </w:p>
    <w:p w14:paraId="6BC8286D" w14:textId="77777777" w:rsidR="00E67F00" w:rsidRPr="001A07C5" w:rsidRDefault="00E67F00" w:rsidP="00D86888">
      <w:pPr>
        <w:widowControl/>
        <w:numPr>
          <w:ilvl w:val="0"/>
          <w:numId w:val="3"/>
        </w:numPr>
        <w:autoSpaceDE/>
        <w:autoSpaceDN/>
        <w:adjustRightInd/>
        <w:spacing w:after="200" w:line="276" w:lineRule="auto"/>
        <w:rPr>
          <w:rFonts w:ascii="Arial" w:eastAsiaTheme="minorHAnsi" w:hAnsi="Arial" w:cs="Arial"/>
        </w:rPr>
      </w:pPr>
      <w:r w:rsidRPr="001A07C5">
        <w:rPr>
          <w:rFonts w:ascii="Arial" w:eastAsiaTheme="minorHAnsi" w:hAnsi="Arial" w:cs="Arial"/>
        </w:rPr>
        <w:t>Social Network Policies:</w:t>
      </w:r>
    </w:p>
    <w:p w14:paraId="78C3CEBC" w14:textId="77777777" w:rsidR="00E67F00" w:rsidRPr="001A07C5" w:rsidRDefault="00E67F00" w:rsidP="00043254">
      <w:pPr>
        <w:widowControl/>
        <w:autoSpaceDE/>
        <w:autoSpaceDN/>
        <w:adjustRightInd/>
        <w:ind w:left="1080"/>
        <w:rPr>
          <w:rFonts w:ascii="Arial" w:eastAsiaTheme="minorHAnsi" w:hAnsi="Arial" w:cs="Arial"/>
        </w:rPr>
      </w:pPr>
      <w:r w:rsidRPr="001A07C5">
        <w:rPr>
          <w:rFonts w:ascii="Arial" w:eastAsiaTheme="minorHAnsi" w:hAnsi="Arial" w:cs="Arial"/>
        </w:rPr>
        <w:t>It is important to maintain professional conduct in and out of the class and clinical setting. Students should use discretion when posting on social networks such as Facebook, Instagram, and Twitter. Students should never post anything concerning patients, patients’ families, clinical instructors or clinical sites at any time before, during or after their clinical rotation. Any violation of this policy will result in academic probation and/or dismissal from the program.  Refer to Appendix Q(1) APTA’s Standards of Conduct in the Use of Social Media, and Appendix Q(2) Gulf Coast State College Health Sciences Programs, Guidelines for Responsible Use of Social Media.</w:t>
      </w:r>
    </w:p>
    <w:p w14:paraId="0ADF0D4B" w14:textId="77777777" w:rsidR="00E67F00" w:rsidRPr="001A07C5" w:rsidRDefault="00E67F00" w:rsidP="00E67F00">
      <w:pPr>
        <w:widowControl/>
        <w:autoSpaceDE/>
        <w:autoSpaceDN/>
        <w:adjustRightInd/>
        <w:rPr>
          <w:rFonts w:ascii="Arial" w:eastAsiaTheme="minorHAnsi" w:hAnsi="Arial" w:cs="Arial"/>
        </w:rPr>
      </w:pPr>
    </w:p>
    <w:p w14:paraId="2A0DA7A0" w14:textId="1ACD820D" w:rsidR="00E67F00" w:rsidRPr="001A07C5" w:rsidRDefault="00E67F00" w:rsidP="00D86888">
      <w:pPr>
        <w:widowControl/>
        <w:numPr>
          <w:ilvl w:val="0"/>
          <w:numId w:val="3"/>
        </w:numPr>
        <w:autoSpaceDE/>
        <w:autoSpaceDN/>
        <w:adjustRightInd/>
        <w:spacing w:after="200" w:line="276" w:lineRule="auto"/>
        <w:rPr>
          <w:rFonts w:ascii="Arial" w:eastAsiaTheme="minorHAnsi" w:hAnsi="Arial" w:cs="Arial"/>
        </w:rPr>
      </w:pPr>
      <w:r w:rsidRPr="001A07C5">
        <w:rPr>
          <w:rFonts w:ascii="Arial" w:eastAsiaTheme="minorHAnsi" w:hAnsi="Arial" w:cs="Arial"/>
        </w:rPr>
        <w:t xml:space="preserve">Problem </w:t>
      </w:r>
      <w:r w:rsidR="00A20F9D" w:rsidRPr="001A07C5">
        <w:rPr>
          <w:rFonts w:ascii="Arial" w:eastAsiaTheme="minorHAnsi" w:hAnsi="Arial" w:cs="Arial"/>
        </w:rPr>
        <w:t>R</w:t>
      </w:r>
      <w:r w:rsidRPr="001A07C5">
        <w:rPr>
          <w:rFonts w:ascii="Arial" w:eastAsiaTheme="minorHAnsi" w:hAnsi="Arial" w:cs="Arial"/>
        </w:rPr>
        <w:t xml:space="preserve">esolution </w:t>
      </w:r>
      <w:r w:rsidR="00A20F9D" w:rsidRPr="001A07C5">
        <w:rPr>
          <w:rFonts w:ascii="Arial" w:eastAsiaTheme="minorHAnsi" w:hAnsi="Arial" w:cs="Arial"/>
        </w:rPr>
        <w:t>P</w:t>
      </w:r>
      <w:r w:rsidRPr="001A07C5">
        <w:rPr>
          <w:rFonts w:ascii="Arial" w:eastAsiaTheme="minorHAnsi" w:hAnsi="Arial" w:cs="Arial"/>
        </w:rPr>
        <w:t xml:space="preserve">rocedure for </w:t>
      </w:r>
      <w:r w:rsidR="00A20F9D" w:rsidRPr="001A07C5">
        <w:rPr>
          <w:rFonts w:ascii="Arial" w:eastAsiaTheme="minorHAnsi" w:hAnsi="Arial" w:cs="Arial"/>
        </w:rPr>
        <w:t>U</w:t>
      </w:r>
      <w:r w:rsidRPr="001A07C5">
        <w:rPr>
          <w:rFonts w:ascii="Arial" w:eastAsiaTheme="minorHAnsi" w:hAnsi="Arial" w:cs="Arial"/>
        </w:rPr>
        <w:t xml:space="preserve">nprofessional </w:t>
      </w:r>
      <w:r w:rsidR="00A20F9D" w:rsidRPr="001A07C5">
        <w:rPr>
          <w:rFonts w:ascii="Arial" w:eastAsiaTheme="minorHAnsi" w:hAnsi="Arial" w:cs="Arial"/>
        </w:rPr>
        <w:t>B</w:t>
      </w:r>
      <w:r w:rsidRPr="001A07C5">
        <w:rPr>
          <w:rFonts w:ascii="Arial" w:eastAsiaTheme="minorHAnsi" w:hAnsi="Arial" w:cs="Arial"/>
        </w:rPr>
        <w:t>ehavior:</w:t>
      </w:r>
    </w:p>
    <w:p w14:paraId="1F2FCF31" w14:textId="2EC7407E" w:rsidR="00E67F00" w:rsidRPr="001A07C5" w:rsidRDefault="00E67F00" w:rsidP="00043254">
      <w:pPr>
        <w:widowControl/>
        <w:autoSpaceDE/>
        <w:autoSpaceDN/>
        <w:adjustRightInd/>
        <w:rPr>
          <w:rFonts w:ascii="Arial" w:eastAsiaTheme="minorHAnsi" w:hAnsi="Arial" w:cs="Arial"/>
          <w:b/>
        </w:rPr>
      </w:pPr>
      <w:r w:rsidRPr="001A07C5">
        <w:rPr>
          <w:rFonts w:ascii="Arial" w:eastAsiaTheme="minorHAnsi" w:hAnsi="Arial" w:cs="Arial"/>
        </w:rPr>
        <w:t xml:space="preserve"> </w:t>
      </w:r>
      <w:r w:rsidRPr="001A07C5">
        <w:rPr>
          <w:rFonts w:ascii="Arial" w:eastAsiaTheme="minorHAnsi" w:hAnsi="Arial" w:cs="Arial"/>
        </w:rPr>
        <w:tab/>
      </w:r>
      <w:r w:rsidR="0063537A" w:rsidRPr="001A07C5">
        <w:rPr>
          <w:rFonts w:ascii="Arial" w:eastAsiaTheme="minorHAnsi" w:hAnsi="Arial" w:cs="Arial"/>
        </w:rPr>
        <w:tab/>
      </w:r>
      <w:r w:rsidRPr="001A07C5">
        <w:rPr>
          <w:rFonts w:ascii="Arial" w:eastAsiaTheme="minorHAnsi" w:hAnsi="Arial" w:cs="Arial"/>
          <w:b/>
        </w:rPr>
        <w:t xml:space="preserve">Step 1: Problem is identified </w:t>
      </w:r>
    </w:p>
    <w:p w14:paraId="082C4E8A" w14:textId="77777777" w:rsidR="00E67F00" w:rsidRPr="001A07C5" w:rsidRDefault="00E67F00" w:rsidP="00043254">
      <w:pPr>
        <w:widowControl/>
        <w:autoSpaceDE/>
        <w:autoSpaceDN/>
        <w:adjustRightInd/>
        <w:ind w:left="1440"/>
        <w:rPr>
          <w:rFonts w:ascii="Arial" w:eastAsiaTheme="minorHAnsi" w:hAnsi="Arial" w:cs="Arial"/>
        </w:rPr>
      </w:pPr>
      <w:r w:rsidRPr="001A07C5">
        <w:rPr>
          <w:rFonts w:ascii="Arial" w:eastAsiaTheme="minorHAnsi" w:hAnsi="Arial" w:cs="Arial"/>
        </w:rPr>
        <w:t xml:space="preserve">The unprofessional behavior is documented using any written or verbal form. This documentation is shared with the student and the student is encouraged to discuss the issue with the course instructor. </w:t>
      </w:r>
    </w:p>
    <w:p w14:paraId="03E6E6FE" w14:textId="77777777" w:rsidR="00E67F00" w:rsidRPr="001A07C5" w:rsidRDefault="00E67F00" w:rsidP="00736EEA">
      <w:pPr>
        <w:widowControl/>
        <w:autoSpaceDE/>
        <w:autoSpaceDN/>
        <w:adjustRightInd/>
        <w:rPr>
          <w:rFonts w:ascii="Arial" w:eastAsiaTheme="minorHAnsi" w:hAnsi="Arial" w:cs="Arial"/>
        </w:rPr>
      </w:pPr>
    </w:p>
    <w:p w14:paraId="4C3846BC" w14:textId="77777777" w:rsidR="00E67F00" w:rsidRPr="001A07C5" w:rsidRDefault="00E67F00" w:rsidP="00A75C3F">
      <w:pPr>
        <w:widowControl/>
        <w:autoSpaceDE/>
        <w:autoSpaceDN/>
        <w:adjustRightInd/>
        <w:ind w:left="720" w:firstLine="720"/>
        <w:rPr>
          <w:rFonts w:ascii="Arial" w:eastAsiaTheme="minorHAnsi" w:hAnsi="Arial" w:cs="Arial"/>
          <w:b/>
        </w:rPr>
      </w:pPr>
      <w:r w:rsidRPr="001A07C5">
        <w:rPr>
          <w:rFonts w:ascii="Arial" w:eastAsiaTheme="minorHAnsi" w:hAnsi="Arial" w:cs="Arial"/>
          <w:b/>
        </w:rPr>
        <w:t xml:space="preserve">Step 2: Impact on grade </w:t>
      </w:r>
    </w:p>
    <w:p w14:paraId="25FE776F" w14:textId="7C59356C" w:rsidR="00E67F00" w:rsidRPr="001A07C5" w:rsidRDefault="2AA464CC" w:rsidP="0A5A7795">
      <w:pPr>
        <w:widowControl/>
        <w:autoSpaceDE/>
        <w:autoSpaceDN/>
        <w:adjustRightInd/>
        <w:ind w:left="1440"/>
        <w:rPr>
          <w:rFonts w:ascii="Arial" w:eastAsiaTheme="minorEastAsia" w:hAnsi="Arial" w:cs="Arial"/>
        </w:rPr>
      </w:pPr>
      <w:r w:rsidRPr="001A07C5">
        <w:rPr>
          <w:rFonts w:ascii="Arial" w:eastAsiaTheme="minorEastAsia" w:hAnsi="Arial" w:cs="Arial"/>
        </w:rPr>
        <w:t xml:space="preserve">Point deduction is applied to the student’s </w:t>
      </w:r>
      <w:r w:rsidR="003A9130" w:rsidRPr="001A07C5">
        <w:rPr>
          <w:rFonts w:ascii="Arial" w:eastAsiaTheme="minorEastAsia" w:hAnsi="Arial" w:cs="Arial"/>
        </w:rPr>
        <w:t xml:space="preserve">professionalism </w:t>
      </w:r>
      <w:r w:rsidRPr="001A07C5">
        <w:rPr>
          <w:rFonts w:ascii="Arial" w:eastAsiaTheme="minorEastAsia" w:hAnsi="Arial" w:cs="Arial"/>
        </w:rPr>
        <w:t>grade in accordance with the grading procedure outlined by the course instructor</w:t>
      </w:r>
      <w:r w:rsidR="01AA9464" w:rsidRPr="001A07C5">
        <w:rPr>
          <w:rFonts w:ascii="Arial" w:eastAsiaTheme="minorEastAsia" w:hAnsi="Arial" w:cs="Arial"/>
        </w:rPr>
        <w:t xml:space="preserve"> in the course syllabus</w:t>
      </w:r>
      <w:r w:rsidRPr="001A07C5">
        <w:rPr>
          <w:rFonts w:ascii="Arial" w:eastAsiaTheme="minorEastAsia" w:hAnsi="Arial" w:cs="Arial"/>
        </w:rPr>
        <w:t>. The student and the instructor may identify a course of action to resolve the concern.</w:t>
      </w:r>
    </w:p>
    <w:p w14:paraId="2E38AEB3" w14:textId="77777777" w:rsidR="00E67F00" w:rsidRPr="001A07C5" w:rsidRDefault="00E67F00" w:rsidP="00E67F00">
      <w:pPr>
        <w:widowControl/>
        <w:autoSpaceDE/>
        <w:autoSpaceDN/>
        <w:adjustRightInd/>
        <w:rPr>
          <w:rFonts w:ascii="Arial" w:eastAsiaTheme="minorHAnsi" w:hAnsi="Arial" w:cs="Arial"/>
        </w:rPr>
      </w:pPr>
    </w:p>
    <w:p w14:paraId="4F92C68B" w14:textId="77777777" w:rsidR="00E67F00" w:rsidRPr="001A07C5" w:rsidRDefault="00E67F00" w:rsidP="00A75C3F">
      <w:pPr>
        <w:widowControl/>
        <w:autoSpaceDE/>
        <w:autoSpaceDN/>
        <w:adjustRightInd/>
        <w:ind w:left="720" w:firstLine="720"/>
        <w:rPr>
          <w:rFonts w:ascii="Arial" w:eastAsiaTheme="minorHAnsi" w:hAnsi="Arial" w:cs="Arial"/>
          <w:b/>
        </w:rPr>
      </w:pPr>
      <w:r w:rsidRPr="001A07C5">
        <w:rPr>
          <w:rFonts w:ascii="Arial" w:eastAsiaTheme="minorHAnsi" w:hAnsi="Arial" w:cs="Arial"/>
          <w:b/>
        </w:rPr>
        <w:t>Step 3: Recommendation for change in program status</w:t>
      </w:r>
    </w:p>
    <w:p w14:paraId="2B94AD4B" w14:textId="58C1A5E8" w:rsidR="00E67F00" w:rsidRPr="001A07C5" w:rsidRDefault="00E67F00" w:rsidP="00043254">
      <w:pPr>
        <w:widowControl/>
        <w:autoSpaceDE/>
        <w:autoSpaceDN/>
        <w:adjustRightInd/>
        <w:ind w:left="1440"/>
        <w:rPr>
          <w:rFonts w:ascii="Arial" w:eastAsiaTheme="minorHAnsi" w:hAnsi="Arial" w:cs="Arial"/>
        </w:rPr>
      </w:pPr>
      <w:r w:rsidRPr="001A07C5">
        <w:rPr>
          <w:rFonts w:ascii="Arial" w:eastAsiaTheme="minorHAnsi" w:hAnsi="Arial" w:cs="Arial"/>
        </w:rPr>
        <w:t xml:space="preserve">A student that has not demonstrated acceptable levels of professional conduct may be placed on academic probation and/or dismissed from the program. </w:t>
      </w:r>
    </w:p>
    <w:p w14:paraId="4B88276E" w14:textId="77777777" w:rsidR="00CA2475" w:rsidRPr="001A07C5" w:rsidRDefault="00CA2475" w:rsidP="00E67F00">
      <w:pPr>
        <w:widowControl/>
        <w:autoSpaceDE/>
        <w:autoSpaceDN/>
        <w:adjustRightInd/>
        <w:rPr>
          <w:rFonts w:ascii="Arial" w:eastAsiaTheme="minorHAnsi" w:hAnsi="Arial" w:cs="Arial"/>
        </w:rPr>
      </w:pPr>
    </w:p>
    <w:p w14:paraId="39BBBA50" w14:textId="77777777" w:rsidR="00CA2475" w:rsidRPr="001A07C5" w:rsidRDefault="00CA2475" w:rsidP="00E67F00">
      <w:pPr>
        <w:widowControl/>
        <w:autoSpaceDE/>
        <w:autoSpaceDN/>
        <w:adjustRightInd/>
        <w:rPr>
          <w:rFonts w:ascii="Arial" w:eastAsiaTheme="minorHAnsi" w:hAnsi="Arial" w:cs="Arial"/>
        </w:rPr>
      </w:pPr>
    </w:p>
    <w:p w14:paraId="01C8D677" w14:textId="77777777" w:rsidR="00E67F00" w:rsidRPr="001A07C5" w:rsidRDefault="00E67F00" w:rsidP="00D86888">
      <w:pPr>
        <w:widowControl/>
        <w:numPr>
          <w:ilvl w:val="0"/>
          <w:numId w:val="3"/>
        </w:numPr>
        <w:autoSpaceDE/>
        <w:autoSpaceDN/>
        <w:adjustRightInd/>
        <w:spacing w:after="200" w:line="276" w:lineRule="auto"/>
        <w:rPr>
          <w:rFonts w:ascii="Arial" w:eastAsiaTheme="minorHAnsi" w:hAnsi="Arial" w:cs="Arial"/>
        </w:rPr>
      </w:pPr>
      <w:bookmarkStart w:id="72" w:name="_Hlk106288459"/>
      <w:r w:rsidRPr="001A07C5">
        <w:rPr>
          <w:rFonts w:ascii="Arial" w:eastAsiaTheme="minorHAnsi" w:hAnsi="Arial" w:cs="Arial"/>
        </w:rPr>
        <w:t>Professional Activity Expectations</w:t>
      </w:r>
    </w:p>
    <w:p w14:paraId="10D839E6" w14:textId="0126A3AC" w:rsidR="00E67F00" w:rsidRPr="001A07C5" w:rsidRDefault="00E67F00" w:rsidP="00043254">
      <w:pPr>
        <w:widowControl/>
        <w:autoSpaceDE/>
        <w:autoSpaceDN/>
        <w:adjustRightInd/>
        <w:ind w:left="1080"/>
        <w:rPr>
          <w:rFonts w:ascii="Arial" w:eastAsiaTheme="minorHAnsi" w:hAnsi="Arial" w:cs="Arial"/>
        </w:rPr>
      </w:pPr>
      <w:r w:rsidRPr="001A07C5">
        <w:rPr>
          <w:rFonts w:ascii="Arial" w:eastAsiaTheme="minorHAnsi" w:hAnsi="Arial" w:cs="Arial"/>
        </w:rPr>
        <w:t>Your participation in professional development activities is important now and once you embark on your career. Professional development goes hand in hand with behaving as a professional</w:t>
      </w:r>
      <w:r w:rsidR="0064198D" w:rsidRPr="001A07C5">
        <w:rPr>
          <w:rFonts w:ascii="Arial" w:eastAsiaTheme="minorHAnsi" w:hAnsi="Arial" w:cs="Arial"/>
        </w:rPr>
        <w:t xml:space="preserve"> and succeeding in a career as a healthcare provider</w:t>
      </w:r>
      <w:r w:rsidRPr="001A07C5">
        <w:rPr>
          <w:rFonts w:ascii="Arial" w:eastAsiaTheme="minorHAnsi" w:hAnsi="Arial" w:cs="Arial"/>
        </w:rPr>
        <w:t>. In th</w:t>
      </w:r>
      <w:r w:rsidR="0064198D" w:rsidRPr="001A07C5">
        <w:rPr>
          <w:rFonts w:ascii="Arial" w:eastAsiaTheme="minorHAnsi" w:hAnsi="Arial" w:cs="Arial"/>
        </w:rPr>
        <w:t>e</w:t>
      </w:r>
      <w:r w:rsidRPr="001A07C5">
        <w:rPr>
          <w:rFonts w:ascii="Arial" w:eastAsiaTheme="minorHAnsi" w:hAnsi="Arial" w:cs="Arial"/>
        </w:rPr>
        <w:t xml:space="preserve"> PTA program you will be required to participate in at least </w:t>
      </w:r>
      <w:r w:rsidR="00E55AD5">
        <w:rPr>
          <w:rFonts w:ascii="Arial" w:eastAsiaTheme="minorHAnsi" w:hAnsi="Arial" w:cs="Arial"/>
        </w:rPr>
        <w:t>2</w:t>
      </w:r>
      <w:r w:rsidR="003B6853">
        <w:rPr>
          <w:rFonts w:ascii="Arial" w:eastAsiaTheme="minorHAnsi" w:hAnsi="Arial" w:cs="Arial"/>
        </w:rPr>
        <w:t>5</w:t>
      </w:r>
      <w:r w:rsidRPr="001A07C5">
        <w:rPr>
          <w:rFonts w:ascii="Arial" w:eastAsiaTheme="minorHAnsi" w:hAnsi="Arial" w:cs="Arial"/>
        </w:rPr>
        <w:t xml:space="preserve"> hours of approved activities throughout the curriculu</w:t>
      </w:r>
      <w:r w:rsidRPr="000F1D03">
        <w:rPr>
          <w:rFonts w:ascii="Arial" w:eastAsiaTheme="minorHAnsi" w:hAnsi="Arial" w:cs="Arial"/>
        </w:rPr>
        <w:t xml:space="preserve">m. </w:t>
      </w:r>
      <w:r w:rsidR="000F1D03" w:rsidRPr="000F1D03">
        <w:rPr>
          <w:rFonts w:ascii="Arial" w:eastAsiaTheme="minorHAnsi" w:hAnsi="Arial" w:cs="Arial"/>
        </w:rPr>
        <w:t xml:space="preserve">These hours must include four categories: leadership, professional advocacy, community outreach, and interprofessional collaboration. </w:t>
      </w:r>
      <w:r w:rsidRPr="001A07C5">
        <w:rPr>
          <w:rFonts w:ascii="Arial" w:eastAsiaTheme="minorHAnsi" w:hAnsi="Arial" w:cs="Arial"/>
        </w:rPr>
        <w:t>This participation will be graded as part of PHT 2931 in your final spring semester. The hours may be completed at any time during the course of the program</w:t>
      </w:r>
      <w:r w:rsidR="006A4F1F">
        <w:rPr>
          <w:rFonts w:ascii="Arial" w:eastAsiaTheme="minorHAnsi" w:hAnsi="Arial" w:cs="Arial"/>
        </w:rPr>
        <w:t xml:space="preserve">, with no more than </w:t>
      </w:r>
      <w:r w:rsidR="00E07809">
        <w:rPr>
          <w:rFonts w:ascii="Arial" w:eastAsiaTheme="minorHAnsi" w:hAnsi="Arial" w:cs="Arial"/>
        </w:rPr>
        <w:t>20</w:t>
      </w:r>
      <w:r w:rsidR="006A4F1F">
        <w:rPr>
          <w:rFonts w:ascii="Arial" w:eastAsiaTheme="minorHAnsi" w:hAnsi="Arial" w:cs="Arial"/>
        </w:rPr>
        <w:t xml:space="preserve"> completed prior to the first clinical experience</w:t>
      </w:r>
      <w:r w:rsidRPr="001A07C5">
        <w:rPr>
          <w:rFonts w:ascii="Arial" w:eastAsiaTheme="minorHAnsi" w:hAnsi="Arial" w:cs="Arial"/>
        </w:rPr>
        <w:t xml:space="preserve">. </w:t>
      </w:r>
    </w:p>
    <w:p w14:paraId="5231D58B" w14:textId="77777777" w:rsidR="00E67F00" w:rsidRPr="001A07C5" w:rsidRDefault="00E67F00" w:rsidP="00E67F00">
      <w:pPr>
        <w:widowControl/>
        <w:autoSpaceDE/>
        <w:autoSpaceDN/>
        <w:adjustRightInd/>
        <w:rPr>
          <w:rFonts w:ascii="Arial" w:eastAsiaTheme="minorHAnsi" w:hAnsi="Arial" w:cs="Arial"/>
        </w:rPr>
      </w:pPr>
    </w:p>
    <w:p w14:paraId="5CDA0DAF" w14:textId="61BC01BB" w:rsidR="00E67F00" w:rsidRPr="001A07C5" w:rsidRDefault="00E67F00" w:rsidP="00D86888">
      <w:pPr>
        <w:widowControl/>
        <w:numPr>
          <w:ilvl w:val="0"/>
          <w:numId w:val="2"/>
        </w:numPr>
        <w:autoSpaceDE/>
        <w:autoSpaceDN/>
        <w:adjustRightInd/>
        <w:spacing w:after="200" w:line="276" w:lineRule="auto"/>
        <w:rPr>
          <w:rFonts w:ascii="Arial" w:eastAsiaTheme="minorHAnsi" w:hAnsi="Arial" w:cs="Arial"/>
        </w:rPr>
      </w:pPr>
      <w:r w:rsidRPr="001A07C5">
        <w:rPr>
          <w:rFonts w:ascii="Arial" w:eastAsiaTheme="minorHAnsi" w:hAnsi="Arial" w:cs="Arial"/>
        </w:rPr>
        <w:t>All activities must be approved prior to the day the activity is scheduled</w:t>
      </w:r>
      <w:r w:rsidR="006A4F1F">
        <w:rPr>
          <w:rFonts w:ascii="Arial" w:eastAsiaTheme="minorHAnsi" w:hAnsi="Arial" w:cs="Arial"/>
        </w:rPr>
        <w:t>.</w:t>
      </w:r>
    </w:p>
    <w:p w14:paraId="344BEAC3" w14:textId="4644ABCA" w:rsidR="00E67F00" w:rsidRPr="00F87D2E" w:rsidRDefault="05855403" w:rsidP="00D86888">
      <w:pPr>
        <w:widowControl/>
        <w:numPr>
          <w:ilvl w:val="0"/>
          <w:numId w:val="2"/>
        </w:numPr>
        <w:autoSpaceDE/>
        <w:autoSpaceDN/>
        <w:adjustRightInd/>
        <w:spacing w:after="200" w:line="276" w:lineRule="auto"/>
        <w:rPr>
          <w:rFonts w:ascii="Arial" w:eastAsiaTheme="minorEastAsia" w:hAnsi="Arial" w:cs="Arial"/>
          <w:b/>
        </w:rPr>
      </w:pPr>
      <w:r w:rsidRPr="00F87D2E">
        <w:rPr>
          <w:rFonts w:ascii="Arial" w:eastAsiaTheme="minorEastAsia" w:hAnsi="Arial" w:cs="Arial"/>
          <w:b/>
        </w:rPr>
        <w:t xml:space="preserve">All students are </w:t>
      </w:r>
      <w:r w:rsidRPr="00F87D2E">
        <w:rPr>
          <w:rFonts w:ascii="Arial" w:eastAsiaTheme="minorEastAsia" w:hAnsi="Arial" w:cs="Arial"/>
          <w:b/>
          <w:u w:val="single"/>
        </w:rPr>
        <w:t>required to attend the PTA program pinning ceremony</w:t>
      </w:r>
      <w:r w:rsidRPr="00F87D2E">
        <w:rPr>
          <w:rFonts w:ascii="Arial" w:eastAsiaTheme="minorEastAsia" w:hAnsi="Arial" w:cs="Arial"/>
          <w:b/>
        </w:rPr>
        <w:t xml:space="preserve"> during their freshmen year. </w:t>
      </w:r>
      <w:r w:rsidR="7684D731" w:rsidRPr="00F87D2E">
        <w:rPr>
          <w:rFonts w:ascii="Arial" w:eastAsiaTheme="minorEastAsia" w:hAnsi="Arial" w:cs="Arial"/>
          <w:b/>
        </w:rPr>
        <w:t xml:space="preserve">(Note: </w:t>
      </w:r>
      <w:r w:rsidR="7523A163" w:rsidRPr="00F87D2E">
        <w:rPr>
          <w:rFonts w:ascii="Arial" w:eastAsiaTheme="minorEastAsia" w:hAnsi="Arial" w:cs="Arial"/>
          <w:b/>
        </w:rPr>
        <w:t>This eve</w:t>
      </w:r>
      <w:r w:rsidR="418C11E6" w:rsidRPr="00F87D2E">
        <w:rPr>
          <w:rFonts w:ascii="Arial" w:eastAsiaTheme="minorEastAsia" w:hAnsi="Arial" w:cs="Arial"/>
          <w:b/>
        </w:rPr>
        <w:t xml:space="preserve">nt </w:t>
      </w:r>
      <w:r w:rsidR="7523A163" w:rsidRPr="00F87D2E">
        <w:rPr>
          <w:rFonts w:ascii="Arial" w:eastAsiaTheme="minorEastAsia" w:hAnsi="Arial" w:cs="Arial"/>
          <w:b/>
        </w:rPr>
        <w:t xml:space="preserve">does not </w:t>
      </w:r>
      <w:r w:rsidR="10EFA5ED" w:rsidRPr="00F87D2E">
        <w:rPr>
          <w:rFonts w:ascii="Arial" w:eastAsiaTheme="minorEastAsia" w:hAnsi="Arial" w:cs="Arial"/>
          <w:b/>
        </w:rPr>
        <w:t xml:space="preserve">typically </w:t>
      </w:r>
      <w:r w:rsidR="7523A163" w:rsidRPr="00F87D2E">
        <w:rPr>
          <w:rFonts w:ascii="Arial" w:eastAsiaTheme="minorEastAsia" w:hAnsi="Arial" w:cs="Arial"/>
          <w:b/>
        </w:rPr>
        <w:t>count toward service hours</w:t>
      </w:r>
      <w:r w:rsidR="3A8DA204" w:rsidRPr="00F87D2E">
        <w:rPr>
          <w:rFonts w:ascii="Arial" w:eastAsiaTheme="minorEastAsia" w:hAnsi="Arial" w:cs="Arial"/>
          <w:b/>
        </w:rPr>
        <w:t>.</w:t>
      </w:r>
      <w:r w:rsidR="5C389335" w:rsidRPr="00F87D2E">
        <w:rPr>
          <w:rFonts w:ascii="Arial" w:eastAsiaTheme="minorEastAsia" w:hAnsi="Arial" w:cs="Arial"/>
          <w:b/>
        </w:rPr>
        <w:t>)</w:t>
      </w:r>
    </w:p>
    <w:p w14:paraId="5F79FBCD" w14:textId="7B4ED4A0" w:rsidR="00E67F00" w:rsidRPr="001A07C5" w:rsidRDefault="006A4F1F" w:rsidP="00D86888">
      <w:pPr>
        <w:widowControl/>
        <w:numPr>
          <w:ilvl w:val="0"/>
          <w:numId w:val="2"/>
        </w:numPr>
        <w:autoSpaceDE/>
        <w:autoSpaceDN/>
        <w:adjustRightInd/>
        <w:spacing w:after="200" w:line="276" w:lineRule="auto"/>
        <w:rPr>
          <w:rFonts w:ascii="Arial" w:eastAsiaTheme="minorEastAsia" w:hAnsi="Arial" w:cs="Arial"/>
        </w:rPr>
      </w:pPr>
      <w:r>
        <w:rPr>
          <w:rFonts w:ascii="Arial" w:eastAsiaTheme="minorEastAsia" w:hAnsi="Arial" w:cs="Arial"/>
        </w:rPr>
        <w:t xml:space="preserve">Service hours </w:t>
      </w:r>
      <w:r w:rsidR="2AA464CC" w:rsidRPr="001A07C5">
        <w:rPr>
          <w:rFonts w:ascii="Arial" w:eastAsiaTheme="minorEastAsia" w:hAnsi="Arial" w:cs="Arial"/>
        </w:rPr>
        <w:t>may be met with any combination of at least 4 activities, but one activity must include interprofessional collaboration</w:t>
      </w:r>
      <w:r w:rsidR="6A5BA9A7" w:rsidRPr="001A07C5">
        <w:rPr>
          <w:rFonts w:ascii="Arial" w:eastAsiaTheme="minorEastAsia" w:hAnsi="Arial" w:cs="Arial"/>
        </w:rPr>
        <w:t>, leadership, commu</w:t>
      </w:r>
      <w:r w:rsidR="72FB73E4" w:rsidRPr="001A07C5">
        <w:rPr>
          <w:rFonts w:ascii="Arial" w:eastAsiaTheme="minorEastAsia" w:hAnsi="Arial" w:cs="Arial"/>
        </w:rPr>
        <w:t xml:space="preserve">nity outreach, </w:t>
      </w:r>
      <w:r w:rsidR="4C7CADFF" w:rsidRPr="001A07C5">
        <w:rPr>
          <w:rFonts w:ascii="Arial" w:eastAsiaTheme="minorEastAsia" w:hAnsi="Arial" w:cs="Arial"/>
        </w:rPr>
        <w:t>and professional advocacy</w:t>
      </w:r>
      <w:r w:rsidR="2AA464CC" w:rsidRPr="001A07C5">
        <w:rPr>
          <w:rFonts w:ascii="Arial" w:eastAsiaTheme="minorEastAsia" w:hAnsi="Arial" w:cs="Arial"/>
        </w:rPr>
        <w:t>. (</w:t>
      </w:r>
      <w:r>
        <w:rPr>
          <w:rFonts w:ascii="Arial" w:eastAsiaTheme="minorEastAsia" w:hAnsi="Arial" w:cs="Arial"/>
        </w:rPr>
        <w:t>T</w:t>
      </w:r>
      <w:r w:rsidR="2AA464CC" w:rsidRPr="001A07C5">
        <w:rPr>
          <w:rFonts w:ascii="Arial" w:eastAsiaTheme="minorEastAsia" w:hAnsi="Arial" w:cs="Arial"/>
        </w:rPr>
        <w:t>he student may not complete all 20 hours at one activity; there is a limit of five hours that can be recorded per activity</w:t>
      </w:r>
      <w:r w:rsidR="791280CE" w:rsidRPr="001A07C5">
        <w:rPr>
          <w:rFonts w:ascii="Arial" w:eastAsiaTheme="minorEastAsia" w:hAnsi="Arial" w:cs="Arial"/>
        </w:rPr>
        <w:t>, unless prior permission is granted from core faculty</w:t>
      </w:r>
      <w:r w:rsidR="2AA464CC" w:rsidRPr="001A07C5">
        <w:rPr>
          <w:rFonts w:ascii="Arial" w:eastAsiaTheme="minorEastAsia" w:hAnsi="Arial" w:cs="Arial"/>
        </w:rPr>
        <w:t>.)</w:t>
      </w:r>
    </w:p>
    <w:p w14:paraId="65BDD3D1" w14:textId="1245D863" w:rsidR="00E67F00" w:rsidRPr="001A07C5" w:rsidRDefault="05855403" w:rsidP="00D86888">
      <w:pPr>
        <w:widowControl/>
        <w:numPr>
          <w:ilvl w:val="0"/>
          <w:numId w:val="2"/>
        </w:numPr>
        <w:autoSpaceDE/>
        <w:autoSpaceDN/>
        <w:adjustRightInd/>
        <w:spacing w:after="200" w:line="276" w:lineRule="auto"/>
        <w:rPr>
          <w:rFonts w:ascii="Arial" w:eastAsiaTheme="minorEastAsia" w:hAnsi="Arial" w:cs="Arial"/>
        </w:rPr>
      </w:pPr>
      <w:r w:rsidRPr="001A07C5">
        <w:rPr>
          <w:rFonts w:ascii="Arial" w:eastAsiaTheme="minorEastAsia" w:hAnsi="Arial" w:cs="Arial"/>
        </w:rPr>
        <w:t>The student must provide proof of participation to the instructor. (activity log, agenda, flyer</w:t>
      </w:r>
      <w:r w:rsidR="016E05CB" w:rsidRPr="001A07C5">
        <w:rPr>
          <w:rFonts w:ascii="Arial" w:eastAsiaTheme="minorEastAsia" w:hAnsi="Arial" w:cs="Arial"/>
        </w:rPr>
        <w:t>, signed by the individual in charge/supervising the event.</w:t>
      </w:r>
      <w:r w:rsidRPr="001A07C5">
        <w:rPr>
          <w:rFonts w:ascii="Arial" w:eastAsiaTheme="minorEastAsia" w:hAnsi="Arial" w:cs="Arial"/>
        </w:rPr>
        <w:t>)</w:t>
      </w:r>
    </w:p>
    <w:p w14:paraId="3E73EBCB" w14:textId="77777777" w:rsidR="00E67F00" w:rsidRPr="001A07C5" w:rsidRDefault="00E67F00" w:rsidP="00D86888">
      <w:pPr>
        <w:widowControl/>
        <w:numPr>
          <w:ilvl w:val="0"/>
          <w:numId w:val="2"/>
        </w:numPr>
        <w:autoSpaceDE/>
        <w:autoSpaceDN/>
        <w:adjustRightInd/>
        <w:spacing w:after="200" w:line="276" w:lineRule="auto"/>
        <w:rPr>
          <w:rFonts w:ascii="Arial" w:eastAsiaTheme="minorHAnsi" w:hAnsi="Arial" w:cs="Arial"/>
        </w:rPr>
      </w:pPr>
      <w:r w:rsidRPr="001A07C5">
        <w:rPr>
          <w:rFonts w:ascii="Arial" w:eastAsiaTheme="minorHAnsi" w:hAnsi="Arial" w:cs="Arial"/>
        </w:rPr>
        <w:t xml:space="preserve">Any required service learning activity may or may not count toward your required hours and is at the discretion of the instructor. </w:t>
      </w:r>
    </w:p>
    <w:p w14:paraId="00298FAF" w14:textId="5B75645E" w:rsidR="00E67F00" w:rsidRPr="001A07C5" w:rsidRDefault="00E67F00" w:rsidP="00D86888">
      <w:pPr>
        <w:widowControl/>
        <w:numPr>
          <w:ilvl w:val="0"/>
          <w:numId w:val="2"/>
        </w:numPr>
        <w:autoSpaceDE/>
        <w:autoSpaceDN/>
        <w:adjustRightInd/>
        <w:spacing w:after="200" w:line="276" w:lineRule="auto"/>
        <w:rPr>
          <w:rFonts w:ascii="Arial" w:eastAsiaTheme="minorHAnsi" w:hAnsi="Arial" w:cs="Arial"/>
        </w:rPr>
      </w:pPr>
      <w:r w:rsidRPr="001A07C5">
        <w:rPr>
          <w:rFonts w:ascii="Arial" w:eastAsiaTheme="minorHAnsi" w:hAnsi="Arial" w:cs="Arial"/>
        </w:rPr>
        <w:t xml:space="preserve">If three </w:t>
      </w:r>
      <w:r w:rsidR="0064198D" w:rsidRPr="001A07C5">
        <w:rPr>
          <w:rFonts w:ascii="Arial" w:eastAsiaTheme="minorHAnsi" w:hAnsi="Arial" w:cs="Arial"/>
        </w:rPr>
        <w:t xml:space="preserve">write-ups </w:t>
      </w:r>
      <w:r w:rsidRPr="001A07C5">
        <w:rPr>
          <w:rFonts w:ascii="Arial" w:eastAsiaTheme="minorHAnsi" w:hAnsi="Arial" w:cs="Arial"/>
        </w:rPr>
        <w:t xml:space="preserve">are accrued in any PHT class, an additional </w:t>
      </w:r>
      <w:r w:rsidR="00682628" w:rsidRPr="001A07C5">
        <w:rPr>
          <w:rFonts w:ascii="Arial" w:eastAsiaTheme="minorHAnsi" w:hAnsi="Arial" w:cs="Arial"/>
        </w:rPr>
        <w:t>5</w:t>
      </w:r>
      <w:r w:rsidRPr="001A07C5">
        <w:rPr>
          <w:rFonts w:ascii="Arial" w:eastAsiaTheme="minorHAnsi" w:hAnsi="Arial" w:cs="Arial"/>
        </w:rPr>
        <w:t xml:space="preserve"> hours of service will be required.  </w:t>
      </w:r>
    </w:p>
    <w:p w14:paraId="5579E43F" w14:textId="5DFD5A13" w:rsidR="00E67F00" w:rsidRPr="001A07C5" w:rsidRDefault="00E67F00" w:rsidP="00D86888">
      <w:pPr>
        <w:widowControl/>
        <w:numPr>
          <w:ilvl w:val="0"/>
          <w:numId w:val="2"/>
        </w:numPr>
        <w:autoSpaceDE/>
        <w:autoSpaceDN/>
        <w:adjustRightInd/>
        <w:spacing w:after="200" w:line="276" w:lineRule="auto"/>
        <w:rPr>
          <w:rFonts w:ascii="Arial" w:eastAsiaTheme="minorHAnsi" w:hAnsi="Arial" w:cs="Arial"/>
        </w:rPr>
      </w:pPr>
      <w:r w:rsidRPr="001A07C5">
        <w:rPr>
          <w:rFonts w:ascii="Arial" w:eastAsiaTheme="minorHAnsi" w:hAnsi="Arial" w:cs="Arial"/>
        </w:rPr>
        <w:t xml:space="preserve">For each unexcused absence, an additional </w:t>
      </w:r>
      <w:r w:rsidR="00682628" w:rsidRPr="001A07C5">
        <w:rPr>
          <w:rFonts w:ascii="Arial" w:eastAsiaTheme="minorHAnsi" w:hAnsi="Arial" w:cs="Arial"/>
        </w:rPr>
        <w:t>5</w:t>
      </w:r>
      <w:r w:rsidRPr="001A07C5">
        <w:rPr>
          <w:rFonts w:ascii="Arial" w:eastAsiaTheme="minorHAnsi" w:hAnsi="Arial" w:cs="Arial"/>
        </w:rPr>
        <w:t xml:space="preserve"> hours of service will be required.</w:t>
      </w:r>
    </w:p>
    <w:p w14:paraId="40361D27" w14:textId="77777777" w:rsidR="00E67F00" w:rsidRPr="001A07C5" w:rsidRDefault="00E67F00" w:rsidP="00D86888">
      <w:pPr>
        <w:widowControl/>
        <w:numPr>
          <w:ilvl w:val="0"/>
          <w:numId w:val="2"/>
        </w:numPr>
        <w:autoSpaceDE/>
        <w:autoSpaceDN/>
        <w:adjustRightInd/>
        <w:spacing w:after="200" w:line="276" w:lineRule="auto"/>
        <w:rPr>
          <w:rFonts w:ascii="Arial" w:eastAsiaTheme="minorHAnsi" w:hAnsi="Arial" w:cs="Arial"/>
        </w:rPr>
      </w:pPr>
      <w:r w:rsidRPr="001A07C5">
        <w:rPr>
          <w:rFonts w:ascii="Arial" w:eastAsiaTheme="minorHAnsi" w:hAnsi="Arial" w:cs="Arial"/>
        </w:rPr>
        <w:t xml:space="preserve">The student is responsible for maintaining all documented hours. The hours must be presented in a portfolio during PHT 2931. </w:t>
      </w:r>
    </w:p>
    <w:p w14:paraId="77094857" w14:textId="7F6DC9D6" w:rsidR="00E67F00" w:rsidRPr="001A07C5" w:rsidRDefault="00E67F00" w:rsidP="00D86888">
      <w:pPr>
        <w:widowControl/>
        <w:numPr>
          <w:ilvl w:val="0"/>
          <w:numId w:val="2"/>
        </w:numPr>
        <w:autoSpaceDE/>
        <w:autoSpaceDN/>
        <w:adjustRightInd/>
        <w:spacing w:after="200" w:line="276" w:lineRule="auto"/>
        <w:rPr>
          <w:rFonts w:ascii="Arial" w:eastAsiaTheme="minorHAnsi" w:hAnsi="Arial" w:cs="Arial"/>
        </w:rPr>
      </w:pPr>
      <w:r w:rsidRPr="001A07C5">
        <w:rPr>
          <w:rFonts w:ascii="Arial" w:eastAsiaTheme="minorHAnsi" w:hAnsi="Arial" w:cs="Arial"/>
        </w:rPr>
        <w:t xml:space="preserve">Failure to present required hours during PHT 2931 will result in an incomplete for the course and will impact graduation. </w:t>
      </w:r>
    </w:p>
    <w:bookmarkEnd w:id="72"/>
    <w:p w14:paraId="081C8FED" w14:textId="77777777" w:rsidR="00E67F00" w:rsidRPr="00D86B9B" w:rsidRDefault="00E67F00" w:rsidP="001A07C5"/>
    <w:p w14:paraId="7FC6B70C" w14:textId="1DF08832" w:rsidR="0038194E" w:rsidRPr="00D86B9B" w:rsidRDefault="0038194E" w:rsidP="001A07C5">
      <w:pPr>
        <w:pStyle w:val="Heading2"/>
      </w:pPr>
      <w:bookmarkStart w:id="73" w:name="_Toc234338200"/>
      <w:r w:rsidRPr="00D86B9B">
        <w:t>Part-</w:t>
      </w:r>
      <w:r w:rsidR="00E67F00" w:rsidRPr="00D86B9B">
        <w:t>T</w:t>
      </w:r>
      <w:r w:rsidRPr="00D86B9B">
        <w:t>ime Work</w:t>
      </w:r>
      <w:bookmarkEnd w:id="73"/>
    </w:p>
    <w:p w14:paraId="05694864" w14:textId="77777777" w:rsidR="0038194E" w:rsidRPr="00D86B9B" w:rsidRDefault="0038194E" w:rsidP="001A07C5"/>
    <w:p w14:paraId="330ACFB6" w14:textId="57AE4C8B" w:rsidR="0038194E" w:rsidRPr="001A07C5" w:rsidRDefault="7D2E0E72" w:rsidP="00372EF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rPr>
          <w:rFonts w:ascii="Arial" w:hAnsi="Arial" w:cs="Arial"/>
        </w:rPr>
      </w:pPr>
      <w:r w:rsidRPr="001A07C5">
        <w:rPr>
          <w:rFonts w:ascii="Arial" w:hAnsi="Arial" w:cs="Arial"/>
        </w:rPr>
        <w:t>T</w:t>
      </w:r>
      <w:r w:rsidR="022CFE6E" w:rsidRPr="001A07C5">
        <w:rPr>
          <w:rFonts w:ascii="Arial" w:hAnsi="Arial" w:cs="Arial"/>
        </w:rPr>
        <w:t xml:space="preserve">he Physical Therapist Assistant </w:t>
      </w:r>
      <w:r w:rsidR="05855403" w:rsidRPr="001A07C5">
        <w:rPr>
          <w:rFonts w:ascii="Arial" w:hAnsi="Arial" w:cs="Arial"/>
        </w:rPr>
        <w:t xml:space="preserve">program has an </w:t>
      </w:r>
      <w:r w:rsidR="022CFE6E" w:rsidRPr="001A07C5">
        <w:rPr>
          <w:rFonts w:ascii="Arial" w:hAnsi="Arial" w:cs="Arial"/>
        </w:rPr>
        <w:t>intensive</w:t>
      </w:r>
      <w:r w:rsidRPr="001A07C5">
        <w:rPr>
          <w:rFonts w:ascii="Arial" w:hAnsi="Arial" w:cs="Arial"/>
        </w:rPr>
        <w:t xml:space="preserve"> </w:t>
      </w:r>
      <w:r w:rsidR="05855403" w:rsidRPr="001A07C5">
        <w:rPr>
          <w:rFonts w:ascii="Arial" w:hAnsi="Arial" w:cs="Arial"/>
        </w:rPr>
        <w:t xml:space="preserve">curriculum designed </w:t>
      </w:r>
      <w:r w:rsidR="5635B448" w:rsidRPr="001A07C5">
        <w:rPr>
          <w:rFonts w:ascii="Arial" w:hAnsi="Arial" w:cs="Arial"/>
        </w:rPr>
        <w:t>for professional</w:t>
      </w:r>
      <w:r w:rsidRPr="001A07C5">
        <w:rPr>
          <w:rFonts w:ascii="Arial" w:hAnsi="Arial" w:cs="Arial"/>
        </w:rPr>
        <w:t xml:space="preserve"> preparation</w:t>
      </w:r>
      <w:r w:rsidR="05855403" w:rsidRPr="001A07C5">
        <w:rPr>
          <w:rFonts w:ascii="Arial" w:hAnsi="Arial" w:cs="Arial"/>
        </w:rPr>
        <w:t xml:space="preserve"> to work </w:t>
      </w:r>
      <w:r w:rsidRPr="001A07C5">
        <w:rPr>
          <w:rFonts w:ascii="Arial" w:hAnsi="Arial" w:cs="Arial"/>
        </w:rPr>
        <w:t xml:space="preserve">in a variety of settings.  It </w:t>
      </w:r>
      <w:r w:rsidR="022CFE6E" w:rsidRPr="001A07C5">
        <w:rPr>
          <w:rFonts w:ascii="Arial" w:hAnsi="Arial" w:cs="Arial"/>
        </w:rPr>
        <w:t>will demand many hours of study and skill practice on the part of the student</w:t>
      </w:r>
      <w:r w:rsidRPr="001A07C5">
        <w:rPr>
          <w:rFonts w:ascii="Arial" w:hAnsi="Arial" w:cs="Arial"/>
        </w:rPr>
        <w:t>.</w:t>
      </w:r>
      <w:r w:rsidR="022CFE6E" w:rsidRPr="001A07C5">
        <w:rPr>
          <w:rFonts w:ascii="Arial" w:hAnsi="Arial" w:cs="Arial"/>
        </w:rPr>
        <w:t xml:space="preserve"> </w:t>
      </w:r>
      <w:r w:rsidRPr="001A07C5">
        <w:rPr>
          <w:rFonts w:ascii="Arial" w:hAnsi="Arial" w:cs="Arial"/>
        </w:rPr>
        <w:t>I</w:t>
      </w:r>
      <w:r w:rsidR="022CFE6E" w:rsidRPr="001A07C5">
        <w:rPr>
          <w:rFonts w:ascii="Arial" w:hAnsi="Arial" w:cs="Arial"/>
        </w:rPr>
        <w:t xml:space="preserve">t is strongly advised that students do not hold more than minimal hours of part-time employment during the time they are enrolled in the program.  Although the college recognizes the fact that employment may be necessary, a full-time student is expected to put full-time effort into their studies.  </w:t>
      </w:r>
      <w:r w:rsidR="3C501914" w:rsidRPr="001A07C5">
        <w:rPr>
          <w:rFonts w:ascii="Arial" w:hAnsi="Arial" w:cs="Arial"/>
        </w:rPr>
        <w:t>During the second year of the program (August-September; January-</w:t>
      </w:r>
      <w:r w:rsidRPr="001A07C5">
        <w:rPr>
          <w:rFonts w:ascii="Arial" w:hAnsi="Arial" w:cs="Arial"/>
        </w:rPr>
        <w:t>April</w:t>
      </w:r>
      <w:r w:rsidR="3C501914" w:rsidRPr="001A07C5">
        <w:rPr>
          <w:rFonts w:ascii="Arial" w:hAnsi="Arial" w:cs="Arial"/>
        </w:rPr>
        <w:t xml:space="preserve">) </w:t>
      </w:r>
      <w:r w:rsidR="022CFE6E" w:rsidRPr="001A07C5">
        <w:rPr>
          <w:rFonts w:ascii="Arial" w:hAnsi="Arial" w:cs="Arial"/>
        </w:rPr>
        <w:t xml:space="preserve">there is little time for paid employment because students are </w:t>
      </w:r>
      <w:r w:rsidR="0B55A4A3" w:rsidRPr="001A07C5">
        <w:rPr>
          <w:rFonts w:ascii="Arial" w:hAnsi="Arial" w:cs="Arial"/>
        </w:rPr>
        <w:t>completing</w:t>
      </w:r>
      <w:r w:rsidR="022CFE6E" w:rsidRPr="001A07C5">
        <w:rPr>
          <w:rFonts w:ascii="Arial" w:hAnsi="Arial" w:cs="Arial"/>
        </w:rPr>
        <w:t xml:space="preserve"> clinical </w:t>
      </w:r>
      <w:r w:rsidR="0B55A4A3" w:rsidRPr="001A07C5">
        <w:rPr>
          <w:rFonts w:ascii="Arial" w:hAnsi="Arial" w:cs="Arial"/>
        </w:rPr>
        <w:t>experience</w:t>
      </w:r>
      <w:r w:rsidR="022CFE6E" w:rsidRPr="001A07C5">
        <w:rPr>
          <w:rFonts w:ascii="Arial" w:hAnsi="Arial" w:cs="Arial"/>
        </w:rPr>
        <w:t>s</w:t>
      </w:r>
      <w:r w:rsidR="3699FFD8" w:rsidRPr="001A07C5">
        <w:rPr>
          <w:rFonts w:ascii="Arial" w:hAnsi="Arial" w:cs="Arial"/>
        </w:rPr>
        <w:t xml:space="preserve"> for</w:t>
      </w:r>
      <w:r w:rsidRPr="001A07C5">
        <w:rPr>
          <w:rFonts w:ascii="Arial" w:hAnsi="Arial" w:cs="Arial"/>
        </w:rPr>
        <w:t xml:space="preserve"> 35-</w:t>
      </w:r>
      <w:r w:rsidR="022CFE6E" w:rsidRPr="001A07C5">
        <w:rPr>
          <w:rFonts w:ascii="Arial" w:hAnsi="Arial" w:cs="Arial"/>
        </w:rPr>
        <w:t xml:space="preserve">40 hours </w:t>
      </w:r>
      <w:r w:rsidR="0B55A4A3" w:rsidRPr="001A07C5">
        <w:rPr>
          <w:rFonts w:ascii="Arial" w:hAnsi="Arial" w:cs="Arial"/>
        </w:rPr>
        <w:t>per</w:t>
      </w:r>
      <w:r w:rsidR="022CFE6E" w:rsidRPr="001A07C5">
        <w:rPr>
          <w:rFonts w:ascii="Arial" w:hAnsi="Arial" w:cs="Arial"/>
        </w:rPr>
        <w:t xml:space="preserve"> week.  </w:t>
      </w:r>
      <w:r w:rsidR="022CFE6E" w:rsidRPr="001A07C5">
        <w:rPr>
          <w:rFonts w:ascii="Arial" w:hAnsi="Arial" w:cs="Arial"/>
          <w:u w:val="double"/>
        </w:rPr>
        <w:t>Plan</w:t>
      </w:r>
      <w:r w:rsidR="022CFE6E" w:rsidRPr="001A07C5">
        <w:rPr>
          <w:rFonts w:ascii="Arial" w:hAnsi="Arial" w:cs="Arial"/>
        </w:rPr>
        <w:t xml:space="preserve"> </w:t>
      </w:r>
      <w:r w:rsidR="022CFE6E" w:rsidRPr="001A07C5">
        <w:rPr>
          <w:rFonts w:ascii="Arial" w:hAnsi="Arial" w:cs="Arial"/>
          <w:u w:val="double"/>
        </w:rPr>
        <w:t>ahead</w:t>
      </w:r>
      <w:r w:rsidR="022CFE6E" w:rsidRPr="001A07C5">
        <w:rPr>
          <w:rFonts w:ascii="Arial" w:hAnsi="Arial" w:cs="Arial"/>
        </w:rPr>
        <w:t xml:space="preserve"> and set some money aside to carry you through these few months.</w:t>
      </w:r>
    </w:p>
    <w:p w14:paraId="40CF597A"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6DA8676C" w14:textId="4C66CC4B" w:rsidR="0038194E" w:rsidRPr="00D86B9B" w:rsidRDefault="0038194E" w:rsidP="001A07C5">
      <w:pPr>
        <w:pStyle w:val="Heading2"/>
        <w:rPr>
          <w:rFonts w:asciiTheme="minorHAnsi" w:hAnsiTheme="minorHAnsi" w:cstheme="minorHAnsi"/>
        </w:rPr>
      </w:pPr>
      <w:bookmarkStart w:id="74" w:name="_Toc234338201"/>
      <w:r w:rsidRPr="001A07C5">
        <w:t>Financial Aid</w:t>
      </w:r>
      <w:bookmarkEnd w:id="74"/>
    </w:p>
    <w:p w14:paraId="70948CB9"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0DE78408" w14:textId="1CDEB342" w:rsidR="0038194E" w:rsidRPr="00290094" w:rsidRDefault="022CFE6E" w:rsidP="0215456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jc w:val="both"/>
        <w:rPr>
          <w:rFonts w:ascii="Arial" w:hAnsi="Arial" w:cs="Arial"/>
        </w:rPr>
      </w:pPr>
      <w:r w:rsidRPr="00290094">
        <w:rPr>
          <w:rFonts w:ascii="Arial" w:hAnsi="Arial" w:cs="Arial"/>
        </w:rPr>
        <w:t>Gulf Coast State</w:t>
      </w:r>
      <w:r w:rsidR="1EBFF93A" w:rsidRPr="00290094">
        <w:rPr>
          <w:rFonts w:ascii="Arial" w:hAnsi="Arial" w:cs="Arial"/>
        </w:rPr>
        <w:t xml:space="preserve"> College</w:t>
      </w:r>
      <w:r w:rsidRPr="00290094">
        <w:rPr>
          <w:rFonts w:ascii="Arial" w:hAnsi="Arial" w:cs="Arial"/>
        </w:rPr>
        <w:t xml:space="preserve"> offers an extensive program of aid to students with documented need.  Additional opportunities exist for others.  Those substantially aided are expected to be at least half (six or more hours) enrolled students.  Several programs provide limited aid to less than half</w:t>
      </w:r>
      <w:r w:rsidR="17074CB5" w:rsidRPr="00290094">
        <w:rPr>
          <w:rFonts w:ascii="Arial" w:hAnsi="Arial" w:cs="Arial"/>
        </w:rPr>
        <w:t>-</w:t>
      </w:r>
      <w:r w:rsidRPr="00290094">
        <w:rPr>
          <w:rFonts w:ascii="Arial" w:hAnsi="Arial" w:cs="Arial"/>
        </w:rPr>
        <w:t>time students.  A number of scholarships are awarded each year to students with special talents and to those who have achieved academically.  Information can be obtained from the Financial Aid Office and the various academic divisions.</w:t>
      </w:r>
    </w:p>
    <w:p w14:paraId="05C0CCE6" w14:textId="77777777" w:rsidR="0038194E" w:rsidRPr="00290094"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Arial" w:hAnsi="Arial" w:cs="Arial"/>
        </w:rPr>
      </w:pPr>
    </w:p>
    <w:p w14:paraId="50814A8D" w14:textId="77777777" w:rsidR="0038194E" w:rsidRPr="00290094"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jc w:val="both"/>
        <w:rPr>
          <w:rFonts w:ascii="Arial" w:hAnsi="Arial" w:cs="Arial"/>
        </w:rPr>
      </w:pPr>
      <w:r w:rsidRPr="00290094">
        <w:rPr>
          <w:rFonts w:ascii="Arial" w:hAnsi="Arial" w:cs="Arial"/>
        </w:rPr>
        <w:t>Students are encouraged to apply as soon as possible during the spring and summer preceding the beginning of the academic year in which they wish aid.  Applications are accepted in some programs as late as April of the ongoing academic year.  Do not assume that you are too late in applying.  Ask the Financial Aid Office.  Apply early--some deadlines occur during the spring before school starts.</w:t>
      </w:r>
    </w:p>
    <w:p w14:paraId="0B15E981"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62ABAB04" w14:textId="44D270A3" w:rsidR="0038194E" w:rsidRPr="00F26233" w:rsidRDefault="0038194E" w:rsidP="00597FA9">
      <w:pPr>
        <w:pStyle w:val="Heading2"/>
        <w:rPr>
          <w:rFonts w:asciiTheme="minorHAnsi" w:hAnsiTheme="minorHAnsi"/>
        </w:rPr>
      </w:pPr>
      <w:bookmarkStart w:id="75" w:name="_Toc234338202"/>
      <w:r w:rsidRPr="00597FA9">
        <w:rPr>
          <w:rStyle w:val="Heading2Char"/>
        </w:rPr>
        <w:t>Counseling and Advising</w:t>
      </w:r>
      <w:bookmarkEnd w:id="75"/>
    </w:p>
    <w:p w14:paraId="6ECC9849"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39FB0E93" w14:textId="3D72CA18" w:rsidR="0038194E" w:rsidRPr="00597FA9" w:rsidRDefault="0038194E" w:rsidP="00D86888">
      <w:pPr>
        <w:pStyle w:val="ListParagraph"/>
        <w:numPr>
          <w:ilvl w:val="0"/>
          <w:numId w:val="57"/>
        </w:numPr>
        <w:rPr>
          <w:rFonts w:ascii="Arial" w:hAnsi="Arial" w:cs="Arial"/>
        </w:rPr>
      </w:pPr>
      <w:r w:rsidRPr="00597FA9">
        <w:rPr>
          <w:rFonts w:ascii="Arial" w:hAnsi="Arial" w:cs="Arial"/>
        </w:rPr>
        <w:t xml:space="preserve">Counseling services related to testing, placement, academic adjustment, or personal problems are integral functions of </w:t>
      </w:r>
      <w:r w:rsidR="00472A54" w:rsidRPr="00597FA9">
        <w:rPr>
          <w:rFonts w:ascii="Arial" w:hAnsi="Arial" w:cs="Arial"/>
        </w:rPr>
        <w:t>the Counseling Center</w:t>
      </w:r>
      <w:r w:rsidRPr="00597FA9">
        <w:rPr>
          <w:rFonts w:ascii="Arial" w:hAnsi="Arial" w:cs="Arial"/>
        </w:rPr>
        <w:t>.  Counseling is considered personal in nature and care is taken to insure the confidentiality of contacts between counselors and students.  If you are having problems succeeding in a course, please visit a counselor.  A plan can be developed that will put you back on the road to success. Whether your problem is academic or personal the counselors in the Counseling Center are available to help you.  The Counseling Center is located in the Student Union - East.</w:t>
      </w:r>
    </w:p>
    <w:p w14:paraId="6F6AE029" w14:textId="77777777" w:rsidR="0038194E" w:rsidRPr="00597FA9"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Arial" w:hAnsi="Arial" w:cs="Arial"/>
        </w:rPr>
      </w:pPr>
    </w:p>
    <w:p w14:paraId="1BA8ECB5" w14:textId="4637A47C" w:rsidR="005D02C7" w:rsidRPr="00597FA9" w:rsidRDefault="0038194E" w:rsidP="00D86888">
      <w:pPr>
        <w:pStyle w:val="ListParagraph"/>
        <w:numPr>
          <w:ilvl w:val="0"/>
          <w:numId w:val="57"/>
        </w:numPr>
        <w:rPr>
          <w:rFonts w:ascii="Arial" w:hAnsi="Arial" w:cs="Arial"/>
        </w:rPr>
      </w:pPr>
      <w:r w:rsidRPr="00597FA9">
        <w:rPr>
          <w:rFonts w:ascii="Arial" w:hAnsi="Arial" w:cs="Arial"/>
        </w:rPr>
        <w:t>Each student will be assigned a faculty advisor.  The program encourages an open</w:t>
      </w:r>
      <w:r w:rsidR="00DA0367" w:rsidRPr="00597FA9">
        <w:rPr>
          <w:rFonts w:ascii="Arial" w:hAnsi="Arial" w:cs="Arial"/>
        </w:rPr>
        <w:t>-</w:t>
      </w:r>
      <w:r w:rsidRPr="00597FA9">
        <w:rPr>
          <w:rFonts w:ascii="Arial" w:hAnsi="Arial" w:cs="Arial"/>
        </w:rPr>
        <w:t xml:space="preserve"> door policy with respect to student/faculty communication.</w:t>
      </w:r>
      <w:r w:rsidR="002516E1" w:rsidRPr="00597FA9">
        <w:rPr>
          <w:rFonts w:ascii="Arial" w:hAnsi="Arial" w:cs="Arial"/>
        </w:rPr>
        <w:t xml:space="preserve"> </w:t>
      </w:r>
      <w:r w:rsidRPr="00597FA9">
        <w:rPr>
          <w:rFonts w:ascii="Arial" w:hAnsi="Arial" w:cs="Arial"/>
        </w:rPr>
        <w:t xml:space="preserve">Plan to see your faculty (academic) advisor at least once each semester for review of academic progress in the classroom and clinic and for program advising, assistance and support.  </w:t>
      </w:r>
    </w:p>
    <w:p w14:paraId="673D73C1" w14:textId="77777777" w:rsidR="005D02C7" w:rsidRPr="00597FA9" w:rsidRDefault="005D02C7" w:rsidP="005D02C7">
      <w:pPr>
        <w:pStyle w:val="Level2"/>
        <w:widowControl/>
        <w:numPr>
          <w:ilvl w:val="0"/>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1440" w:hanging="720"/>
        <w:jc w:val="both"/>
        <w:rPr>
          <w:rFonts w:ascii="Arial" w:hAnsi="Arial" w:cs="Arial"/>
        </w:rPr>
      </w:pPr>
    </w:p>
    <w:p w14:paraId="32CC256E" w14:textId="106D44F8" w:rsidR="002516E1" w:rsidRPr="00597FA9" w:rsidRDefault="002516E1" w:rsidP="00597FA9">
      <w:pPr>
        <w:ind w:left="1080"/>
        <w:rPr>
          <w:rFonts w:ascii="Arial" w:hAnsi="Arial" w:cs="Arial"/>
        </w:rPr>
      </w:pPr>
      <w:r w:rsidRPr="00597FA9">
        <w:rPr>
          <w:rFonts w:ascii="Arial" w:hAnsi="Arial" w:cs="Arial"/>
          <w:b/>
          <w:bCs/>
        </w:rPr>
        <w:t>It is required that you meet with your faculty advisor a minimum of two times throughout the program, once in the second semester and again in the fourth semester.</w:t>
      </w:r>
      <w:r w:rsidRPr="00597FA9">
        <w:rPr>
          <w:rFonts w:ascii="Arial" w:hAnsi="Arial" w:cs="Arial"/>
        </w:rPr>
        <w:t xml:space="preserve">  There is a form that needs to be signed by your program advisor prior to registration for the third and fifth semester</w:t>
      </w:r>
      <w:r w:rsidR="00597FA9">
        <w:rPr>
          <w:rFonts w:ascii="Arial" w:hAnsi="Arial" w:cs="Arial"/>
        </w:rPr>
        <w:t>s</w:t>
      </w:r>
      <w:r w:rsidRPr="00597FA9">
        <w:rPr>
          <w:rFonts w:ascii="Arial" w:hAnsi="Arial" w:cs="Arial"/>
        </w:rPr>
        <w:t xml:space="preserve"> respectively.  These forms will </w:t>
      </w:r>
      <w:r w:rsidR="00DA0367" w:rsidRPr="00597FA9">
        <w:rPr>
          <w:rFonts w:ascii="Arial" w:hAnsi="Arial" w:cs="Arial"/>
        </w:rPr>
        <w:t xml:space="preserve">need to </w:t>
      </w:r>
      <w:r w:rsidRPr="00597FA9">
        <w:rPr>
          <w:rFonts w:ascii="Arial" w:hAnsi="Arial" w:cs="Arial"/>
        </w:rPr>
        <w:t xml:space="preserve">be submitted with your </w:t>
      </w:r>
      <w:r w:rsidR="00DA0367" w:rsidRPr="00597FA9">
        <w:rPr>
          <w:rFonts w:ascii="Arial" w:hAnsi="Arial" w:cs="Arial"/>
        </w:rPr>
        <w:t xml:space="preserve">professional </w:t>
      </w:r>
      <w:r w:rsidRPr="00597FA9">
        <w:rPr>
          <w:rFonts w:ascii="Arial" w:hAnsi="Arial" w:cs="Arial"/>
        </w:rPr>
        <w:t xml:space="preserve">portfolio as part of </w:t>
      </w:r>
      <w:r w:rsidR="00DA0367" w:rsidRPr="00597FA9">
        <w:rPr>
          <w:rFonts w:ascii="Arial" w:hAnsi="Arial" w:cs="Arial"/>
        </w:rPr>
        <w:t xml:space="preserve">a course requirement for </w:t>
      </w:r>
      <w:r w:rsidRPr="00597FA9">
        <w:rPr>
          <w:rFonts w:ascii="Arial" w:hAnsi="Arial" w:cs="Arial"/>
        </w:rPr>
        <w:t>PHT 2931.</w:t>
      </w:r>
    </w:p>
    <w:p w14:paraId="70C99C5C" w14:textId="77777777" w:rsidR="002516E1" w:rsidRPr="00597FA9" w:rsidRDefault="002516E1"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1440"/>
        <w:jc w:val="both"/>
        <w:rPr>
          <w:rFonts w:ascii="Arial" w:hAnsi="Arial" w:cs="Arial"/>
        </w:rPr>
      </w:pPr>
    </w:p>
    <w:p w14:paraId="6223295F" w14:textId="61019001" w:rsidR="000C0BFA" w:rsidRPr="00F87D2E" w:rsidRDefault="0038194E" w:rsidP="00F87D2E">
      <w:pPr>
        <w:ind w:left="1080"/>
        <w:rPr>
          <w:rFonts w:ascii="Arial" w:hAnsi="Arial" w:cs="Arial"/>
        </w:rPr>
      </w:pPr>
      <w:r w:rsidRPr="00597FA9">
        <w:rPr>
          <w:rFonts w:ascii="Arial" w:hAnsi="Arial" w:cs="Arial"/>
        </w:rPr>
        <w:t>Problems, complaints and concerns should be shared with your faculty advisor.  Special problems and unforeseen circumstances relative to graduation should be called to the attention of the Program Coordinator.</w:t>
      </w:r>
    </w:p>
    <w:p w14:paraId="12D64037" w14:textId="77777777" w:rsidR="000C0BFA" w:rsidRPr="00D86B9B" w:rsidRDefault="000C0BFA" w:rsidP="00043254">
      <w:pPr>
        <w:widowControl/>
        <w:autoSpaceDE/>
        <w:autoSpaceDN/>
        <w:adjustRightInd/>
        <w:spacing w:after="200" w:line="276" w:lineRule="auto"/>
        <w:rPr>
          <w:rFonts w:asciiTheme="minorHAnsi" w:eastAsiaTheme="minorHAnsi" w:hAnsiTheme="minorHAnsi" w:cstheme="minorHAnsi"/>
        </w:rPr>
      </w:pPr>
    </w:p>
    <w:p w14:paraId="14A6A84C" w14:textId="4BB6FE54" w:rsidR="0038194E" w:rsidRPr="00D86B9B" w:rsidRDefault="0038194E" w:rsidP="00597FA9">
      <w:pPr>
        <w:pStyle w:val="Heading2"/>
      </w:pPr>
      <w:bookmarkStart w:id="76" w:name="_Toc234338203"/>
      <w:r w:rsidRPr="006A4F1F">
        <w:t>Dress Code</w:t>
      </w:r>
      <w:bookmarkEnd w:id="76"/>
    </w:p>
    <w:p w14:paraId="58932321"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1FB799AF" w14:textId="51590D3F" w:rsidR="0038194E" w:rsidRPr="00597FA9" w:rsidRDefault="0038194E" w:rsidP="00D86888">
      <w:pPr>
        <w:pStyle w:val="ListParagraph"/>
        <w:numPr>
          <w:ilvl w:val="0"/>
          <w:numId w:val="58"/>
        </w:numPr>
        <w:rPr>
          <w:rFonts w:ascii="Arial" w:hAnsi="Arial" w:cs="Arial"/>
        </w:rPr>
      </w:pPr>
      <w:r w:rsidRPr="00597FA9">
        <w:rPr>
          <w:rFonts w:ascii="Arial" w:hAnsi="Arial" w:cs="Arial"/>
        </w:rPr>
        <w:t>Lecture classes:  It is expected that students will wear clothes that do not cause any undue classroom interruption to the teaching/learning process.</w:t>
      </w:r>
      <w:r w:rsidR="00521EAB" w:rsidRPr="00597FA9">
        <w:rPr>
          <w:rFonts w:ascii="Arial" w:hAnsi="Arial" w:cs="Arial"/>
        </w:rPr>
        <w:t xml:space="preserve"> In addition, when there are guest speakers, a PTA uniform/professional attire must be worn as indicated by the instructor. </w:t>
      </w:r>
      <w:r w:rsidR="003E0AA1">
        <w:rPr>
          <w:rFonts w:ascii="Arial" w:hAnsi="Arial" w:cs="Arial"/>
        </w:rPr>
        <w:t xml:space="preserve">A </w:t>
      </w:r>
      <w:r w:rsidR="009D21CA">
        <w:rPr>
          <w:rFonts w:ascii="Arial" w:hAnsi="Arial" w:cs="Arial"/>
        </w:rPr>
        <w:t>PTA polo shirt</w:t>
      </w:r>
      <w:r w:rsidR="003E0AA1">
        <w:rPr>
          <w:rFonts w:ascii="Arial" w:hAnsi="Arial" w:cs="Arial"/>
        </w:rPr>
        <w:t xml:space="preserve"> (navy), </w:t>
      </w:r>
      <w:r w:rsidR="009D21CA">
        <w:rPr>
          <w:rFonts w:ascii="Arial" w:hAnsi="Arial" w:cs="Arial"/>
        </w:rPr>
        <w:t>khaki pants (</w:t>
      </w:r>
      <w:r w:rsidR="00A43F00">
        <w:rPr>
          <w:rFonts w:ascii="Arial" w:hAnsi="Arial" w:cs="Arial"/>
        </w:rPr>
        <w:t>loose fitting, ankle length)</w:t>
      </w:r>
      <w:r w:rsidR="003E0AA1">
        <w:rPr>
          <w:rFonts w:ascii="Arial" w:hAnsi="Arial" w:cs="Arial"/>
        </w:rPr>
        <w:t>, and closed-toed shoes is the typical attire, unless there is a lab component to the lecture.</w:t>
      </w:r>
    </w:p>
    <w:p w14:paraId="618F893E" w14:textId="77777777" w:rsidR="0038194E" w:rsidRPr="00597FA9" w:rsidRDefault="0038194E" w:rsidP="00597FA9">
      <w:pPr>
        <w:rPr>
          <w:rFonts w:ascii="Arial" w:hAnsi="Arial" w:cs="Arial"/>
        </w:rPr>
      </w:pPr>
    </w:p>
    <w:p w14:paraId="5A90F1FA" w14:textId="44B60F39" w:rsidR="0038194E" w:rsidRPr="00597FA9" w:rsidRDefault="0038194E" w:rsidP="00D86888">
      <w:pPr>
        <w:pStyle w:val="ListParagraph"/>
        <w:numPr>
          <w:ilvl w:val="0"/>
          <w:numId w:val="58"/>
        </w:numPr>
        <w:rPr>
          <w:rFonts w:ascii="Arial" w:hAnsi="Arial" w:cs="Arial"/>
        </w:rPr>
      </w:pPr>
      <w:bookmarkStart w:id="77" w:name="_Hlk74749566"/>
      <w:r w:rsidRPr="00597FA9">
        <w:rPr>
          <w:rFonts w:ascii="Arial" w:hAnsi="Arial" w:cs="Arial"/>
        </w:rPr>
        <w:t xml:space="preserve">Laboratory classes:  Laboratory dress consists of shoes (with non-slip soles), socks, shorts, and </w:t>
      </w:r>
      <w:r w:rsidR="00597FA9">
        <w:rPr>
          <w:rFonts w:ascii="Arial" w:hAnsi="Arial" w:cs="Arial"/>
        </w:rPr>
        <w:t xml:space="preserve">a </w:t>
      </w:r>
      <w:r w:rsidR="00DB1E46" w:rsidRPr="00597FA9">
        <w:rPr>
          <w:rFonts w:ascii="Arial" w:hAnsi="Arial" w:cs="Arial"/>
        </w:rPr>
        <w:t xml:space="preserve">GCSC </w:t>
      </w:r>
      <w:r w:rsidR="00521EAB" w:rsidRPr="00597FA9">
        <w:rPr>
          <w:rFonts w:ascii="Arial" w:hAnsi="Arial" w:cs="Arial"/>
        </w:rPr>
        <w:t xml:space="preserve">PTA </w:t>
      </w:r>
      <w:r w:rsidRPr="00597FA9">
        <w:rPr>
          <w:rFonts w:ascii="Arial" w:hAnsi="Arial" w:cs="Arial"/>
        </w:rPr>
        <w:t xml:space="preserve">T-shirt.  Clothes such as sweat suits may be worn over lab attire when the student is not practicing skills.  </w:t>
      </w:r>
      <w:r w:rsidR="00F87D2E">
        <w:rPr>
          <w:rFonts w:ascii="Arial" w:hAnsi="Arial" w:cs="Arial"/>
        </w:rPr>
        <w:t>Closed-toed s</w:t>
      </w:r>
      <w:r w:rsidRPr="00597FA9">
        <w:rPr>
          <w:rFonts w:ascii="Arial" w:hAnsi="Arial" w:cs="Arial"/>
        </w:rPr>
        <w:t xml:space="preserve">hoes must be worn except when necessary to remove them during practice.  Laboratory dress for all labs is </w:t>
      </w:r>
      <w:r w:rsidRPr="00597FA9">
        <w:rPr>
          <w:rFonts w:ascii="Arial" w:hAnsi="Arial" w:cs="Arial"/>
          <w:u w:val="single"/>
        </w:rPr>
        <w:t>expected</w:t>
      </w:r>
      <w:r w:rsidRPr="00597FA9">
        <w:rPr>
          <w:rFonts w:ascii="Arial" w:hAnsi="Arial" w:cs="Arial"/>
        </w:rPr>
        <w:t xml:space="preserve"> unless otherwise indicated by the instructor.  Students may not be admitted to lab without appropriate dress.  Laboratory time is not available for changing clothes.  Arrive at the lab, on time and appropriately dressed.  Special clothing requirements may be necessary (such as bathing suits for </w:t>
      </w:r>
      <w:r w:rsidR="00DD573D" w:rsidRPr="00597FA9">
        <w:rPr>
          <w:rFonts w:ascii="Arial" w:hAnsi="Arial" w:cs="Arial"/>
        </w:rPr>
        <w:t xml:space="preserve">aquatic </w:t>
      </w:r>
      <w:r w:rsidRPr="00597FA9">
        <w:rPr>
          <w:rFonts w:ascii="Arial" w:hAnsi="Arial" w:cs="Arial"/>
        </w:rPr>
        <w:t xml:space="preserve">therapy) and you will be advised of these requirements </w:t>
      </w:r>
      <w:r w:rsidR="00F87D2E">
        <w:rPr>
          <w:rFonts w:ascii="Arial" w:hAnsi="Arial" w:cs="Arial"/>
        </w:rPr>
        <w:t xml:space="preserve">in advance </w:t>
      </w:r>
      <w:r w:rsidRPr="00597FA9">
        <w:rPr>
          <w:rFonts w:ascii="Arial" w:hAnsi="Arial" w:cs="Arial"/>
        </w:rPr>
        <w:t>by the instructor.</w:t>
      </w:r>
      <w:bookmarkEnd w:id="77"/>
    </w:p>
    <w:p w14:paraId="004179BD" w14:textId="77777777" w:rsidR="0038194E" w:rsidRPr="00597FA9" w:rsidRDefault="0038194E" w:rsidP="00597FA9">
      <w:pPr>
        <w:rPr>
          <w:rFonts w:ascii="Arial" w:hAnsi="Arial" w:cs="Arial"/>
        </w:rPr>
      </w:pPr>
    </w:p>
    <w:p w14:paraId="6AE7FE0E" w14:textId="62B19EBB" w:rsidR="0038194E" w:rsidRPr="00597FA9" w:rsidRDefault="0038194E" w:rsidP="00D86888">
      <w:pPr>
        <w:pStyle w:val="ListParagraph"/>
        <w:numPr>
          <w:ilvl w:val="0"/>
          <w:numId w:val="58"/>
        </w:numPr>
        <w:rPr>
          <w:rFonts w:ascii="Arial" w:hAnsi="Arial" w:cs="Arial"/>
        </w:rPr>
      </w:pPr>
      <w:r w:rsidRPr="00597FA9">
        <w:rPr>
          <w:rFonts w:ascii="Arial" w:hAnsi="Arial" w:cs="Arial"/>
        </w:rPr>
        <w:t>Clinical dress code:  see dress code, under Clinical Policies.</w:t>
      </w:r>
    </w:p>
    <w:p w14:paraId="610A5A58"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6538C28D" w14:textId="09384B3E" w:rsidR="0038194E" w:rsidRPr="00D86B9B" w:rsidRDefault="0038194E" w:rsidP="00597FA9">
      <w:pPr>
        <w:pStyle w:val="Heading2"/>
        <w:rPr>
          <w:rFonts w:asciiTheme="minorHAnsi" w:hAnsiTheme="minorHAnsi" w:cstheme="minorHAnsi"/>
        </w:rPr>
      </w:pPr>
      <w:bookmarkStart w:id="78" w:name="_Toc234338204"/>
      <w:r w:rsidRPr="00597FA9">
        <w:t>General Class</w:t>
      </w:r>
      <w:r w:rsidR="00D652F0" w:rsidRPr="00597FA9">
        <w:t>/Laboratory</w:t>
      </w:r>
      <w:r w:rsidRPr="00597FA9">
        <w:t xml:space="preserve"> Procedures</w:t>
      </w:r>
      <w:bookmarkEnd w:id="78"/>
    </w:p>
    <w:p w14:paraId="4D8C7A3B"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213A0F90" w14:textId="02F0A958" w:rsidR="0038194E" w:rsidRPr="00597FA9" w:rsidRDefault="0038194E" w:rsidP="00D86888">
      <w:pPr>
        <w:pStyle w:val="ListParagraph"/>
        <w:numPr>
          <w:ilvl w:val="0"/>
          <w:numId w:val="59"/>
        </w:numPr>
        <w:rPr>
          <w:rFonts w:ascii="Arial" w:hAnsi="Arial" w:cs="Arial"/>
        </w:rPr>
      </w:pPr>
      <w:r w:rsidRPr="00597FA9">
        <w:rPr>
          <w:rFonts w:ascii="Arial" w:hAnsi="Arial" w:cs="Arial"/>
        </w:rPr>
        <w:t>Breaks are provided between classes and during classes as necessary.</w:t>
      </w:r>
    </w:p>
    <w:p w14:paraId="4B73D0E4" w14:textId="77777777" w:rsidR="0038194E" w:rsidRPr="00597FA9" w:rsidRDefault="0038194E" w:rsidP="00597FA9">
      <w:pPr>
        <w:rPr>
          <w:rFonts w:ascii="Arial" w:hAnsi="Arial" w:cs="Arial"/>
        </w:rPr>
      </w:pPr>
    </w:p>
    <w:p w14:paraId="3521A2E8" w14:textId="60531922" w:rsidR="0038194E" w:rsidRPr="00597FA9" w:rsidRDefault="0038194E" w:rsidP="00D86888">
      <w:pPr>
        <w:pStyle w:val="ListParagraph"/>
        <w:numPr>
          <w:ilvl w:val="0"/>
          <w:numId w:val="59"/>
        </w:numPr>
        <w:rPr>
          <w:rFonts w:ascii="Arial" w:hAnsi="Arial" w:cs="Arial"/>
        </w:rPr>
      </w:pPr>
      <w:r w:rsidRPr="00597FA9">
        <w:rPr>
          <w:rFonts w:ascii="Arial" w:hAnsi="Arial" w:cs="Arial"/>
        </w:rPr>
        <w:t xml:space="preserve">Family and friends are </w:t>
      </w:r>
      <w:r w:rsidRPr="00597FA9">
        <w:rPr>
          <w:rFonts w:ascii="Arial" w:hAnsi="Arial" w:cs="Arial"/>
          <w:u w:val="single"/>
        </w:rPr>
        <w:t>not</w:t>
      </w:r>
      <w:r w:rsidRPr="00597FA9">
        <w:rPr>
          <w:rFonts w:ascii="Arial" w:hAnsi="Arial" w:cs="Arial"/>
        </w:rPr>
        <w:t xml:space="preserve"> allowed in class sessions or in practice sessions in the laboratory due to safety and liability considerations</w:t>
      </w:r>
      <w:r w:rsidR="00597FA9">
        <w:rPr>
          <w:rFonts w:ascii="Arial" w:hAnsi="Arial" w:cs="Arial"/>
        </w:rPr>
        <w:t>.</w:t>
      </w:r>
    </w:p>
    <w:p w14:paraId="66735D38" w14:textId="77777777" w:rsidR="0038194E" w:rsidRPr="00597FA9" w:rsidRDefault="0038194E" w:rsidP="00597FA9">
      <w:pPr>
        <w:rPr>
          <w:rFonts w:ascii="Arial" w:hAnsi="Arial" w:cs="Arial"/>
        </w:rPr>
      </w:pPr>
    </w:p>
    <w:p w14:paraId="72CC1D5C" w14:textId="1203B4D0" w:rsidR="0038194E" w:rsidRPr="00597FA9" w:rsidRDefault="022CFE6E" w:rsidP="00D86888">
      <w:pPr>
        <w:pStyle w:val="ListParagraph"/>
        <w:numPr>
          <w:ilvl w:val="0"/>
          <w:numId w:val="59"/>
        </w:numPr>
        <w:rPr>
          <w:rFonts w:ascii="Arial" w:hAnsi="Arial" w:cs="Arial"/>
        </w:rPr>
      </w:pPr>
      <w:r w:rsidRPr="00597FA9">
        <w:rPr>
          <w:rFonts w:ascii="Arial" w:hAnsi="Arial" w:cs="Arial"/>
        </w:rPr>
        <w:t xml:space="preserve">Students may practice procedures in the laboratory when it is not being used for class.  When a student is practicing in the laboratory, a faculty member </w:t>
      </w:r>
      <w:r w:rsidRPr="00597FA9">
        <w:rPr>
          <w:rFonts w:ascii="Arial" w:hAnsi="Arial" w:cs="Arial"/>
          <w:u w:val="single"/>
        </w:rPr>
        <w:t>must</w:t>
      </w:r>
      <w:r w:rsidRPr="00597FA9">
        <w:rPr>
          <w:rFonts w:ascii="Arial" w:hAnsi="Arial" w:cs="Arial"/>
        </w:rPr>
        <w:t xml:space="preserve"> be present in the Physical Therapist Assistant Department</w:t>
      </w:r>
      <w:r w:rsidR="25966564" w:rsidRPr="00597FA9">
        <w:rPr>
          <w:rFonts w:ascii="Arial" w:hAnsi="Arial" w:cs="Arial"/>
        </w:rPr>
        <w:t xml:space="preserve"> to provide supervision</w:t>
      </w:r>
      <w:r w:rsidR="1E904EF9" w:rsidRPr="00597FA9">
        <w:rPr>
          <w:rFonts w:ascii="Arial" w:hAnsi="Arial" w:cs="Arial"/>
        </w:rPr>
        <w:t>.</w:t>
      </w:r>
    </w:p>
    <w:p w14:paraId="6CCD136C" w14:textId="77777777" w:rsidR="00D652F0" w:rsidRPr="00597FA9" w:rsidRDefault="00D652F0" w:rsidP="00597FA9">
      <w:pPr>
        <w:rPr>
          <w:rFonts w:ascii="Arial" w:hAnsi="Arial" w:cs="Arial"/>
        </w:rPr>
      </w:pPr>
    </w:p>
    <w:p w14:paraId="5DACC17A" w14:textId="4FE56DDA" w:rsidR="00D652F0" w:rsidRPr="00597FA9" w:rsidRDefault="00D652F0" w:rsidP="00D86888">
      <w:pPr>
        <w:pStyle w:val="ListParagraph"/>
        <w:numPr>
          <w:ilvl w:val="0"/>
          <w:numId w:val="59"/>
        </w:numPr>
        <w:rPr>
          <w:rFonts w:ascii="Arial" w:hAnsi="Arial" w:cs="Arial"/>
        </w:rPr>
      </w:pPr>
      <w:r w:rsidRPr="00597FA9">
        <w:rPr>
          <w:rFonts w:ascii="Arial" w:hAnsi="Arial" w:cs="Arial"/>
        </w:rPr>
        <w:t xml:space="preserve">Should an accident occur during class or laboratory instruction, the student must fill out the appropriate accident form </w:t>
      </w:r>
      <w:r w:rsidRPr="00597FA9">
        <w:rPr>
          <w:rFonts w:ascii="Arial" w:hAnsi="Arial" w:cs="Arial"/>
          <w:u w:val="single"/>
        </w:rPr>
        <w:t>with</w:t>
      </w:r>
      <w:r w:rsidRPr="00597FA9">
        <w:rPr>
          <w:rFonts w:ascii="Arial" w:hAnsi="Arial" w:cs="Arial"/>
        </w:rPr>
        <w:t xml:space="preserve"> the course instructor, within 48-72</w:t>
      </w:r>
      <w:r w:rsidR="00EB6339" w:rsidRPr="00597FA9">
        <w:rPr>
          <w:rFonts w:ascii="Arial" w:hAnsi="Arial" w:cs="Arial"/>
        </w:rPr>
        <w:t xml:space="preserve"> hours.  If appropriate</w:t>
      </w:r>
      <w:r w:rsidRPr="00597FA9">
        <w:rPr>
          <w:rFonts w:ascii="Arial" w:hAnsi="Arial" w:cs="Arial"/>
        </w:rPr>
        <w:t xml:space="preserve"> form</w:t>
      </w:r>
      <w:r w:rsidR="00EB6339" w:rsidRPr="00597FA9">
        <w:rPr>
          <w:rFonts w:ascii="Arial" w:hAnsi="Arial" w:cs="Arial"/>
        </w:rPr>
        <w:t>s are</w:t>
      </w:r>
      <w:r w:rsidRPr="00597FA9">
        <w:rPr>
          <w:rFonts w:ascii="Arial" w:hAnsi="Arial" w:cs="Arial"/>
        </w:rPr>
        <w:t xml:space="preserve"> not filled out and filed within 30 days of the incident, it may affect liability insurance coverage for the student.</w:t>
      </w:r>
    </w:p>
    <w:p w14:paraId="1B8F4178"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u w:val="single"/>
        </w:rPr>
      </w:pPr>
    </w:p>
    <w:p w14:paraId="69C59347" w14:textId="3658F6A3" w:rsidR="0038194E" w:rsidRPr="00D12F8F" w:rsidRDefault="022CFE6E" w:rsidP="00C93D4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jc w:val="both"/>
        <w:rPr>
          <w:rFonts w:ascii="Arial" w:hAnsi="Arial" w:cs="Arial"/>
        </w:rPr>
      </w:pPr>
      <w:r w:rsidRPr="00D12F8F">
        <w:rPr>
          <w:rFonts w:ascii="Arial" w:hAnsi="Arial" w:cs="Arial"/>
        </w:rPr>
        <w:t xml:space="preserve">As students at Gulf Coast State College, Physical Therapist Assistant students are subject to all rules and regulations of the college.  Any alleged infractions, as outlined in the  </w:t>
      </w:r>
      <w:hyperlink r:id="rId36" w:history="1">
        <w:r w:rsidR="00D12F8F">
          <w:rPr>
            <w:rStyle w:val="Hyperlink"/>
            <w:rFonts w:ascii="Arial" w:hAnsi="Arial" w:cs="Arial"/>
          </w:rPr>
          <w:t>GCSC Student Handbook</w:t>
        </w:r>
      </w:hyperlink>
      <w:r w:rsidR="00D12F8F">
        <w:rPr>
          <w:rFonts w:ascii="Arial" w:hAnsi="Arial" w:cs="Arial"/>
        </w:rPr>
        <w:t xml:space="preserve"> </w:t>
      </w:r>
      <w:r w:rsidRPr="00D12F8F">
        <w:rPr>
          <w:rFonts w:ascii="Arial" w:hAnsi="Arial" w:cs="Arial"/>
        </w:rPr>
        <w:t>will be reported to the Discipline Committee for possible disciplinary action as provided in the college policy.</w:t>
      </w:r>
    </w:p>
    <w:p w14:paraId="654AE3EA" w14:textId="77777777" w:rsidR="002E428C" w:rsidRPr="00D86B9B" w:rsidRDefault="002E428C" w:rsidP="00D12F8F"/>
    <w:p w14:paraId="1DFB938A" w14:textId="3E305156" w:rsidR="00B53674" w:rsidRPr="00D12F8F" w:rsidRDefault="00B53674" w:rsidP="00D12F8F">
      <w:pPr>
        <w:pStyle w:val="Heading2"/>
      </w:pPr>
      <w:bookmarkStart w:id="79" w:name="_Toc234338205"/>
      <w:r w:rsidRPr="00D12F8F">
        <w:t>Problem Resolution Procedure</w:t>
      </w:r>
      <w:bookmarkEnd w:id="79"/>
    </w:p>
    <w:p w14:paraId="5757D7D1" w14:textId="77777777" w:rsidR="00B53674" w:rsidRPr="00D86B9B" w:rsidRDefault="00B53674" w:rsidP="00B53674">
      <w:pPr>
        <w:widowControl/>
        <w:tabs>
          <w:tab w:val="left" w:pos="-1022"/>
          <w:tab w:val="left" w:pos="-720"/>
          <w:tab w:val="left" w:pos="720"/>
          <w:tab w:val="left" w:pos="1440"/>
          <w:tab w:val="left" w:pos="2160"/>
          <w:tab w:val="left" w:pos="2880"/>
          <w:tab w:val="left" w:pos="3600"/>
          <w:tab w:val="left" w:pos="4320"/>
        </w:tabs>
        <w:jc w:val="both"/>
        <w:rPr>
          <w:rFonts w:asciiTheme="minorHAnsi" w:hAnsiTheme="minorHAnsi" w:cstheme="minorHAnsi"/>
        </w:rPr>
      </w:pPr>
    </w:p>
    <w:p w14:paraId="5FFF6017" w14:textId="77777777" w:rsidR="00B53674" w:rsidRPr="00D12F8F" w:rsidRDefault="00B53674" w:rsidP="00D12F8F">
      <w:pPr>
        <w:rPr>
          <w:rFonts w:ascii="Arial" w:hAnsi="Arial" w:cs="Arial"/>
        </w:rPr>
      </w:pPr>
      <w:r w:rsidRPr="00D12F8F">
        <w:rPr>
          <w:rFonts w:ascii="Arial" w:hAnsi="Arial" w:cs="Arial"/>
        </w:rPr>
        <w:t>The Problem Resolution Procedure is an orderly process for the student to present their problems, complaints, suggestions or ideas to the faculty.  In turn, the procedure provides faculty with an opportunity to listen to and address students' concerns.</w:t>
      </w:r>
    </w:p>
    <w:p w14:paraId="63163329" w14:textId="77777777" w:rsidR="00B53674" w:rsidRPr="00D86B9B" w:rsidRDefault="00B53674" w:rsidP="00B53674">
      <w:pPr>
        <w:widowControl/>
        <w:tabs>
          <w:tab w:val="left" w:pos="-1022"/>
          <w:tab w:val="left" w:pos="-720"/>
          <w:tab w:val="left" w:pos="720"/>
          <w:tab w:val="left" w:pos="1440"/>
          <w:tab w:val="left" w:pos="2160"/>
          <w:tab w:val="left" w:pos="2880"/>
          <w:tab w:val="left" w:pos="3600"/>
          <w:tab w:val="left" w:pos="4320"/>
        </w:tabs>
        <w:jc w:val="both"/>
        <w:rPr>
          <w:rFonts w:asciiTheme="minorHAnsi" w:hAnsiTheme="minorHAnsi" w:cstheme="minorHAnsi"/>
        </w:rPr>
      </w:pPr>
    </w:p>
    <w:p w14:paraId="65B59FCE" w14:textId="4BF44F59" w:rsidR="00B53674" w:rsidRPr="00D12F8F" w:rsidRDefault="00B53674" w:rsidP="00D86888">
      <w:pPr>
        <w:pStyle w:val="ListParagraph"/>
        <w:numPr>
          <w:ilvl w:val="0"/>
          <w:numId w:val="60"/>
        </w:numPr>
        <w:rPr>
          <w:rFonts w:ascii="Arial" w:hAnsi="Arial" w:cs="Arial"/>
        </w:rPr>
      </w:pPr>
      <w:r w:rsidRPr="00D12F8F">
        <w:rPr>
          <w:rFonts w:ascii="Arial" w:hAnsi="Arial" w:cs="Arial"/>
        </w:rPr>
        <w:t xml:space="preserve">A problem is </w:t>
      </w:r>
      <w:r w:rsidRPr="00D12F8F">
        <w:rPr>
          <w:rFonts w:ascii="Arial" w:hAnsi="Arial" w:cs="Arial"/>
          <w:u w:val="single"/>
        </w:rPr>
        <w:t>any</w:t>
      </w:r>
      <w:r w:rsidRPr="00D12F8F">
        <w:rPr>
          <w:rFonts w:ascii="Arial" w:hAnsi="Arial" w:cs="Arial"/>
        </w:rPr>
        <w:t xml:space="preserve"> matter of concern to a student.</w:t>
      </w:r>
    </w:p>
    <w:p w14:paraId="03C0A1F8" w14:textId="77777777" w:rsidR="00B53674" w:rsidRPr="00D12F8F" w:rsidRDefault="00B53674" w:rsidP="00D12F8F">
      <w:pPr>
        <w:rPr>
          <w:rFonts w:ascii="Arial" w:hAnsi="Arial" w:cs="Arial"/>
        </w:rPr>
      </w:pPr>
    </w:p>
    <w:p w14:paraId="10124B70" w14:textId="3EF64131" w:rsidR="00B53674" w:rsidRPr="00D12F8F" w:rsidRDefault="00B53674" w:rsidP="00D86888">
      <w:pPr>
        <w:pStyle w:val="ListParagraph"/>
        <w:numPr>
          <w:ilvl w:val="0"/>
          <w:numId w:val="60"/>
        </w:numPr>
        <w:rPr>
          <w:rFonts w:ascii="Arial" w:hAnsi="Arial" w:cs="Arial"/>
        </w:rPr>
      </w:pPr>
      <w:r w:rsidRPr="00D12F8F">
        <w:rPr>
          <w:rFonts w:ascii="Arial" w:hAnsi="Arial" w:cs="Arial"/>
        </w:rPr>
        <w:t xml:space="preserve">This resolution procedure is not a substitute for informal, one-to-one conversations between faculty and students.  This should </w:t>
      </w:r>
      <w:r w:rsidRPr="00D12F8F">
        <w:rPr>
          <w:rFonts w:ascii="Arial" w:hAnsi="Arial" w:cs="Arial"/>
          <w:u w:val="single"/>
        </w:rPr>
        <w:t>always</w:t>
      </w:r>
      <w:r w:rsidRPr="00D12F8F">
        <w:rPr>
          <w:rFonts w:ascii="Arial" w:hAnsi="Arial" w:cs="Arial"/>
        </w:rPr>
        <w:t xml:space="preserve"> be the first step in resolving a problem, but if, due to circumstances, the usual avenues of discussion are ineffective or insufficient, a more formalized approach may be necessary.</w:t>
      </w:r>
    </w:p>
    <w:p w14:paraId="28E4BED6" w14:textId="77777777" w:rsidR="00B53674" w:rsidRPr="00D12F8F" w:rsidRDefault="00B53674" w:rsidP="00B53674">
      <w:pPr>
        <w:widowControl/>
        <w:tabs>
          <w:tab w:val="left" w:pos="-1022"/>
          <w:tab w:val="left" w:pos="720"/>
          <w:tab w:val="left" w:pos="1440"/>
          <w:tab w:val="left" w:pos="2160"/>
          <w:tab w:val="left" w:pos="2880"/>
          <w:tab w:val="left" w:pos="3600"/>
          <w:tab w:val="left" w:pos="4320"/>
        </w:tabs>
        <w:jc w:val="both"/>
        <w:rPr>
          <w:rFonts w:ascii="Arial" w:hAnsi="Arial" w:cs="Arial"/>
        </w:rPr>
      </w:pPr>
    </w:p>
    <w:p w14:paraId="6A79E597" w14:textId="6D8D6234" w:rsidR="00B53674" w:rsidRPr="00D12F8F" w:rsidRDefault="00B53674" w:rsidP="00D12F8F">
      <w:pPr>
        <w:ind w:left="360" w:firstLine="360"/>
        <w:rPr>
          <w:rFonts w:ascii="Arial" w:hAnsi="Arial" w:cs="Arial"/>
        </w:rPr>
      </w:pPr>
      <w:r w:rsidRPr="00D12F8F">
        <w:rPr>
          <w:rFonts w:ascii="Arial" w:hAnsi="Arial" w:cs="Arial"/>
        </w:rPr>
        <w:t>Procedure</w:t>
      </w:r>
      <w:r w:rsidR="00623F9F" w:rsidRPr="00D12F8F">
        <w:rPr>
          <w:rFonts w:ascii="Arial" w:hAnsi="Arial" w:cs="Arial"/>
        </w:rPr>
        <w:t>:</w:t>
      </w:r>
    </w:p>
    <w:p w14:paraId="6169C77E" w14:textId="77777777" w:rsidR="00B53674" w:rsidRPr="00D12F8F" w:rsidRDefault="00B53674" w:rsidP="00B53674">
      <w:pPr>
        <w:widowControl/>
        <w:tabs>
          <w:tab w:val="left" w:pos="-1022"/>
          <w:tab w:val="left" w:pos="720"/>
          <w:tab w:val="left" w:pos="1440"/>
          <w:tab w:val="left" w:pos="2160"/>
          <w:tab w:val="left" w:pos="2880"/>
          <w:tab w:val="left" w:pos="3600"/>
          <w:tab w:val="left" w:pos="4320"/>
        </w:tabs>
        <w:jc w:val="both"/>
        <w:rPr>
          <w:rFonts w:ascii="Arial" w:hAnsi="Arial" w:cs="Arial"/>
        </w:rPr>
      </w:pPr>
    </w:p>
    <w:p w14:paraId="32170D5B" w14:textId="0613FDC7" w:rsidR="00B53674" w:rsidRPr="00D12F8F" w:rsidRDefault="00B53674" w:rsidP="00D12F8F">
      <w:pPr>
        <w:ind w:left="2160" w:hanging="1440"/>
        <w:rPr>
          <w:rFonts w:ascii="Arial" w:hAnsi="Arial" w:cs="Arial"/>
        </w:rPr>
      </w:pPr>
      <w:r w:rsidRPr="00D12F8F">
        <w:rPr>
          <w:rFonts w:ascii="Arial" w:hAnsi="Arial" w:cs="Arial"/>
        </w:rPr>
        <w:t>Step 1:</w:t>
      </w:r>
      <w:r w:rsidR="00B05452" w:rsidRPr="00D12F8F">
        <w:rPr>
          <w:rFonts w:ascii="Arial" w:hAnsi="Arial" w:cs="Arial"/>
        </w:rPr>
        <w:tab/>
      </w:r>
      <w:r w:rsidRPr="00D12F8F">
        <w:rPr>
          <w:rFonts w:ascii="Arial" w:hAnsi="Arial" w:cs="Arial"/>
        </w:rPr>
        <w:t>The student discusses the problem with the clinical instructor or the faculty advisor as soon as possible after the problem arises.  The faculty advisor listens to the student's version of the problem, conducts a speedy and thorough investigation of the situation and meets again with the student to discuss the resolution.</w:t>
      </w:r>
    </w:p>
    <w:p w14:paraId="39683B12" w14:textId="77777777" w:rsidR="00B53674" w:rsidRPr="00D12F8F" w:rsidRDefault="00B53674" w:rsidP="00D12F8F">
      <w:pPr>
        <w:ind w:left="450"/>
        <w:rPr>
          <w:rFonts w:ascii="Arial" w:hAnsi="Arial" w:cs="Arial"/>
        </w:rPr>
      </w:pPr>
    </w:p>
    <w:p w14:paraId="6EAEE14D" w14:textId="6963CC8E" w:rsidR="00B53674" w:rsidRPr="00D12F8F" w:rsidRDefault="00B53674" w:rsidP="00D12F8F">
      <w:pPr>
        <w:ind w:left="2160" w:hanging="1440"/>
        <w:rPr>
          <w:rFonts w:ascii="Arial" w:hAnsi="Arial" w:cs="Arial"/>
        </w:rPr>
      </w:pPr>
      <w:r w:rsidRPr="00D12F8F">
        <w:rPr>
          <w:rFonts w:ascii="Arial" w:hAnsi="Arial" w:cs="Arial"/>
        </w:rPr>
        <w:t>Step 2:</w:t>
      </w:r>
      <w:r w:rsidR="00B05452" w:rsidRPr="00D12F8F">
        <w:rPr>
          <w:rFonts w:ascii="Arial" w:hAnsi="Arial" w:cs="Arial"/>
        </w:rPr>
        <w:tab/>
      </w:r>
      <w:r w:rsidRPr="00D12F8F">
        <w:rPr>
          <w:rFonts w:ascii="Arial" w:hAnsi="Arial" w:cs="Arial"/>
        </w:rPr>
        <w:t>If the student is not satisfied by the resolution of Step 1 or if the resolution requires action beyond the authority of the faculty advisor, the faculty advisor and the student will meet with the Chair of Health Sciences.  At this meeting, the problem, again, will be thoroughly explored and if possible, resolved.</w:t>
      </w:r>
    </w:p>
    <w:p w14:paraId="460636EA" w14:textId="77777777" w:rsidR="00B53674" w:rsidRPr="00D12F8F" w:rsidRDefault="00B53674" w:rsidP="00D12F8F">
      <w:pPr>
        <w:ind w:left="450"/>
        <w:rPr>
          <w:rFonts w:ascii="Arial" w:hAnsi="Arial" w:cs="Arial"/>
        </w:rPr>
      </w:pPr>
    </w:p>
    <w:p w14:paraId="7775973B" w14:textId="5D81C9D6" w:rsidR="00B53674" w:rsidRPr="00D12F8F" w:rsidRDefault="2274171D" w:rsidP="00D12F8F">
      <w:pPr>
        <w:ind w:left="2160" w:hanging="1440"/>
        <w:rPr>
          <w:rFonts w:ascii="Arial" w:hAnsi="Arial" w:cs="Arial"/>
        </w:rPr>
      </w:pPr>
      <w:r w:rsidRPr="00D12F8F">
        <w:rPr>
          <w:rFonts w:ascii="Arial" w:hAnsi="Arial" w:cs="Arial"/>
        </w:rPr>
        <w:t>Step 3:</w:t>
      </w:r>
      <w:r w:rsidR="00B53674" w:rsidRPr="00D12F8F">
        <w:rPr>
          <w:rFonts w:ascii="Arial" w:hAnsi="Arial" w:cs="Arial"/>
        </w:rPr>
        <w:tab/>
      </w:r>
      <w:r w:rsidRPr="00D12F8F">
        <w:rPr>
          <w:rFonts w:ascii="Arial" w:hAnsi="Arial" w:cs="Arial"/>
        </w:rPr>
        <w:t xml:space="preserve">If the complaint or problem remains unresolved at this level, it should then be discussed with the </w:t>
      </w:r>
      <w:r w:rsidR="3750898A" w:rsidRPr="00D12F8F">
        <w:rPr>
          <w:rFonts w:ascii="Arial" w:hAnsi="Arial" w:cs="Arial"/>
        </w:rPr>
        <w:t>Dean of Student Life</w:t>
      </w:r>
      <w:r w:rsidR="00B00141" w:rsidRPr="00D12F8F">
        <w:rPr>
          <w:rFonts w:ascii="Arial" w:hAnsi="Arial" w:cs="Arial"/>
        </w:rPr>
        <w:t xml:space="preserve"> </w:t>
      </w:r>
      <w:r w:rsidRPr="00D12F8F">
        <w:rPr>
          <w:rFonts w:ascii="Arial" w:hAnsi="Arial" w:cs="Arial"/>
        </w:rPr>
        <w:t>in accordance with the grievance procedure outlined in the</w:t>
      </w:r>
      <w:r w:rsidR="002C7D03">
        <w:rPr>
          <w:rFonts w:ascii="Arial" w:hAnsi="Arial" w:cs="Arial"/>
        </w:rPr>
        <w:t xml:space="preserve"> </w:t>
      </w:r>
      <w:hyperlink r:id="rId37" w:history="1">
        <w:r w:rsidR="002C7D03" w:rsidRPr="002C7D03">
          <w:rPr>
            <w:rStyle w:val="Hyperlink"/>
            <w:rFonts w:ascii="Arial" w:hAnsi="Arial" w:cs="Arial"/>
          </w:rPr>
          <w:t>GCSC Student Handbook</w:t>
        </w:r>
      </w:hyperlink>
      <w:r w:rsidR="00B00141" w:rsidRPr="00D12F8F">
        <w:rPr>
          <w:rFonts w:ascii="Arial" w:hAnsi="Arial" w:cs="Arial"/>
        </w:rPr>
        <w:t>.</w:t>
      </w:r>
    </w:p>
    <w:p w14:paraId="7537A5AC" w14:textId="77777777" w:rsidR="00B53674" w:rsidRPr="00D12F8F" w:rsidRDefault="00B53674" w:rsidP="00B53674">
      <w:pPr>
        <w:widowControl/>
        <w:tabs>
          <w:tab w:val="left" w:pos="-1022"/>
          <w:tab w:val="left" w:pos="720"/>
          <w:tab w:val="left" w:pos="1440"/>
          <w:tab w:val="left" w:pos="2160"/>
          <w:tab w:val="left" w:pos="2880"/>
          <w:tab w:val="left" w:pos="3600"/>
          <w:tab w:val="left" w:pos="4320"/>
        </w:tabs>
        <w:ind w:left="2160" w:hanging="720"/>
        <w:jc w:val="both"/>
        <w:rPr>
          <w:rFonts w:ascii="Arial" w:hAnsi="Arial" w:cs="Arial"/>
        </w:rPr>
      </w:pPr>
    </w:p>
    <w:p w14:paraId="72DB9F68" w14:textId="33B774E8" w:rsidR="00B53674" w:rsidRPr="00D12F8F" w:rsidRDefault="0054698D" w:rsidP="00D12F8F">
      <w:pPr>
        <w:widowControl/>
        <w:tabs>
          <w:tab w:val="left" w:pos="-1022"/>
          <w:tab w:val="left" w:pos="720"/>
          <w:tab w:val="left" w:pos="1440"/>
          <w:tab w:val="left" w:pos="2250"/>
          <w:tab w:val="left" w:pos="2880"/>
          <w:tab w:val="left" w:pos="3600"/>
          <w:tab w:val="left" w:pos="4320"/>
        </w:tabs>
        <w:ind w:left="2160" w:hanging="1710"/>
        <w:jc w:val="both"/>
        <w:rPr>
          <w:rFonts w:ascii="Arial" w:hAnsi="Arial" w:cs="Arial"/>
        </w:rPr>
      </w:pPr>
      <w:r>
        <w:rPr>
          <w:rFonts w:ascii="Arial" w:hAnsi="Arial" w:cs="Arial"/>
        </w:rPr>
        <w:tab/>
      </w:r>
      <w:r w:rsidR="00B53674" w:rsidRPr="00D12F8F">
        <w:rPr>
          <w:rFonts w:ascii="Arial" w:hAnsi="Arial" w:cs="Arial"/>
        </w:rPr>
        <w:t>Note:</w:t>
      </w:r>
      <w:r w:rsidR="00B53674" w:rsidRPr="00D12F8F">
        <w:rPr>
          <w:rFonts w:ascii="Arial" w:hAnsi="Arial" w:cs="Arial"/>
        </w:rPr>
        <w:tab/>
      </w:r>
      <w:r w:rsidR="00FC2BD3" w:rsidRPr="00F26233">
        <w:rPr>
          <w:rFonts w:ascii="Arial" w:hAnsi="Arial" w:cs="Arial"/>
        </w:rPr>
        <w:tab/>
      </w:r>
      <w:r w:rsidR="00B53674" w:rsidRPr="00D12F8F">
        <w:rPr>
          <w:rFonts w:ascii="Arial" w:hAnsi="Arial" w:cs="Arial"/>
        </w:rPr>
        <w:t>The student has the option to initiate the discussion at any step of the procedure - with the understanding that if the problem should properly be brought to the attention of a lower level, the problem will be referred back to the program faculty for initial review.</w:t>
      </w:r>
    </w:p>
    <w:p w14:paraId="2629916F" w14:textId="77777777" w:rsidR="00B53674" w:rsidRPr="00D86B9B" w:rsidRDefault="00B53674" w:rsidP="00B53674">
      <w:pPr>
        <w:widowControl/>
        <w:tabs>
          <w:tab w:val="left" w:pos="-1022"/>
          <w:tab w:val="left" w:pos="720"/>
          <w:tab w:val="left" w:pos="1440"/>
          <w:tab w:val="left" w:pos="2160"/>
          <w:tab w:val="left" w:pos="2880"/>
          <w:tab w:val="left" w:pos="3600"/>
          <w:tab w:val="left" w:pos="4320"/>
        </w:tabs>
        <w:jc w:val="both"/>
        <w:rPr>
          <w:rFonts w:asciiTheme="minorHAnsi" w:hAnsiTheme="minorHAnsi" w:cstheme="minorHAnsi"/>
        </w:rPr>
      </w:pPr>
    </w:p>
    <w:p w14:paraId="23BD1A2E" w14:textId="1F8926F6" w:rsidR="00B53674" w:rsidRPr="00D86B9B" w:rsidRDefault="00B53674" w:rsidP="00D12F8F">
      <w:pPr>
        <w:pStyle w:val="Heading2"/>
        <w:rPr>
          <w:rFonts w:asciiTheme="minorHAnsi" w:hAnsiTheme="minorHAnsi" w:cstheme="minorHAnsi"/>
        </w:rPr>
      </w:pPr>
      <w:bookmarkStart w:id="80" w:name="_Toc234338206"/>
      <w:r w:rsidRPr="00D12F8F">
        <w:t>Complaints</w:t>
      </w:r>
      <w:bookmarkEnd w:id="80"/>
    </w:p>
    <w:p w14:paraId="28A21BCC" w14:textId="77777777" w:rsidR="00B53674" w:rsidRPr="00D86B9B" w:rsidRDefault="00B53674" w:rsidP="00B53674">
      <w:pPr>
        <w:widowControl/>
        <w:tabs>
          <w:tab w:val="left" w:pos="-1022"/>
          <w:tab w:val="left" w:pos="720"/>
          <w:tab w:val="left" w:pos="1440"/>
          <w:tab w:val="left" w:pos="2160"/>
          <w:tab w:val="left" w:pos="2880"/>
          <w:tab w:val="left" w:pos="3600"/>
          <w:tab w:val="left" w:pos="4320"/>
        </w:tabs>
        <w:jc w:val="both"/>
        <w:rPr>
          <w:rFonts w:asciiTheme="minorHAnsi" w:hAnsiTheme="minorHAnsi" w:cstheme="minorHAnsi"/>
        </w:rPr>
      </w:pPr>
    </w:p>
    <w:p w14:paraId="61D5C9DD" w14:textId="17727219" w:rsidR="00EB320A" w:rsidRPr="00D12F8F" w:rsidRDefault="00081244" w:rsidP="00D12F8F">
      <w:pPr>
        <w:rPr>
          <w:rFonts w:ascii="Arial" w:hAnsi="Arial" w:cs="Arial"/>
        </w:rPr>
      </w:pPr>
      <w:r w:rsidRPr="00D12F8F">
        <w:rPr>
          <w:rFonts w:ascii="Arial" w:hAnsi="Arial" w:cs="Arial"/>
        </w:rPr>
        <w:t xml:space="preserve">Written complaints </w:t>
      </w:r>
      <w:r w:rsidR="00754FFB" w:rsidRPr="00D12F8F">
        <w:rPr>
          <w:rFonts w:ascii="Arial" w:hAnsi="Arial" w:cs="Arial"/>
        </w:rPr>
        <w:t>help the program and college identify systemic problems and provide opportunities for improvement</w:t>
      </w:r>
      <w:r w:rsidR="00DD4C7B" w:rsidRPr="00D12F8F">
        <w:rPr>
          <w:rFonts w:ascii="Arial" w:hAnsi="Arial" w:cs="Arial"/>
        </w:rPr>
        <w:t xml:space="preserve">. </w:t>
      </w:r>
      <w:r w:rsidR="00F86260" w:rsidRPr="00D12F8F">
        <w:rPr>
          <w:rFonts w:ascii="Arial" w:hAnsi="Arial" w:cs="Arial"/>
        </w:rPr>
        <w:t>Complaints</w:t>
      </w:r>
      <w:r w:rsidR="00EA00A9" w:rsidRPr="00D12F8F">
        <w:rPr>
          <w:rFonts w:ascii="Arial" w:hAnsi="Arial" w:cs="Arial"/>
        </w:rPr>
        <w:t xml:space="preserve"> may be submitted by students or members of the community</w:t>
      </w:r>
      <w:r w:rsidR="00B02D2C" w:rsidRPr="00D12F8F">
        <w:rPr>
          <w:rFonts w:ascii="Arial" w:hAnsi="Arial" w:cs="Arial"/>
        </w:rPr>
        <w:t>.</w:t>
      </w:r>
      <w:r w:rsidR="00340BB8" w:rsidRPr="00D12F8F">
        <w:rPr>
          <w:rFonts w:ascii="Arial" w:hAnsi="Arial" w:cs="Arial"/>
        </w:rPr>
        <w:t xml:space="preserve"> Complaints </w:t>
      </w:r>
      <w:r w:rsidR="00F86260" w:rsidRPr="00D12F8F">
        <w:rPr>
          <w:rFonts w:ascii="Arial" w:hAnsi="Arial" w:cs="Arial"/>
        </w:rPr>
        <w:t xml:space="preserve">regarding the PTA </w:t>
      </w:r>
      <w:r w:rsidR="00AA7715" w:rsidRPr="00D12F8F">
        <w:rPr>
          <w:rFonts w:ascii="Arial" w:hAnsi="Arial" w:cs="Arial"/>
        </w:rPr>
        <w:t>program or program graduates should follow the GCSC Policy for written complaints as outlined</w:t>
      </w:r>
      <w:r w:rsidR="008D12D0" w:rsidRPr="00D12F8F">
        <w:rPr>
          <w:rFonts w:ascii="Arial" w:hAnsi="Arial" w:cs="Arial"/>
        </w:rPr>
        <w:t xml:space="preserve"> below</w:t>
      </w:r>
      <w:r w:rsidR="008967CE" w:rsidRPr="00D12F8F">
        <w:rPr>
          <w:rFonts w:ascii="Arial" w:hAnsi="Arial" w:cs="Arial"/>
        </w:rPr>
        <w:t xml:space="preserve">.  </w:t>
      </w:r>
      <w:r w:rsidR="0061730E" w:rsidRPr="00D12F8F">
        <w:rPr>
          <w:rFonts w:ascii="Arial" w:hAnsi="Arial" w:cs="Arial"/>
        </w:rPr>
        <w:t>Complaints initiated by persons other than students, will follow the same process as outlined for</w:t>
      </w:r>
      <w:r w:rsidR="00204144" w:rsidRPr="00D12F8F">
        <w:rPr>
          <w:rFonts w:ascii="Arial" w:hAnsi="Arial" w:cs="Arial"/>
        </w:rPr>
        <w:t xml:space="preserve"> </w:t>
      </w:r>
      <w:r w:rsidR="0061730E" w:rsidRPr="00D12F8F">
        <w:rPr>
          <w:rFonts w:ascii="Arial" w:hAnsi="Arial" w:cs="Arial"/>
        </w:rPr>
        <w:t xml:space="preserve">students. </w:t>
      </w:r>
    </w:p>
    <w:p w14:paraId="1F8582EB" w14:textId="77777777" w:rsidR="00EB320A" w:rsidRPr="00D12F8F" w:rsidRDefault="00EB320A" w:rsidP="00D12F8F">
      <w:pPr>
        <w:rPr>
          <w:rFonts w:ascii="Arial" w:hAnsi="Arial" w:cs="Arial"/>
        </w:rPr>
      </w:pPr>
    </w:p>
    <w:p w14:paraId="69857139" w14:textId="054E14ED" w:rsidR="00CE0743" w:rsidRPr="00D12F8F" w:rsidRDefault="008967CE" w:rsidP="00D12F8F">
      <w:pPr>
        <w:rPr>
          <w:rFonts w:ascii="Arial" w:hAnsi="Arial" w:cs="Arial"/>
        </w:rPr>
      </w:pPr>
      <w:r w:rsidRPr="00D12F8F">
        <w:rPr>
          <w:rFonts w:ascii="Arial" w:hAnsi="Arial" w:cs="Arial"/>
        </w:rPr>
        <w:t xml:space="preserve">Complaints regarding </w:t>
      </w:r>
      <w:r w:rsidR="00DD1A95" w:rsidRPr="00D12F8F">
        <w:rPr>
          <w:rFonts w:ascii="Arial" w:hAnsi="Arial" w:cs="Arial"/>
        </w:rPr>
        <w:t>a</w:t>
      </w:r>
      <w:r w:rsidRPr="00D12F8F">
        <w:rPr>
          <w:rFonts w:ascii="Arial" w:hAnsi="Arial" w:cs="Arial"/>
        </w:rPr>
        <w:t>ccreditation of the PTA program should be addressed to the Commission on Accreditation</w:t>
      </w:r>
      <w:r w:rsidR="006D461B" w:rsidRPr="00D12F8F">
        <w:rPr>
          <w:rFonts w:ascii="Arial" w:hAnsi="Arial" w:cs="Arial"/>
        </w:rPr>
        <w:t xml:space="preserve"> in Physical Therapy Education</w:t>
      </w:r>
      <w:r w:rsidR="00DD3D29" w:rsidRPr="00D12F8F">
        <w:rPr>
          <w:rFonts w:ascii="Arial" w:hAnsi="Arial" w:cs="Arial"/>
        </w:rPr>
        <w:t xml:space="preserve"> (CAPTE) through their website</w:t>
      </w:r>
      <w:r w:rsidR="00DD1A95" w:rsidRPr="00D12F8F">
        <w:rPr>
          <w:rFonts w:ascii="Arial" w:hAnsi="Arial" w:cs="Arial"/>
        </w:rPr>
        <w:t xml:space="preserve"> referenced in the</w:t>
      </w:r>
      <w:r w:rsidR="00CE0743" w:rsidRPr="00D12F8F">
        <w:rPr>
          <w:rFonts w:ascii="Arial" w:hAnsi="Arial" w:cs="Arial"/>
        </w:rPr>
        <w:t xml:space="preserve"> last</w:t>
      </w:r>
      <w:r w:rsidR="00DD1A95" w:rsidRPr="00D12F8F">
        <w:rPr>
          <w:rFonts w:ascii="Arial" w:hAnsi="Arial" w:cs="Arial"/>
        </w:rPr>
        <w:t xml:space="preserve"> </w:t>
      </w:r>
      <w:r w:rsidR="00340BB8" w:rsidRPr="00D12F8F">
        <w:rPr>
          <w:rFonts w:ascii="Arial" w:hAnsi="Arial" w:cs="Arial"/>
        </w:rPr>
        <w:t>paragraph</w:t>
      </w:r>
      <w:r w:rsidR="006D461B" w:rsidRPr="00D12F8F">
        <w:rPr>
          <w:rFonts w:ascii="Arial" w:hAnsi="Arial" w:cs="Arial"/>
        </w:rPr>
        <w:t>.</w:t>
      </w:r>
    </w:p>
    <w:p w14:paraId="4E89DBA8" w14:textId="77777777" w:rsidR="00CE0743" w:rsidRDefault="00CE0743" w:rsidP="0005214F">
      <w:pPr>
        <w:widowControl/>
        <w:tabs>
          <w:tab w:val="left" w:pos="-1022"/>
          <w:tab w:val="left" w:pos="720"/>
          <w:tab w:val="left" w:pos="1440"/>
          <w:tab w:val="left" w:pos="2160"/>
          <w:tab w:val="left" w:pos="2880"/>
          <w:tab w:val="left" w:pos="3600"/>
          <w:tab w:val="left" w:pos="4320"/>
        </w:tabs>
        <w:ind w:left="720"/>
        <w:jc w:val="both"/>
        <w:rPr>
          <w:rFonts w:asciiTheme="minorHAnsi" w:hAnsiTheme="minorHAnsi" w:cstheme="minorHAnsi"/>
        </w:rPr>
      </w:pPr>
    </w:p>
    <w:p w14:paraId="57309305" w14:textId="7940E724" w:rsidR="008F4AC9" w:rsidRPr="00D12F8F" w:rsidRDefault="3F1BB82D" w:rsidP="00D86888">
      <w:pPr>
        <w:pStyle w:val="ListParagraph"/>
        <w:numPr>
          <w:ilvl w:val="0"/>
          <w:numId w:val="61"/>
        </w:numPr>
        <w:rPr>
          <w:rFonts w:ascii="Arial" w:hAnsi="Arial" w:cs="Arial"/>
        </w:rPr>
      </w:pPr>
      <w:r w:rsidRPr="00D12F8F">
        <w:rPr>
          <w:rFonts w:ascii="Arial" w:hAnsi="Arial" w:cs="Arial"/>
        </w:rPr>
        <w:t xml:space="preserve">GCSC </w:t>
      </w:r>
      <w:r w:rsidR="140D09DB" w:rsidRPr="00D12F8F">
        <w:rPr>
          <w:rFonts w:ascii="Arial" w:hAnsi="Arial" w:cs="Arial"/>
        </w:rPr>
        <w:t>Procedure</w:t>
      </w:r>
      <w:r w:rsidR="0572869F" w:rsidRPr="00D12F8F">
        <w:rPr>
          <w:rFonts w:ascii="Arial" w:hAnsi="Arial" w:cs="Arial"/>
        </w:rPr>
        <w:t xml:space="preserve"> per</w:t>
      </w:r>
      <w:r w:rsidR="32D2D0C8" w:rsidRPr="00D12F8F">
        <w:rPr>
          <w:rFonts w:ascii="Arial" w:hAnsi="Arial" w:cs="Arial"/>
        </w:rPr>
        <w:t xml:space="preserve"> </w:t>
      </w:r>
      <w:hyperlink r:id="rId38" w:history="1">
        <w:r w:rsidR="002C7D03" w:rsidRPr="002C7D03">
          <w:rPr>
            <w:rStyle w:val="Hyperlink"/>
            <w:rFonts w:ascii="Arial" w:hAnsi="Arial" w:cs="Arial"/>
          </w:rPr>
          <w:t>GCSC Student Handbook</w:t>
        </w:r>
      </w:hyperlink>
      <w:r w:rsidR="32D2D0C8" w:rsidRPr="00D12F8F">
        <w:rPr>
          <w:rFonts w:ascii="Arial" w:hAnsi="Arial" w:cs="Arial"/>
        </w:rPr>
        <w:t>:</w:t>
      </w:r>
      <w:r w:rsidR="008D71F4" w:rsidRPr="00D12F8F">
        <w:rPr>
          <w:rFonts w:ascii="Arial" w:hAnsi="Arial" w:cs="Arial"/>
        </w:rPr>
        <w:t xml:space="preserve"> </w:t>
      </w:r>
      <w:r w:rsidR="008F4AC9" w:rsidRPr="00D12F8F">
        <w:rPr>
          <w:rFonts w:ascii="Arial" w:hAnsi="Arial" w:cs="Arial"/>
          <w:color w:val="0A0A0A"/>
        </w:rPr>
        <w:t xml:space="preserve">Any written complaint, whether submitted as an email or in some other written form, will be accepted </w:t>
      </w:r>
      <w:r w:rsidR="002C2E63" w:rsidRPr="00D12F8F">
        <w:rPr>
          <w:rFonts w:ascii="Arial" w:hAnsi="Arial" w:cs="Arial"/>
          <w:color w:val="0A0A0A"/>
        </w:rPr>
        <w:t>(from anyone</w:t>
      </w:r>
      <w:r w:rsidR="00F2488B" w:rsidRPr="00D12F8F">
        <w:rPr>
          <w:rFonts w:ascii="Arial" w:hAnsi="Arial" w:cs="Arial"/>
          <w:color w:val="0A0A0A"/>
        </w:rPr>
        <w:t xml:space="preserve">) </w:t>
      </w:r>
      <w:r w:rsidR="008F4AC9" w:rsidRPr="00D12F8F">
        <w:rPr>
          <w:rFonts w:ascii="Arial" w:hAnsi="Arial" w:cs="Arial"/>
          <w:color w:val="0A0A0A"/>
        </w:rPr>
        <w:t>and acted upon as long as it contains the person's name, contact information and a general description of the problem.  Complaints about the PTA program can be submitted to the PTA program coordinator, Dr. Melinda Cumbaa at </w:t>
      </w:r>
      <w:hyperlink r:id="rId39" w:history="1">
        <w:r w:rsidR="008F4AC9" w:rsidRPr="00D12F8F">
          <w:rPr>
            <w:rFonts w:ascii="Arial" w:hAnsi="Arial" w:cs="Arial"/>
            <w:color w:val="0266A0"/>
            <w:u w:val="single"/>
          </w:rPr>
          <w:t>mcumbaa@gulfcoast.edu</w:t>
        </w:r>
      </w:hyperlink>
      <w:r w:rsidR="008F4AC9" w:rsidRPr="00D12F8F">
        <w:rPr>
          <w:rFonts w:ascii="Arial" w:hAnsi="Arial" w:cs="Arial"/>
          <w:color w:val="0A0A0A"/>
        </w:rPr>
        <w:t>, or to the division chair of Health Sciences, Mrs. Laura Justice at </w:t>
      </w:r>
      <w:hyperlink r:id="rId40" w:history="1">
        <w:r w:rsidR="008F4AC9" w:rsidRPr="00D12F8F">
          <w:rPr>
            <w:rFonts w:ascii="Arial" w:hAnsi="Arial" w:cs="Arial"/>
            <w:color w:val="0266A0"/>
            <w:u w:val="single"/>
          </w:rPr>
          <w:t>ljustice@gulfcoast.edu</w:t>
        </w:r>
      </w:hyperlink>
      <w:r w:rsidR="008F4AC9" w:rsidRPr="00D12F8F">
        <w:rPr>
          <w:rFonts w:ascii="Arial" w:hAnsi="Arial" w:cs="Arial"/>
          <w:color w:val="0A0A0A"/>
        </w:rPr>
        <w:t>.</w:t>
      </w:r>
    </w:p>
    <w:p w14:paraId="5509DB84" w14:textId="77777777" w:rsidR="0027642D" w:rsidRPr="00D12F8F" w:rsidRDefault="0027642D" w:rsidP="00D43C0F">
      <w:pPr>
        <w:pStyle w:val="ListParagraph"/>
        <w:widowControl/>
        <w:tabs>
          <w:tab w:val="left" w:pos="-1022"/>
          <w:tab w:val="left" w:pos="720"/>
          <w:tab w:val="left" w:pos="1440"/>
          <w:tab w:val="left" w:pos="2160"/>
          <w:tab w:val="left" w:pos="2880"/>
          <w:tab w:val="left" w:pos="3600"/>
          <w:tab w:val="left" w:pos="4320"/>
        </w:tabs>
        <w:ind w:left="1440"/>
        <w:jc w:val="both"/>
        <w:rPr>
          <w:rFonts w:ascii="Arial" w:hAnsi="Arial" w:cs="Arial"/>
        </w:rPr>
      </w:pPr>
    </w:p>
    <w:p w14:paraId="1E87236A" w14:textId="4A39C143" w:rsidR="0007215E" w:rsidRPr="00D12F8F" w:rsidRDefault="337025F0" w:rsidP="00D86888">
      <w:pPr>
        <w:pStyle w:val="ListParagraph"/>
        <w:numPr>
          <w:ilvl w:val="0"/>
          <w:numId w:val="61"/>
        </w:numPr>
        <w:rPr>
          <w:rFonts w:ascii="Arial" w:hAnsi="Arial" w:cs="Arial"/>
        </w:rPr>
      </w:pPr>
      <w:r w:rsidRPr="00D12F8F">
        <w:rPr>
          <w:rFonts w:ascii="Arial" w:hAnsi="Arial" w:cs="Arial"/>
        </w:rPr>
        <w:t>Following a thorough review of a complaint received, the college administrator will forward all written complaints, along with resolutions/responses, to the Dean of Student Life via the internet/web-based form.   The administrator will maintain a copy of all complaints received within their respective departments, divisions. </w:t>
      </w:r>
      <w:r w:rsidR="730B1767" w:rsidRPr="00D12F8F">
        <w:rPr>
          <w:rFonts w:ascii="Arial" w:hAnsi="Arial" w:cs="Arial"/>
        </w:rPr>
        <w:t xml:space="preserve"> A copy will be maintained by the program coordinator for </w:t>
      </w:r>
      <w:r w:rsidR="00D12F8F" w:rsidRPr="00D12F8F">
        <w:rPr>
          <w:rFonts w:ascii="Arial" w:hAnsi="Arial" w:cs="Arial"/>
        </w:rPr>
        <w:t>five</w:t>
      </w:r>
      <w:r w:rsidR="730B1767" w:rsidRPr="00D12F8F">
        <w:rPr>
          <w:rFonts w:ascii="Arial" w:hAnsi="Arial" w:cs="Arial"/>
        </w:rPr>
        <w:t xml:space="preserve"> years for analysis purposes.</w:t>
      </w:r>
    </w:p>
    <w:p w14:paraId="3FCD5C9B" w14:textId="77777777" w:rsidR="0027642D" w:rsidRPr="00D12F8F" w:rsidRDefault="0027642D" w:rsidP="00D43C0F">
      <w:pPr>
        <w:widowControl/>
        <w:tabs>
          <w:tab w:val="left" w:pos="-1022"/>
          <w:tab w:val="left" w:pos="720"/>
          <w:tab w:val="left" w:pos="1440"/>
          <w:tab w:val="left" w:pos="2160"/>
          <w:tab w:val="left" w:pos="2880"/>
          <w:tab w:val="left" w:pos="3600"/>
          <w:tab w:val="left" w:pos="4320"/>
        </w:tabs>
        <w:jc w:val="both"/>
        <w:rPr>
          <w:rFonts w:ascii="Arial" w:hAnsi="Arial" w:cs="Arial"/>
        </w:rPr>
      </w:pPr>
    </w:p>
    <w:p w14:paraId="6A3EB650" w14:textId="57D8DE30" w:rsidR="0007215E" w:rsidRPr="00D12F8F" w:rsidRDefault="008F4AC9" w:rsidP="00D86888">
      <w:pPr>
        <w:pStyle w:val="ListParagraph"/>
        <w:numPr>
          <w:ilvl w:val="0"/>
          <w:numId w:val="61"/>
        </w:numPr>
        <w:rPr>
          <w:rFonts w:ascii="Arial" w:hAnsi="Arial" w:cs="Arial"/>
        </w:rPr>
      </w:pPr>
      <w:r w:rsidRPr="00D12F8F">
        <w:rPr>
          <w:rFonts w:ascii="Arial" w:hAnsi="Arial" w:cs="Arial"/>
        </w:rPr>
        <w:t>The Dean of Student Life will review each complaint to determine whether:</w:t>
      </w:r>
    </w:p>
    <w:p w14:paraId="41C76084" w14:textId="38C212E5" w:rsidR="0007215E" w:rsidRPr="00D12F8F" w:rsidRDefault="008F4AC9" w:rsidP="00D86888">
      <w:pPr>
        <w:pStyle w:val="ListParagraph"/>
        <w:numPr>
          <w:ilvl w:val="0"/>
          <w:numId w:val="62"/>
        </w:numPr>
        <w:rPr>
          <w:rFonts w:ascii="Arial" w:hAnsi="Arial" w:cs="Arial"/>
        </w:rPr>
      </w:pPr>
      <w:r w:rsidRPr="00D12F8F">
        <w:rPr>
          <w:rFonts w:ascii="Arial" w:hAnsi="Arial" w:cs="Arial"/>
        </w:rPr>
        <w:t>complaints are being fairly and properly addressed</w:t>
      </w:r>
    </w:p>
    <w:p w14:paraId="12B4AF9F" w14:textId="085BB482" w:rsidR="0007215E" w:rsidRPr="00D12F8F" w:rsidRDefault="008F4AC9" w:rsidP="00D86888">
      <w:pPr>
        <w:pStyle w:val="ListParagraph"/>
        <w:numPr>
          <w:ilvl w:val="0"/>
          <w:numId w:val="62"/>
        </w:numPr>
        <w:rPr>
          <w:rFonts w:ascii="Arial" w:hAnsi="Arial" w:cs="Arial"/>
        </w:rPr>
      </w:pPr>
      <w:r w:rsidRPr="00D12F8F">
        <w:rPr>
          <w:rFonts w:ascii="Arial" w:hAnsi="Arial" w:cs="Arial"/>
        </w:rPr>
        <w:t>specific problems are occurring repeatedly and/or at multiple campuses and locations</w:t>
      </w:r>
    </w:p>
    <w:p w14:paraId="5592FE63" w14:textId="77777777" w:rsidR="00C0034C" w:rsidRPr="00D12F8F" w:rsidRDefault="008F4AC9" w:rsidP="00D86888">
      <w:pPr>
        <w:pStyle w:val="ListParagraph"/>
        <w:numPr>
          <w:ilvl w:val="0"/>
          <w:numId w:val="62"/>
        </w:numPr>
        <w:rPr>
          <w:rFonts w:ascii="Arial" w:hAnsi="Arial" w:cs="Arial"/>
        </w:rPr>
      </w:pPr>
      <w:r w:rsidRPr="00D12F8F">
        <w:rPr>
          <w:rFonts w:ascii="Arial" w:hAnsi="Arial" w:cs="Arial"/>
        </w:rPr>
        <w:t>changes or adjustments can be made to eliminate specific problems</w:t>
      </w:r>
    </w:p>
    <w:p w14:paraId="114E26AB" w14:textId="15A14764" w:rsidR="00C0034C" w:rsidRPr="00D12F8F" w:rsidRDefault="008F4AC9" w:rsidP="00D86888">
      <w:pPr>
        <w:pStyle w:val="ListParagraph"/>
        <w:numPr>
          <w:ilvl w:val="0"/>
          <w:numId w:val="62"/>
        </w:numPr>
        <w:rPr>
          <w:rFonts w:ascii="Arial" w:hAnsi="Arial" w:cs="Arial"/>
        </w:rPr>
      </w:pPr>
      <w:r w:rsidRPr="00D12F8F">
        <w:rPr>
          <w:rFonts w:ascii="Arial" w:hAnsi="Arial" w:cs="Arial"/>
        </w:rPr>
        <w:t>repeated complaints indicate the need for review of a program or area </w:t>
      </w:r>
    </w:p>
    <w:p w14:paraId="463A5F75" w14:textId="77777777" w:rsidR="0027642D" w:rsidRPr="00D12F8F" w:rsidRDefault="0027642D" w:rsidP="00D43C0F">
      <w:pPr>
        <w:pStyle w:val="ListParagraph"/>
        <w:widowControl/>
        <w:tabs>
          <w:tab w:val="left" w:pos="-1022"/>
          <w:tab w:val="left" w:pos="720"/>
          <w:tab w:val="left" w:pos="1440"/>
          <w:tab w:val="left" w:pos="2160"/>
          <w:tab w:val="left" w:pos="2880"/>
          <w:tab w:val="left" w:pos="3600"/>
          <w:tab w:val="left" w:pos="4320"/>
        </w:tabs>
        <w:ind w:left="2160"/>
        <w:jc w:val="both"/>
        <w:rPr>
          <w:rFonts w:ascii="Arial" w:hAnsi="Arial" w:cs="Arial"/>
        </w:rPr>
      </w:pPr>
    </w:p>
    <w:p w14:paraId="3C626195" w14:textId="0355A97A" w:rsidR="008F4AC9" w:rsidRPr="00D12F8F" w:rsidRDefault="008F4AC9" w:rsidP="00D86888">
      <w:pPr>
        <w:pStyle w:val="ListParagraph"/>
        <w:numPr>
          <w:ilvl w:val="0"/>
          <w:numId w:val="61"/>
        </w:numPr>
        <w:rPr>
          <w:rFonts w:ascii="Arial" w:hAnsi="Arial" w:cs="Arial"/>
        </w:rPr>
      </w:pPr>
      <w:r w:rsidRPr="00D12F8F">
        <w:rPr>
          <w:rFonts w:ascii="Arial" w:hAnsi="Arial" w:cs="Arial"/>
        </w:rPr>
        <w:t xml:space="preserve">The Dean of Student Life will also analyze complaints annually (June 30) and provide a report to the </w:t>
      </w:r>
      <w:r w:rsidR="00733E24" w:rsidRPr="00D12F8F">
        <w:rPr>
          <w:rFonts w:ascii="Arial" w:hAnsi="Arial" w:cs="Arial"/>
        </w:rPr>
        <w:t>Vice President of Academic Affairs</w:t>
      </w:r>
      <w:r w:rsidRPr="00D12F8F">
        <w:rPr>
          <w:rFonts w:ascii="Arial" w:hAnsi="Arial" w:cs="Arial"/>
        </w:rPr>
        <w:t xml:space="preserve">.  The annual report summarizes student complaints and recommends corrective action where needed.  If the </w:t>
      </w:r>
      <w:r w:rsidR="00733E24" w:rsidRPr="00D12F8F">
        <w:rPr>
          <w:rFonts w:ascii="Arial" w:hAnsi="Arial" w:cs="Arial"/>
        </w:rPr>
        <w:t>V</w:t>
      </w:r>
      <w:r w:rsidRPr="00D12F8F">
        <w:rPr>
          <w:rFonts w:ascii="Arial" w:hAnsi="Arial" w:cs="Arial"/>
        </w:rPr>
        <w:t xml:space="preserve">ice </w:t>
      </w:r>
      <w:r w:rsidR="00733E24" w:rsidRPr="00D12F8F">
        <w:rPr>
          <w:rFonts w:ascii="Arial" w:hAnsi="Arial" w:cs="Arial"/>
        </w:rPr>
        <w:t>P</w:t>
      </w:r>
      <w:r w:rsidRPr="00D12F8F">
        <w:rPr>
          <w:rFonts w:ascii="Arial" w:hAnsi="Arial" w:cs="Arial"/>
        </w:rPr>
        <w:t>resident concurs with the recommended corrective action, the recommendation(s) will be forwarded to the appropriate administrator(s) for implementation</w:t>
      </w:r>
      <w:r w:rsidR="0027642D" w:rsidRPr="00D12F8F">
        <w:rPr>
          <w:rFonts w:ascii="Arial" w:hAnsi="Arial" w:cs="Arial"/>
        </w:rPr>
        <w:t>.</w:t>
      </w:r>
    </w:p>
    <w:p w14:paraId="7780E078" w14:textId="77777777" w:rsidR="00733E24" w:rsidRPr="00D12F8F" w:rsidRDefault="00733E24" w:rsidP="00A86BF0">
      <w:pPr>
        <w:tabs>
          <w:tab w:val="left" w:pos="-1022"/>
          <w:tab w:val="left" w:pos="720"/>
          <w:tab w:val="left" w:pos="1440"/>
          <w:tab w:val="left" w:pos="2160"/>
          <w:tab w:val="left" w:pos="2880"/>
          <w:tab w:val="left" w:pos="3600"/>
          <w:tab w:val="left" w:pos="4320"/>
        </w:tabs>
        <w:rPr>
          <w:rFonts w:ascii="Arial" w:hAnsi="Arial" w:cs="Arial"/>
        </w:rPr>
      </w:pPr>
    </w:p>
    <w:p w14:paraId="1D05B3D5" w14:textId="0ED7B5F7" w:rsidR="00A86BF0" w:rsidRPr="00D12F8F" w:rsidRDefault="00A86BF0" w:rsidP="00D12F8F">
      <w:pPr>
        <w:ind w:left="720"/>
        <w:rPr>
          <w:rFonts w:ascii="Arial" w:hAnsi="Arial" w:cs="Arial"/>
        </w:rPr>
      </w:pPr>
      <w:r w:rsidRPr="00D12F8F">
        <w:rPr>
          <w:rFonts w:ascii="Arial" w:hAnsi="Arial" w:cs="Arial"/>
        </w:rPr>
        <w:t xml:space="preserve">The policy and procedures for handling complaints is available to internal and external stakeholders on the PTA program website, </w:t>
      </w:r>
      <w:hyperlink r:id="rId41" w:history="1">
        <w:r w:rsidRPr="00D12F8F">
          <w:rPr>
            <w:rStyle w:val="Hyperlink"/>
            <w:rFonts w:ascii="Arial" w:hAnsi="Arial" w:cs="Arial"/>
          </w:rPr>
          <w:t>https://www.gulfcoast.edu/academics/academic-division/health-sciences/physical-therapist-assistant/complaints.html</w:t>
        </w:r>
      </w:hyperlink>
      <w:r w:rsidRPr="00D12F8F">
        <w:rPr>
          <w:rFonts w:ascii="Arial" w:hAnsi="Arial" w:cs="Arial"/>
        </w:rPr>
        <w:t>. The PTA Program Handbook and PTA Clinical Handbook also provide information on submitting complaints with respect to the program.  Any written complaint received by program faculty should be forwarded to the PTA program coordinator. If the complaint is concerning the program coordinator, the division chair will also be notified. The program will consider three types of complaints: 1) those that may impact the institution/program with respect to set policies and procedures in the GCSC Student Handbook, 2) those that are specific to the PTA Program Handbook/Clinical Handbook policies and procedures, 3) those that do not fall into the category of due process. Complaints will be reviewed within the week and addressed individually or during subsequent department/coordinator meetings as applicable. It is important to note that the purpose of the complaint process should be for improvement purposes, and retaliation will not be tolerated. The program coordinator and DCE maintain records of complaints received for analysis purposes and will submit the appropriate internal form as indicated by GCSC policy or as directed by the Dean of Student Services. If a complaint falls into the third category, the program coordinator will address the situation, and if warranted, will seek input from the Division Chair and/or Dean of Student Services to determine how to proceed.</w:t>
      </w:r>
    </w:p>
    <w:p w14:paraId="230730DF" w14:textId="77777777" w:rsidR="00B53674" w:rsidRPr="00D12F8F" w:rsidRDefault="00B53674" w:rsidP="00D43C0F">
      <w:pPr>
        <w:widowControl/>
        <w:tabs>
          <w:tab w:val="left" w:pos="-1022"/>
          <w:tab w:val="left" w:pos="720"/>
          <w:tab w:val="left" w:pos="1440"/>
          <w:tab w:val="left" w:pos="2160"/>
          <w:tab w:val="left" w:pos="2880"/>
          <w:tab w:val="left" w:pos="3600"/>
          <w:tab w:val="left" w:pos="4320"/>
        </w:tabs>
        <w:jc w:val="both"/>
        <w:rPr>
          <w:rFonts w:ascii="Arial" w:hAnsi="Arial" w:cs="Arial"/>
        </w:rPr>
      </w:pPr>
    </w:p>
    <w:p w14:paraId="65EA8E30" w14:textId="4220E30B" w:rsidR="00B53674" w:rsidRPr="00D12F8F" w:rsidRDefault="00B53674" w:rsidP="006C53A4">
      <w:pPr>
        <w:ind w:left="720"/>
        <w:rPr>
          <w:rFonts w:ascii="Arial" w:hAnsi="Arial" w:cs="Arial"/>
        </w:rPr>
      </w:pPr>
      <w:r w:rsidRPr="00D12F8F">
        <w:rPr>
          <w:rFonts w:ascii="Arial" w:hAnsi="Arial" w:cs="Arial"/>
        </w:rPr>
        <w:t>In addition, CAPTE has a mechanism to consider formal complaints about physical</w:t>
      </w:r>
      <w:r w:rsidR="00E8154E" w:rsidRPr="00D12F8F">
        <w:rPr>
          <w:rFonts w:ascii="Arial" w:hAnsi="Arial" w:cs="Arial"/>
        </w:rPr>
        <w:t xml:space="preserve"> </w:t>
      </w:r>
      <w:r w:rsidRPr="00D12F8F">
        <w:rPr>
          <w:rFonts w:ascii="Arial" w:hAnsi="Arial" w:cs="Arial"/>
        </w:rPr>
        <w:t xml:space="preserve">therapy education programs (PT or PTA) that allege a program is not in compliance with one or more of CAPTE's Evaluative Criteria or has violated any of CAPTE's expectations related to academic integrity. CAPTE will consider two types of complaints: those that involve situations subject to formal institution/program due process policies and procedures and those that involve situations not subject to formal due process procedures. The mechanism through which the Commission on Accreditation in Physical Therapy Education (CAPTE) can act on concerns is through the formal complaint process. Information about CAPTE’s formal complaint process can be found at the following link: </w:t>
      </w:r>
      <w:hyperlink r:id="rId42" w:history="1">
        <w:r w:rsidRPr="00D12F8F">
          <w:rPr>
            <w:rStyle w:val="Hyperlink"/>
            <w:rFonts w:ascii="Arial" w:hAnsi="Arial" w:cs="Arial"/>
          </w:rPr>
          <w:t>http://www.capteonline.org/Complaints/</w:t>
        </w:r>
      </w:hyperlink>
      <w:r w:rsidRPr="00D12F8F">
        <w:rPr>
          <w:rFonts w:ascii="Arial" w:hAnsi="Arial" w:cs="Arial"/>
        </w:rPr>
        <w:t xml:space="preserve"> </w:t>
      </w:r>
    </w:p>
    <w:p w14:paraId="464076A6" w14:textId="77777777" w:rsidR="00B53674" w:rsidRDefault="00B53674" w:rsidP="006C53A4"/>
    <w:p w14:paraId="5C5F86A1" w14:textId="77777777" w:rsidR="00B53674" w:rsidRDefault="00B53674" w:rsidP="006C53A4"/>
    <w:p w14:paraId="5BAFEE12" w14:textId="0FFAB00E" w:rsidR="0038194E" w:rsidRPr="00D86B9B" w:rsidRDefault="0038194E" w:rsidP="006C53A4">
      <w:pPr>
        <w:pStyle w:val="Heading2"/>
      </w:pPr>
      <w:bookmarkStart w:id="81" w:name="_Toc234338207"/>
      <w:r w:rsidRPr="00D86B9B">
        <w:t xml:space="preserve">Transfer </w:t>
      </w:r>
      <w:r w:rsidR="004A15D0">
        <w:t>Policy</w:t>
      </w:r>
      <w:bookmarkEnd w:id="81"/>
    </w:p>
    <w:p w14:paraId="074D1C3B"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21743377" w14:textId="40934271" w:rsidR="006C53A4" w:rsidRDefault="0038194E">
      <w:pPr>
        <w:ind w:left="720"/>
        <w:rPr>
          <w:rFonts w:ascii="Arial" w:hAnsi="Arial" w:cs="Arial"/>
        </w:rPr>
      </w:pPr>
      <w:r w:rsidRPr="006C53A4">
        <w:rPr>
          <w:rFonts w:ascii="Arial" w:hAnsi="Arial" w:cs="Arial"/>
        </w:rPr>
        <w:t>A</w:t>
      </w:r>
      <w:r w:rsidR="00985E10" w:rsidRPr="006C53A4">
        <w:rPr>
          <w:rFonts w:ascii="Arial" w:hAnsi="Arial" w:cs="Arial"/>
        </w:rPr>
        <w:t>pplicants who wish to transfer from another Physical Therapist Assistant program to the GCSC PTA program</w:t>
      </w:r>
      <w:r w:rsidRPr="006C53A4">
        <w:rPr>
          <w:rFonts w:ascii="Arial" w:hAnsi="Arial" w:cs="Arial"/>
        </w:rPr>
        <w:t xml:space="preserve"> </w:t>
      </w:r>
      <w:r w:rsidR="00985E10" w:rsidRPr="006C53A4">
        <w:rPr>
          <w:rFonts w:ascii="Arial" w:hAnsi="Arial" w:cs="Arial"/>
        </w:rPr>
        <w:t xml:space="preserve">must 1) meet all current admission requirements, 2) apply by the May deadline prior to the Fall semester they wish to enter, 3) notify the coordinator in writing stating reason for transfer, 4) provide evidence of successful completion of previous core PTA courses from a CAPTE accredited program, and 5) provide a letter from the program chair stating that the student is in good academic/clinical standing and is eligible to return to the PTA program they are transferring from. Acceptance of any transfer student will be dependent upon available resources. </w:t>
      </w:r>
    </w:p>
    <w:p w14:paraId="0C044E21" w14:textId="77777777" w:rsidR="006C53A4" w:rsidRDefault="006C53A4">
      <w:pPr>
        <w:ind w:left="720"/>
        <w:rPr>
          <w:rFonts w:ascii="Arial" w:hAnsi="Arial" w:cs="Arial"/>
        </w:rPr>
      </w:pPr>
    </w:p>
    <w:p w14:paraId="7F100FE5" w14:textId="407214B6" w:rsidR="00D74694" w:rsidRPr="006C53A4" w:rsidRDefault="00985E10" w:rsidP="006C53A4">
      <w:pPr>
        <w:ind w:left="720"/>
        <w:rPr>
          <w:rFonts w:ascii="Arial" w:hAnsi="Arial" w:cs="Arial"/>
        </w:rPr>
      </w:pPr>
      <w:r w:rsidRPr="006C53A4">
        <w:rPr>
          <w:rFonts w:ascii="Arial" w:hAnsi="Arial" w:cs="Arial"/>
        </w:rPr>
        <w:t xml:space="preserve">Transferability of GCSC PTA program to another institution will be dependent on the receiving institution.  </w:t>
      </w:r>
      <w:r w:rsidRPr="006C53A4">
        <w:rPr>
          <w:rFonts w:ascii="Arial" w:hAnsi="Arial" w:cs="Arial"/>
          <w:i/>
        </w:rPr>
        <w:t xml:space="preserve">Note: Due to a lack of uniformity for </w:t>
      </w:r>
      <w:r w:rsidR="008766BD" w:rsidRPr="006C53A4">
        <w:rPr>
          <w:rFonts w:ascii="Arial" w:hAnsi="Arial" w:cs="Arial"/>
          <w:i/>
        </w:rPr>
        <w:t xml:space="preserve">specific </w:t>
      </w:r>
      <w:r w:rsidRPr="006C53A4">
        <w:rPr>
          <w:rFonts w:ascii="Arial" w:hAnsi="Arial" w:cs="Arial"/>
          <w:i/>
        </w:rPr>
        <w:t>curriculum course content among PTA programs, most AS courses do not transfer very well between PTA programs.</w:t>
      </w:r>
    </w:p>
    <w:p w14:paraId="5FB622D2" w14:textId="58CD031E" w:rsidR="000C5BD0" w:rsidRDefault="000C5BD0" w:rsidP="006C53A4">
      <w:pPr>
        <w:ind w:left="720"/>
        <w:rPr>
          <w:rFonts w:asciiTheme="minorHAnsi" w:hAnsiTheme="minorHAnsi" w:cstheme="minorHAnsi"/>
        </w:rPr>
      </w:pPr>
    </w:p>
    <w:p w14:paraId="4BFD7DD3" w14:textId="77777777" w:rsidR="000C5BD0" w:rsidRPr="00D86B9B" w:rsidRDefault="000C5BD0"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jc w:val="both"/>
        <w:rPr>
          <w:rFonts w:asciiTheme="minorHAnsi" w:hAnsiTheme="minorHAnsi" w:cstheme="minorHAnsi"/>
        </w:rPr>
      </w:pPr>
    </w:p>
    <w:p w14:paraId="18552574" w14:textId="711271D6" w:rsidR="0038194E" w:rsidRPr="00D86B9B" w:rsidRDefault="0038194E" w:rsidP="006C53A4">
      <w:pPr>
        <w:pStyle w:val="Heading2"/>
      </w:pPr>
      <w:bookmarkStart w:id="82" w:name="_Toc234338208"/>
      <w:r w:rsidRPr="00D86B9B">
        <w:t>Phone Calls</w:t>
      </w:r>
      <w:bookmarkEnd w:id="82"/>
    </w:p>
    <w:p w14:paraId="158A8532" w14:textId="77777777" w:rsidR="0038194E" w:rsidRPr="00D86B9B"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7E248F86" w14:textId="4E1EB460" w:rsidR="0038194E" w:rsidRPr="006C53A4" w:rsidRDefault="0038194E" w:rsidP="006C53A4">
      <w:pPr>
        <w:ind w:left="720"/>
        <w:rPr>
          <w:rFonts w:ascii="Arial" w:hAnsi="Arial" w:cs="Arial"/>
        </w:rPr>
      </w:pPr>
      <w:r w:rsidRPr="006C53A4">
        <w:rPr>
          <w:rFonts w:ascii="Arial" w:hAnsi="Arial" w:cs="Arial"/>
        </w:rPr>
        <w:t xml:space="preserve">Permission must be obtained from the Program Coordinator for placing urgent and necessary calls on the program office phone. It is expected that discretion will be displayed in the use of the telephone and that this privilege will not be abused.  Cell phones </w:t>
      </w:r>
      <w:r w:rsidR="00A74078" w:rsidRPr="006C53A4">
        <w:rPr>
          <w:rFonts w:ascii="Arial" w:hAnsi="Arial" w:cs="Arial"/>
        </w:rPr>
        <w:t>may be used to enhance learning opportunities, but should</w:t>
      </w:r>
      <w:r w:rsidRPr="006C53A4">
        <w:rPr>
          <w:rFonts w:ascii="Arial" w:hAnsi="Arial" w:cs="Arial"/>
        </w:rPr>
        <w:t xml:space="preserve"> be </w:t>
      </w:r>
      <w:r w:rsidRPr="00292A0D">
        <w:rPr>
          <w:rFonts w:ascii="Arial" w:hAnsi="Arial" w:cs="Arial"/>
        </w:rPr>
        <w:t xml:space="preserve">turned </w:t>
      </w:r>
      <w:r w:rsidRPr="00292A0D">
        <w:rPr>
          <w:rFonts w:ascii="Arial" w:hAnsi="Arial" w:cs="Arial"/>
          <w:b/>
          <w:u w:val="single"/>
        </w:rPr>
        <w:t>OFF</w:t>
      </w:r>
      <w:r w:rsidRPr="006C53A4">
        <w:rPr>
          <w:rFonts w:ascii="Arial" w:hAnsi="Arial" w:cs="Arial"/>
        </w:rPr>
        <w:t xml:space="preserve"> </w:t>
      </w:r>
      <w:r w:rsidR="002E428C" w:rsidRPr="006C53A4">
        <w:rPr>
          <w:rFonts w:ascii="Arial" w:hAnsi="Arial" w:cs="Arial"/>
        </w:rPr>
        <w:t xml:space="preserve">when </w:t>
      </w:r>
      <w:r w:rsidR="00A74078" w:rsidRPr="006C53A4">
        <w:rPr>
          <w:rFonts w:ascii="Arial" w:hAnsi="Arial" w:cs="Arial"/>
        </w:rPr>
        <w:t xml:space="preserve">testing </w:t>
      </w:r>
      <w:r w:rsidR="002E428C" w:rsidRPr="006C53A4">
        <w:rPr>
          <w:rFonts w:ascii="Arial" w:hAnsi="Arial" w:cs="Arial"/>
        </w:rPr>
        <w:t>in</w:t>
      </w:r>
      <w:r w:rsidR="00A74078" w:rsidRPr="006C53A4">
        <w:rPr>
          <w:rFonts w:ascii="Arial" w:hAnsi="Arial" w:cs="Arial"/>
        </w:rPr>
        <w:t xml:space="preserve"> both lecture</w:t>
      </w:r>
      <w:r w:rsidRPr="006C53A4">
        <w:rPr>
          <w:rFonts w:ascii="Arial" w:hAnsi="Arial" w:cs="Arial"/>
        </w:rPr>
        <w:t xml:space="preserve"> and lab</w:t>
      </w:r>
      <w:r w:rsidR="00A74078" w:rsidRPr="006C53A4">
        <w:rPr>
          <w:rFonts w:ascii="Arial" w:hAnsi="Arial" w:cs="Arial"/>
        </w:rPr>
        <w:t>oratory</w:t>
      </w:r>
      <w:r w:rsidR="002E428C" w:rsidRPr="006C53A4">
        <w:rPr>
          <w:rFonts w:ascii="Arial" w:hAnsi="Arial" w:cs="Arial"/>
        </w:rPr>
        <w:t xml:space="preserve"> environments</w:t>
      </w:r>
      <w:r w:rsidRPr="006C53A4">
        <w:rPr>
          <w:rFonts w:ascii="Arial" w:hAnsi="Arial" w:cs="Arial"/>
        </w:rPr>
        <w:t>.</w:t>
      </w:r>
      <w:r w:rsidR="0007083B" w:rsidRPr="006C53A4">
        <w:rPr>
          <w:rFonts w:ascii="Arial" w:hAnsi="Arial" w:cs="Arial"/>
        </w:rPr>
        <w:t xml:space="preserve">  </w:t>
      </w:r>
    </w:p>
    <w:p w14:paraId="5BA30901" w14:textId="77777777" w:rsidR="0038194E" w:rsidRDefault="0038194E"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7F135E95" w14:textId="77777777" w:rsidR="00C044A4" w:rsidRPr="00D86B9B" w:rsidRDefault="00C044A4" w:rsidP="0038194E">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189D58FC" w14:textId="355DF8CE" w:rsidR="0038194E" w:rsidRPr="00D86B9B" w:rsidRDefault="0038194E" w:rsidP="006C53A4">
      <w:pPr>
        <w:pStyle w:val="Heading2"/>
      </w:pPr>
      <w:bookmarkStart w:id="83" w:name="_Toc234338209"/>
      <w:r w:rsidRPr="00D86B9B">
        <w:t>Student Bulletin Boards and/or online sources</w:t>
      </w:r>
      <w:bookmarkEnd w:id="83"/>
    </w:p>
    <w:p w14:paraId="676B8B6B" w14:textId="77777777" w:rsidR="0038194E" w:rsidRPr="00D86B9B"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23D079D7" w14:textId="4E1DFE80" w:rsidR="0038194E" w:rsidRPr="006C53A4" w:rsidRDefault="0038194E" w:rsidP="006C53A4">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rPr>
          <w:rFonts w:ascii="Arial" w:hAnsi="Arial" w:cs="Arial"/>
        </w:rPr>
      </w:pPr>
      <w:r w:rsidRPr="006C53A4">
        <w:rPr>
          <w:rFonts w:ascii="Arial" w:hAnsi="Arial" w:cs="Arial"/>
        </w:rPr>
        <w:t>Information pertinent to Physical Therapist Assistant students will be posted on the student bulletin boards</w:t>
      </w:r>
      <w:r w:rsidR="00EE14B8" w:rsidRPr="006C53A4">
        <w:rPr>
          <w:rFonts w:ascii="Arial" w:hAnsi="Arial" w:cs="Arial"/>
        </w:rPr>
        <w:t xml:space="preserve"> in classroom or on the cabinets above the sink in the lab</w:t>
      </w:r>
      <w:r w:rsidRPr="006C53A4">
        <w:rPr>
          <w:rFonts w:ascii="Arial" w:hAnsi="Arial" w:cs="Arial"/>
        </w:rPr>
        <w:t xml:space="preserve">.  Each student is responsible for being aware of this information.  Please check the bulletin boards or online sources (GCSC PTA </w:t>
      </w:r>
      <w:r w:rsidR="00DD573D" w:rsidRPr="006C53A4">
        <w:rPr>
          <w:rFonts w:ascii="Arial" w:hAnsi="Arial" w:cs="Arial"/>
        </w:rPr>
        <w:t>Facebook</w:t>
      </w:r>
      <w:r w:rsidRPr="006C53A4">
        <w:rPr>
          <w:rFonts w:ascii="Arial" w:hAnsi="Arial" w:cs="Arial"/>
        </w:rPr>
        <w:t xml:space="preserve"> page) frequently for new postings.  Students are also responsible for checking emails connected with GCSC’s online learning system for daily updates.</w:t>
      </w:r>
    </w:p>
    <w:p w14:paraId="5B55DB0E" w14:textId="6A228BA0" w:rsidR="00AB4AB6" w:rsidRPr="00D86B9B" w:rsidRDefault="00AB4AB6"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4A53676B" w14:textId="77777777" w:rsidR="00AB4AB6" w:rsidRPr="00D86B9B" w:rsidRDefault="00AB4AB6"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75EFD390" w14:textId="05251B5F" w:rsidR="0038194E" w:rsidRPr="006C53A4" w:rsidRDefault="0038194E" w:rsidP="006C53A4">
      <w:pPr>
        <w:pStyle w:val="Heading2"/>
      </w:pPr>
      <w:bookmarkStart w:id="84" w:name="_Toc234338210"/>
      <w:r w:rsidRPr="006C53A4">
        <w:t>Licensing Examination</w:t>
      </w:r>
      <w:bookmarkEnd w:id="84"/>
    </w:p>
    <w:p w14:paraId="0C943573" w14:textId="77777777" w:rsidR="0038194E" w:rsidRPr="00D86B9B"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2CD33340" w14:textId="78C9A95A" w:rsidR="0038194E" w:rsidRPr="00E96339" w:rsidRDefault="006C34C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jc w:val="both"/>
        <w:rPr>
          <w:rFonts w:ascii="Arial" w:hAnsi="Arial" w:cs="Arial"/>
        </w:rPr>
      </w:pPr>
      <w:r w:rsidRPr="00E96339">
        <w:rPr>
          <w:rFonts w:ascii="Arial" w:hAnsi="Arial" w:cs="Arial"/>
        </w:rPr>
        <w:t xml:space="preserve">Each state determines its own licensure or certification requirements to be eligible to practice as a PTA. It is mandatory for graduates of the program to become licensed if they wish to practice in the </w:t>
      </w:r>
      <w:r w:rsidR="00066C10" w:rsidRPr="00E96339">
        <w:rPr>
          <w:rFonts w:ascii="Arial" w:hAnsi="Arial" w:cs="Arial"/>
        </w:rPr>
        <w:t>s</w:t>
      </w:r>
      <w:r w:rsidRPr="00E96339">
        <w:rPr>
          <w:rFonts w:ascii="Arial" w:hAnsi="Arial" w:cs="Arial"/>
        </w:rPr>
        <w:t xml:space="preserve">tate of Florida and in a majority of the other states.  </w:t>
      </w:r>
      <w:r w:rsidR="003F79ED" w:rsidRPr="00E96339">
        <w:rPr>
          <w:rFonts w:ascii="Arial" w:hAnsi="Arial" w:cs="Arial"/>
        </w:rPr>
        <w:t>There is a national licensing examination, administered by the Federation of State Boards of Physical Therapy (FSBPT).  I</w:t>
      </w:r>
      <w:r w:rsidR="0038194E" w:rsidRPr="00E96339">
        <w:rPr>
          <w:rFonts w:ascii="Arial" w:hAnsi="Arial" w:cs="Arial"/>
        </w:rPr>
        <w:t>t is recommended that graduates schedule their licensing exam soon after graduation</w:t>
      </w:r>
      <w:r w:rsidR="003F79ED" w:rsidRPr="00E96339">
        <w:rPr>
          <w:rFonts w:ascii="Arial" w:hAnsi="Arial" w:cs="Arial"/>
        </w:rPr>
        <w:t>, while</w:t>
      </w:r>
      <w:r w:rsidR="00784473" w:rsidRPr="00E96339">
        <w:rPr>
          <w:rFonts w:ascii="Arial" w:hAnsi="Arial" w:cs="Arial"/>
        </w:rPr>
        <w:t xml:space="preserve"> </w:t>
      </w:r>
      <w:r w:rsidR="0038194E" w:rsidRPr="00E96339">
        <w:rPr>
          <w:rFonts w:ascii="Arial" w:hAnsi="Arial" w:cs="Arial"/>
        </w:rPr>
        <w:t>academic material is still fresh</w:t>
      </w:r>
      <w:r w:rsidR="00784473" w:rsidRPr="00E96339">
        <w:rPr>
          <w:rFonts w:ascii="Arial" w:hAnsi="Arial" w:cs="Arial"/>
        </w:rPr>
        <w:t>.</w:t>
      </w:r>
      <w:r w:rsidR="0038194E" w:rsidRPr="00E96339">
        <w:rPr>
          <w:rFonts w:ascii="Arial" w:hAnsi="Arial" w:cs="Arial"/>
        </w:rPr>
        <w:t xml:space="preserve"> </w:t>
      </w:r>
      <w:r w:rsidR="00EB6339" w:rsidRPr="00E96339">
        <w:rPr>
          <w:rFonts w:ascii="Arial" w:hAnsi="Arial" w:cs="Arial"/>
        </w:rPr>
        <w:t>There is also a juris</w:t>
      </w:r>
      <w:r w:rsidR="003F79ED" w:rsidRPr="00E96339">
        <w:rPr>
          <w:rFonts w:ascii="Arial" w:hAnsi="Arial" w:cs="Arial"/>
        </w:rPr>
        <w:t xml:space="preserve">prudence exam required for licensure in the </w:t>
      </w:r>
      <w:r w:rsidR="00790E9A" w:rsidRPr="00E96339">
        <w:rPr>
          <w:rFonts w:ascii="Arial" w:hAnsi="Arial" w:cs="Arial"/>
        </w:rPr>
        <w:t>s</w:t>
      </w:r>
      <w:r w:rsidR="003F79ED" w:rsidRPr="00E96339">
        <w:rPr>
          <w:rFonts w:ascii="Arial" w:hAnsi="Arial" w:cs="Arial"/>
        </w:rPr>
        <w:t xml:space="preserve">tate of Florida. </w:t>
      </w:r>
      <w:r w:rsidR="0038194E" w:rsidRPr="00E96339">
        <w:rPr>
          <w:rFonts w:ascii="Arial" w:hAnsi="Arial" w:cs="Arial"/>
        </w:rPr>
        <w:t>Licensing is expensive and fees for testing and licensure may run between $</w:t>
      </w:r>
      <w:r w:rsidR="00684730">
        <w:rPr>
          <w:rFonts w:ascii="Arial" w:hAnsi="Arial" w:cs="Arial"/>
        </w:rPr>
        <w:t>9</w:t>
      </w:r>
      <w:r w:rsidR="0038194E" w:rsidRPr="00E96339">
        <w:rPr>
          <w:rFonts w:ascii="Arial" w:hAnsi="Arial" w:cs="Arial"/>
        </w:rPr>
        <w:t>00 - $</w:t>
      </w:r>
      <w:r w:rsidR="00684730">
        <w:rPr>
          <w:rFonts w:ascii="Arial" w:hAnsi="Arial" w:cs="Arial"/>
        </w:rPr>
        <w:t>10</w:t>
      </w:r>
      <w:r w:rsidR="0038194E" w:rsidRPr="00E96339">
        <w:rPr>
          <w:rFonts w:ascii="Arial" w:hAnsi="Arial" w:cs="Arial"/>
        </w:rPr>
        <w:t xml:space="preserve">00.  You should start saving for these costs at the </w:t>
      </w:r>
      <w:r w:rsidR="0038194E" w:rsidRPr="00E96339">
        <w:rPr>
          <w:rFonts w:ascii="Arial" w:hAnsi="Arial" w:cs="Arial"/>
          <w:u w:val="single"/>
        </w:rPr>
        <w:t>beginning</w:t>
      </w:r>
      <w:r w:rsidR="0038194E" w:rsidRPr="00E96339">
        <w:rPr>
          <w:rFonts w:ascii="Arial" w:hAnsi="Arial" w:cs="Arial"/>
        </w:rPr>
        <w:t xml:space="preserve"> of the program so that lack of fees will not be a deterrent to taking the licensure exam</w:t>
      </w:r>
      <w:r w:rsidR="00784473" w:rsidRPr="00E96339">
        <w:rPr>
          <w:rFonts w:ascii="Arial" w:hAnsi="Arial" w:cs="Arial"/>
        </w:rPr>
        <w:t xml:space="preserve"> </w:t>
      </w:r>
      <w:r w:rsidR="003F79ED" w:rsidRPr="00E96339">
        <w:rPr>
          <w:rFonts w:ascii="Arial" w:hAnsi="Arial" w:cs="Arial"/>
        </w:rPr>
        <w:t xml:space="preserve">following </w:t>
      </w:r>
      <w:r w:rsidR="0038194E" w:rsidRPr="00E96339">
        <w:rPr>
          <w:rFonts w:ascii="Arial" w:hAnsi="Arial" w:cs="Arial"/>
        </w:rPr>
        <w:t>graduation.  The longer you wait the more arduous the process of preparation.</w:t>
      </w:r>
    </w:p>
    <w:p w14:paraId="3D61FA1D" w14:textId="77777777" w:rsidR="0038194E" w:rsidRPr="00E96339"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jc w:val="both"/>
        <w:rPr>
          <w:rFonts w:ascii="Arial" w:hAnsi="Arial" w:cs="Arial"/>
        </w:rPr>
      </w:pPr>
    </w:p>
    <w:p w14:paraId="72C4F888" w14:textId="77777777" w:rsidR="0038194E" w:rsidRPr="00E96339" w:rsidRDefault="0038194E" w:rsidP="000E2B30">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jc w:val="both"/>
        <w:rPr>
          <w:rFonts w:ascii="Arial" w:hAnsi="Arial" w:cs="Arial"/>
        </w:rPr>
      </w:pPr>
      <w:r w:rsidRPr="00E96339">
        <w:rPr>
          <w:rFonts w:ascii="Arial" w:hAnsi="Arial" w:cs="Arial"/>
        </w:rPr>
        <w:t>Additional recent requirements for licensure are included in Appendices C, D,</w:t>
      </w:r>
      <w:r w:rsidR="004960CA" w:rsidRPr="00E96339">
        <w:rPr>
          <w:rFonts w:ascii="Arial" w:hAnsi="Arial" w:cs="Arial"/>
        </w:rPr>
        <w:t xml:space="preserve"> &amp; I</w:t>
      </w:r>
      <w:r w:rsidRPr="00E96339">
        <w:rPr>
          <w:rFonts w:ascii="Arial" w:hAnsi="Arial" w:cs="Arial"/>
        </w:rPr>
        <w:t>.</w:t>
      </w:r>
    </w:p>
    <w:p w14:paraId="097F7CFC" w14:textId="77777777" w:rsidR="00B677BA" w:rsidRPr="00E96339" w:rsidRDefault="00B677BA"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p>
    <w:p w14:paraId="478C29CE" w14:textId="06B6444C" w:rsidR="002E428C" w:rsidRPr="00E96339" w:rsidRDefault="00B677BA" w:rsidP="00485038">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r w:rsidRPr="00E96339">
        <w:rPr>
          <w:rFonts w:ascii="Arial" w:hAnsi="Arial" w:cs="Arial"/>
        </w:rPr>
        <w:tab/>
      </w:r>
      <w:r w:rsidR="0038194E" w:rsidRPr="00E96339">
        <w:rPr>
          <w:rFonts w:ascii="Arial" w:hAnsi="Arial" w:cs="Arial"/>
        </w:rPr>
        <w:t>When you make application for your Florida license, you will be required to complete a section on the application relative to a prior arrest record</w:t>
      </w:r>
      <w:r w:rsidR="00E40BB1" w:rsidRPr="00E96339">
        <w:rPr>
          <w:rFonts w:ascii="Arial" w:hAnsi="Arial" w:cs="Arial"/>
        </w:rPr>
        <w:t xml:space="preserve"> and explain any convictions</w:t>
      </w:r>
      <w:r w:rsidR="0038194E" w:rsidRPr="00E96339">
        <w:rPr>
          <w:rFonts w:ascii="Arial" w:hAnsi="Arial" w:cs="Arial"/>
        </w:rPr>
        <w:t>.  If you have a record, you</w:t>
      </w:r>
      <w:r w:rsidR="00E40BB1" w:rsidRPr="00E96339">
        <w:rPr>
          <w:rFonts w:ascii="Arial" w:hAnsi="Arial" w:cs="Arial"/>
        </w:rPr>
        <w:t xml:space="preserve"> </w:t>
      </w:r>
      <w:r w:rsidR="0038194E" w:rsidRPr="00E96339">
        <w:rPr>
          <w:rFonts w:ascii="Arial" w:hAnsi="Arial" w:cs="Arial"/>
        </w:rPr>
        <w:t>may be required to produce court records regarding the incident and in some cases</w:t>
      </w:r>
      <w:r w:rsidR="00E40BB1" w:rsidRPr="00E96339">
        <w:rPr>
          <w:rFonts w:ascii="Arial" w:hAnsi="Arial" w:cs="Arial"/>
        </w:rPr>
        <w:t xml:space="preserve"> appear before the board.</w:t>
      </w:r>
      <w:r w:rsidR="005A213B" w:rsidRPr="00E96339">
        <w:rPr>
          <w:rFonts w:ascii="Arial" w:hAnsi="Arial" w:cs="Arial"/>
        </w:rPr>
        <w:t xml:space="preserve">  D</w:t>
      </w:r>
      <w:r w:rsidR="0038194E" w:rsidRPr="00E96339">
        <w:rPr>
          <w:rFonts w:ascii="Arial" w:hAnsi="Arial" w:cs="Arial"/>
        </w:rPr>
        <w:t xml:space="preserve">epending on the resolution of your case, you could be denied a PTA license.  You should check with the State Board of Physical Therapy if you have a concern in this area before investing </w:t>
      </w:r>
      <w:r w:rsidR="00A74078" w:rsidRPr="00E96339">
        <w:rPr>
          <w:rFonts w:ascii="Arial" w:hAnsi="Arial" w:cs="Arial"/>
        </w:rPr>
        <w:t>two</w:t>
      </w:r>
      <w:r w:rsidR="0038194E" w:rsidRPr="00E96339">
        <w:rPr>
          <w:rFonts w:ascii="Arial" w:hAnsi="Arial" w:cs="Arial"/>
        </w:rPr>
        <w:t xml:space="preserve"> years in your educational program. </w:t>
      </w:r>
      <w:r w:rsidR="00186674">
        <w:rPr>
          <w:rFonts w:ascii="Arial" w:hAnsi="Arial" w:cs="Arial"/>
        </w:rPr>
        <w:t xml:space="preserve">Effective July 1, 2025, all PT/PTA licensees must </w:t>
      </w:r>
      <w:r w:rsidR="00147685">
        <w:rPr>
          <w:rFonts w:ascii="Arial" w:hAnsi="Arial" w:cs="Arial"/>
        </w:rPr>
        <w:t xml:space="preserve">complete a level II background check for the state of FL. (This is separate from the </w:t>
      </w:r>
      <w:r w:rsidR="00D8407C">
        <w:rPr>
          <w:rFonts w:ascii="Arial" w:hAnsi="Arial" w:cs="Arial"/>
        </w:rPr>
        <w:t>background checks you</w:t>
      </w:r>
      <w:r w:rsidR="00937903">
        <w:rPr>
          <w:rFonts w:ascii="Arial" w:hAnsi="Arial" w:cs="Arial"/>
        </w:rPr>
        <w:t xml:space="preserve"> have completed for the program.) </w:t>
      </w:r>
      <w:r w:rsidR="0038194E" w:rsidRPr="00E96339">
        <w:rPr>
          <w:rFonts w:ascii="Arial" w:hAnsi="Arial" w:cs="Arial"/>
        </w:rPr>
        <w:t xml:space="preserve">See </w:t>
      </w:r>
      <w:r w:rsidR="00FB07D0" w:rsidRPr="00E96339">
        <w:rPr>
          <w:rFonts w:ascii="Arial" w:hAnsi="Arial" w:cs="Arial"/>
        </w:rPr>
        <w:t>A</w:t>
      </w:r>
      <w:r w:rsidR="0038194E" w:rsidRPr="00E96339">
        <w:rPr>
          <w:rFonts w:ascii="Arial" w:hAnsi="Arial" w:cs="Arial"/>
        </w:rPr>
        <w:t xml:space="preserve">ppendix </w:t>
      </w:r>
      <w:r w:rsidR="00B809AE" w:rsidRPr="00E96339">
        <w:rPr>
          <w:rFonts w:ascii="Arial" w:hAnsi="Arial" w:cs="Arial"/>
        </w:rPr>
        <w:t>I</w:t>
      </w:r>
      <w:r w:rsidR="0038194E" w:rsidRPr="00E96339">
        <w:rPr>
          <w:rFonts w:ascii="Arial" w:hAnsi="Arial" w:cs="Arial"/>
        </w:rPr>
        <w:t xml:space="preserve"> for specific requirements.</w:t>
      </w:r>
    </w:p>
    <w:p w14:paraId="35452C0C" w14:textId="21A3084A" w:rsidR="002E428C" w:rsidRPr="00D86B9B" w:rsidRDefault="002E428C"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0681B968" w14:textId="77777777" w:rsidR="00DB1E46" w:rsidRPr="00D86B9B" w:rsidRDefault="00DB1E46"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3CAA94EC" w14:textId="778410B9" w:rsidR="0038194E" w:rsidRPr="00D86B9B" w:rsidRDefault="0038194E" w:rsidP="006C53A4">
      <w:pPr>
        <w:pStyle w:val="Heading2"/>
      </w:pPr>
      <w:bookmarkStart w:id="85" w:name="_Toc234338211"/>
      <w:r w:rsidRPr="00D86B9B">
        <w:t>American Physical Therapy Association (APTA)</w:t>
      </w:r>
      <w:bookmarkEnd w:id="85"/>
    </w:p>
    <w:p w14:paraId="771FF666" w14:textId="77777777" w:rsidR="0038194E" w:rsidRPr="00D86B9B"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203CB100" w14:textId="15F72349" w:rsidR="0038194E" w:rsidRPr="006C53A4"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jc w:val="both"/>
        <w:rPr>
          <w:rFonts w:ascii="Arial" w:hAnsi="Arial" w:cs="Arial"/>
        </w:rPr>
      </w:pPr>
      <w:r w:rsidRPr="006C53A4">
        <w:rPr>
          <w:rFonts w:ascii="Arial" w:hAnsi="Arial" w:cs="Arial"/>
        </w:rPr>
        <w:t>Students are eligible for student affiliate membership in the APTA.  Forms for application are made available at the beginning of the year.</w:t>
      </w:r>
      <w:r w:rsidR="00DB1E46" w:rsidRPr="006C53A4">
        <w:rPr>
          <w:rFonts w:ascii="Arial" w:hAnsi="Arial" w:cs="Arial"/>
        </w:rPr>
        <w:t xml:space="preserve"> This is an important association that advocates for the physical therapy profession.  They also provide resources to members and facilitate networking within the profession.</w:t>
      </w:r>
    </w:p>
    <w:p w14:paraId="535F0FE9" w14:textId="77777777" w:rsidR="0038194E" w:rsidRPr="006C53A4"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Arial" w:hAnsi="Arial" w:cs="Arial"/>
        </w:rPr>
      </w:pPr>
    </w:p>
    <w:p w14:paraId="00F23F5B" w14:textId="77777777" w:rsidR="0038194E" w:rsidRPr="006C53A4"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jc w:val="both"/>
        <w:rPr>
          <w:rFonts w:ascii="Arial" w:hAnsi="Arial" w:cs="Arial"/>
        </w:rPr>
      </w:pPr>
      <w:r w:rsidRPr="006C53A4">
        <w:rPr>
          <w:rFonts w:ascii="Arial" w:hAnsi="Arial" w:cs="Arial"/>
        </w:rPr>
        <w:t xml:space="preserve">Participation in events and meetings sponsored by the Northwest District - Florida Physical Therapy Association (FPTA) are encouraged.  Information </w:t>
      </w:r>
      <w:r w:rsidR="0014188B" w:rsidRPr="006C53A4">
        <w:rPr>
          <w:rFonts w:ascii="Arial" w:hAnsi="Arial" w:cs="Arial"/>
        </w:rPr>
        <w:t>for</w:t>
      </w:r>
      <w:r w:rsidRPr="006C53A4">
        <w:rPr>
          <w:rFonts w:ascii="Arial" w:hAnsi="Arial" w:cs="Arial"/>
        </w:rPr>
        <w:t xml:space="preserve"> scheduled events </w:t>
      </w:r>
      <w:r w:rsidR="0014188B" w:rsidRPr="006C53A4">
        <w:rPr>
          <w:rFonts w:ascii="Arial" w:hAnsi="Arial" w:cs="Arial"/>
        </w:rPr>
        <w:t>may be</w:t>
      </w:r>
      <w:r w:rsidRPr="006C53A4">
        <w:rPr>
          <w:rFonts w:ascii="Arial" w:hAnsi="Arial" w:cs="Arial"/>
        </w:rPr>
        <w:t xml:space="preserve"> posted on the Program's</w:t>
      </w:r>
      <w:r w:rsidR="0014188B" w:rsidRPr="006C53A4">
        <w:rPr>
          <w:rFonts w:ascii="Arial" w:hAnsi="Arial" w:cs="Arial"/>
        </w:rPr>
        <w:t xml:space="preserve"> Facebook page or on the FPTA website</w:t>
      </w:r>
      <w:r w:rsidRPr="006C53A4">
        <w:rPr>
          <w:rFonts w:ascii="Arial" w:hAnsi="Arial" w:cs="Arial"/>
        </w:rPr>
        <w:t>.</w:t>
      </w:r>
    </w:p>
    <w:p w14:paraId="68753423" w14:textId="77777777" w:rsidR="0038194E"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52FD685C" w14:textId="77777777" w:rsidR="001D5272" w:rsidRPr="00D86B9B" w:rsidRDefault="001D5272"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735E17C0" w14:textId="399CA4CA" w:rsidR="0038194E" w:rsidRPr="00D86B9B" w:rsidRDefault="0038194E" w:rsidP="00BC1ECA">
      <w:pPr>
        <w:widowControl/>
        <w:autoSpaceDE/>
        <w:adjustRightInd/>
        <w:rPr>
          <w:rFonts w:asciiTheme="minorHAnsi" w:hAnsiTheme="minorHAnsi" w:cstheme="minorHAnsi"/>
        </w:rPr>
      </w:pPr>
      <w:bookmarkStart w:id="86" w:name="_Toc234338212"/>
      <w:r w:rsidRPr="006C53A4">
        <w:rPr>
          <w:rStyle w:val="Heading2Char"/>
        </w:rPr>
        <w:t>Current Address</w:t>
      </w:r>
      <w:bookmarkEnd w:id="86"/>
    </w:p>
    <w:p w14:paraId="7BC221C6" w14:textId="77777777" w:rsidR="0038194E" w:rsidRPr="00D86B9B"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6196A10A" w14:textId="77777777" w:rsidR="0038194E" w:rsidRPr="006C53A4"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r w:rsidRPr="00D86B9B">
        <w:rPr>
          <w:rFonts w:asciiTheme="minorHAnsi" w:hAnsiTheme="minorHAnsi" w:cstheme="minorHAnsi"/>
        </w:rPr>
        <w:tab/>
      </w:r>
      <w:r w:rsidRPr="006C53A4">
        <w:rPr>
          <w:rFonts w:ascii="Arial" w:hAnsi="Arial" w:cs="Arial"/>
        </w:rPr>
        <w:t xml:space="preserve">Students are required to inform the program coordinator of any address or phone number changes as they occur.  This is necessary so that you can be contacted in case of emergencies or in the event of unpredicted schedule changes. </w:t>
      </w:r>
    </w:p>
    <w:p w14:paraId="6AACDD10" w14:textId="77777777" w:rsidR="0038194E" w:rsidRPr="006C53A4"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r w:rsidRPr="006C53A4">
        <w:rPr>
          <w:rFonts w:ascii="Arial" w:hAnsi="Arial" w:cs="Arial"/>
        </w:rPr>
        <w:tab/>
      </w:r>
    </w:p>
    <w:p w14:paraId="04A9A641" w14:textId="257E91B2" w:rsidR="0038194E" w:rsidRPr="006C53A4"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r w:rsidRPr="006C53A4">
        <w:rPr>
          <w:rFonts w:ascii="Arial" w:hAnsi="Arial" w:cs="Arial"/>
        </w:rPr>
        <w:tab/>
        <w:t xml:space="preserve">Please give address and phone number changes to the coordinator or to the PTA Administrative Assistant in Health Sciences room </w:t>
      </w:r>
      <w:r w:rsidR="00EE14B8" w:rsidRPr="006C53A4">
        <w:rPr>
          <w:rFonts w:ascii="Arial" w:hAnsi="Arial" w:cs="Arial"/>
        </w:rPr>
        <w:t>309</w:t>
      </w:r>
      <w:r w:rsidRPr="006C53A4">
        <w:rPr>
          <w:rFonts w:ascii="Arial" w:hAnsi="Arial" w:cs="Arial"/>
        </w:rPr>
        <w:t>.  You must also change your address in the office of admissions.</w:t>
      </w:r>
    </w:p>
    <w:p w14:paraId="7B5BAD41" w14:textId="77777777" w:rsidR="0038194E" w:rsidRPr="006C53A4"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p>
    <w:p w14:paraId="071285D0" w14:textId="293E4B2A" w:rsidR="0038194E" w:rsidRPr="006C53A4"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r w:rsidRPr="006C53A4">
        <w:rPr>
          <w:rFonts w:ascii="Arial" w:hAnsi="Arial" w:cs="Arial"/>
        </w:rPr>
        <w:tab/>
        <w:t xml:space="preserve">When you are on clinical affiliations and/or off campus, please let family (children, spouse) and friends know where they can reach you.  It is </w:t>
      </w:r>
      <w:r w:rsidRPr="006C53A4">
        <w:rPr>
          <w:rFonts w:ascii="Arial" w:hAnsi="Arial" w:cs="Arial"/>
          <w:u w:val="single"/>
        </w:rPr>
        <w:t>not</w:t>
      </w:r>
      <w:r w:rsidRPr="006C53A4">
        <w:rPr>
          <w:rFonts w:ascii="Arial" w:hAnsi="Arial" w:cs="Arial"/>
        </w:rPr>
        <w:t xml:space="preserve"> the responsibility of college staff to take messages for you or to track you down in case of an emergency.  </w:t>
      </w:r>
    </w:p>
    <w:p w14:paraId="6CA41EF4" w14:textId="77777777" w:rsidR="0038194E"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Theme="minorHAnsi" w:hAnsiTheme="minorHAnsi" w:cstheme="minorHAnsi"/>
        </w:rPr>
      </w:pPr>
    </w:p>
    <w:p w14:paraId="050347EA" w14:textId="77777777" w:rsidR="007118E9" w:rsidRPr="00D86B9B" w:rsidRDefault="007118E9"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Theme="minorHAnsi" w:hAnsiTheme="minorHAnsi" w:cstheme="minorHAnsi"/>
        </w:rPr>
      </w:pPr>
    </w:p>
    <w:p w14:paraId="7C942FE7" w14:textId="5DA3AE4A" w:rsidR="00E4754B" w:rsidRDefault="0038194E" w:rsidP="007118E9">
      <w:pPr>
        <w:pStyle w:val="Heading2"/>
      </w:pPr>
      <w:bookmarkStart w:id="87" w:name="_Toc234338213"/>
      <w:r w:rsidRPr="00D86B9B">
        <w:t>Student File</w:t>
      </w:r>
      <w:r w:rsidR="00FC76AD" w:rsidRPr="00D86B9B">
        <w:t>s – Privacy and Data Security/Continuity Plan</w:t>
      </w:r>
      <w:bookmarkEnd w:id="87"/>
    </w:p>
    <w:p w14:paraId="77C601C6" w14:textId="77777777" w:rsidR="007118E9" w:rsidRPr="00F26233" w:rsidRDefault="007118E9" w:rsidP="006C53A4"/>
    <w:p w14:paraId="6EE90968" w14:textId="105CBE29" w:rsidR="00001EE6" w:rsidRPr="006C53A4" w:rsidRDefault="00001EE6" w:rsidP="00DF4797">
      <w:pPr>
        <w:pStyle w:val="BodyText"/>
        <w:ind w:left="720"/>
        <w:rPr>
          <w:rFonts w:ascii="Arial" w:hAnsi="Arial" w:cs="Arial"/>
          <w:sz w:val="23"/>
          <w:szCs w:val="23"/>
        </w:rPr>
      </w:pPr>
      <w:r w:rsidRPr="006C53A4">
        <w:rPr>
          <w:rFonts w:ascii="Arial" w:hAnsi="Arial" w:cs="Arial"/>
          <w:sz w:val="23"/>
          <w:szCs w:val="23"/>
        </w:rPr>
        <w:t xml:space="preserve">The college provides many technology resources for employees and students in support of the mission of GCSC. Resources are expected to be used in a manner which is responsible, efficient, ethical, legal, and in accordance to college policies. Employees and students will accept these policies and guidelines as the condition for using college resources. </w:t>
      </w:r>
      <w:r w:rsidRPr="006C53A4">
        <w:rPr>
          <w:rFonts w:ascii="Arial" w:hAnsi="Arial" w:cs="Arial"/>
          <w:i/>
          <w:sz w:val="23"/>
          <w:szCs w:val="23"/>
        </w:rPr>
        <w:t>(Manual of Policy/Internal Management Memoranda 5.063)</w:t>
      </w:r>
    </w:p>
    <w:p w14:paraId="7D1ABB34" w14:textId="77777777" w:rsidR="00001EE6" w:rsidRPr="006C53A4" w:rsidRDefault="00001EE6" w:rsidP="00001EE6">
      <w:pPr>
        <w:pStyle w:val="BodyText"/>
        <w:rPr>
          <w:rFonts w:ascii="Arial" w:hAnsi="Arial" w:cs="Arial"/>
          <w:b/>
          <w:bCs/>
        </w:rPr>
      </w:pPr>
    </w:p>
    <w:p w14:paraId="058CA21F" w14:textId="7980AB41" w:rsidR="00001EE6" w:rsidRPr="006C53A4" w:rsidRDefault="00001EE6" w:rsidP="00B72E15">
      <w:pPr>
        <w:pStyle w:val="BodyText"/>
        <w:ind w:left="720"/>
        <w:rPr>
          <w:rFonts w:ascii="Arial" w:hAnsi="Arial" w:cs="Arial"/>
          <w:bCs/>
        </w:rPr>
      </w:pPr>
      <w:r w:rsidRPr="006C53A4">
        <w:rPr>
          <w:rFonts w:ascii="Arial" w:hAnsi="Arial" w:cs="Arial"/>
          <w:bCs/>
        </w:rPr>
        <w:t xml:space="preserve">Protected Health Information (PHI) is any information about a person’s health status that can be linked to a specific individual (medical record or payment history).  PHI is protected by the Health Insurance Portability and Accountability Act (HIPAA) and includes paper documents, photographs, radiographs, and electronic data (ePHI).  Personally Identifiable Information (PII) includes the individual’s name plus one or more other identifying bits of information (social security number, credit or debit card number, driver’s license number, etc.).  Health Sciences employees are responsible for completing annual SANS training relative to HIPAA, PHI, and PII.  Should the program handle or retain physical copies of PHI or PII, it must be secured in a locked cabinet or container in the faculty member’s locked office space.  Electronic PHI/PII should not be maintained outside of the approved application; if necessary, the data should be encrypted and stored in access folder on the R:drive.  Do not save PHI or PII to removable media as these devices can be lost.  </w:t>
      </w:r>
    </w:p>
    <w:p w14:paraId="7F3425D9" w14:textId="77777777" w:rsidR="00001EE6" w:rsidRPr="006C53A4" w:rsidRDefault="00001EE6" w:rsidP="00001EE6">
      <w:pPr>
        <w:pStyle w:val="BodyText"/>
        <w:rPr>
          <w:rFonts w:ascii="Arial" w:hAnsi="Arial" w:cs="Arial"/>
          <w:bCs/>
          <w:i/>
        </w:rPr>
      </w:pPr>
    </w:p>
    <w:p w14:paraId="0E9CE494" w14:textId="77777777" w:rsidR="00001EE6" w:rsidRPr="006C53A4" w:rsidRDefault="00001EE6" w:rsidP="00D86888">
      <w:pPr>
        <w:pStyle w:val="BodyText"/>
        <w:numPr>
          <w:ilvl w:val="0"/>
          <w:numId w:val="36"/>
        </w:numPr>
        <w:jc w:val="left"/>
        <w:rPr>
          <w:rFonts w:ascii="Arial" w:hAnsi="Arial" w:cs="Arial"/>
          <w:bCs/>
          <w:sz w:val="22"/>
          <w:szCs w:val="22"/>
        </w:rPr>
      </w:pPr>
      <w:r w:rsidRPr="006C53A4">
        <w:rPr>
          <w:rFonts w:ascii="Arial" w:hAnsi="Arial" w:cs="Arial"/>
          <w:b/>
          <w:bCs/>
          <w:sz w:val="22"/>
          <w:szCs w:val="22"/>
        </w:rPr>
        <w:t>Program applications</w:t>
      </w:r>
      <w:r w:rsidRPr="006C53A4">
        <w:rPr>
          <w:rFonts w:ascii="Arial" w:hAnsi="Arial" w:cs="Arial"/>
          <w:bCs/>
          <w:sz w:val="22"/>
          <w:szCs w:val="22"/>
        </w:rPr>
        <w:t xml:space="preserve"> are stored in locked file cabinets in the program Coordinator and/ or Academic Program Specialist’s offices.  </w:t>
      </w:r>
    </w:p>
    <w:p w14:paraId="33F9C73A" w14:textId="5836C297" w:rsidR="00001EE6" w:rsidRPr="006C53A4" w:rsidRDefault="6E957044" w:rsidP="00D86888">
      <w:pPr>
        <w:pStyle w:val="BodyText"/>
        <w:numPr>
          <w:ilvl w:val="0"/>
          <w:numId w:val="36"/>
        </w:numPr>
        <w:tabs>
          <w:tab w:val="left" w:pos="4500"/>
          <w:tab w:val="left" w:pos="5130"/>
        </w:tabs>
        <w:jc w:val="left"/>
        <w:rPr>
          <w:rFonts w:ascii="Arial" w:hAnsi="Arial" w:cs="Arial"/>
          <w:sz w:val="22"/>
          <w:szCs w:val="22"/>
        </w:rPr>
      </w:pPr>
      <w:r w:rsidRPr="006C53A4">
        <w:rPr>
          <w:rFonts w:ascii="Arial" w:hAnsi="Arial" w:cs="Arial"/>
          <w:sz w:val="22"/>
          <w:szCs w:val="22"/>
        </w:rPr>
        <w:t xml:space="preserve">All Health Sciences programs utilize </w:t>
      </w:r>
      <w:r w:rsidR="2DC1730C" w:rsidRPr="006C53A4">
        <w:rPr>
          <w:rFonts w:ascii="Arial" w:hAnsi="Arial" w:cs="Arial"/>
          <w:sz w:val="22"/>
          <w:szCs w:val="22"/>
        </w:rPr>
        <w:t xml:space="preserve">a third-party vendor </w:t>
      </w:r>
      <w:r w:rsidRPr="006C53A4">
        <w:rPr>
          <w:rFonts w:ascii="Arial" w:hAnsi="Arial" w:cs="Arial"/>
          <w:b/>
          <w:bCs/>
          <w:sz w:val="22"/>
          <w:szCs w:val="22"/>
        </w:rPr>
        <w:t>to manage PHI</w:t>
      </w:r>
      <w:r w:rsidRPr="006C53A4">
        <w:rPr>
          <w:rFonts w:ascii="Arial" w:hAnsi="Arial" w:cs="Arial"/>
          <w:sz w:val="22"/>
          <w:szCs w:val="22"/>
        </w:rPr>
        <w:t xml:space="preserve"> that is required for program admissions.  </w:t>
      </w:r>
      <w:r w:rsidR="2D590D97" w:rsidRPr="006C53A4">
        <w:rPr>
          <w:rFonts w:ascii="Arial" w:hAnsi="Arial" w:cs="Arial"/>
          <w:sz w:val="22"/>
          <w:szCs w:val="22"/>
        </w:rPr>
        <w:t xml:space="preserve">The vendor’s </w:t>
      </w:r>
      <w:r w:rsidRPr="006C53A4">
        <w:rPr>
          <w:rFonts w:ascii="Arial" w:hAnsi="Arial" w:cs="Arial"/>
          <w:sz w:val="22"/>
          <w:szCs w:val="22"/>
        </w:rPr>
        <w:t>security standards have been reviewed and approved by the GCSC ITS department.</w:t>
      </w:r>
    </w:p>
    <w:p w14:paraId="13C11FF6" w14:textId="77777777" w:rsidR="00747E17" w:rsidRPr="006C53A4" w:rsidRDefault="00747E17" w:rsidP="00D86888">
      <w:pPr>
        <w:pStyle w:val="BodyText"/>
        <w:numPr>
          <w:ilvl w:val="0"/>
          <w:numId w:val="36"/>
        </w:numPr>
        <w:jc w:val="left"/>
        <w:rPr>
          <w:rFonts w:ascii="Arial" w:hAnsi="Arial" w:cs="Arial"/>
          <w:sz w:val="22"/>
          <w:szCs w:val="22"/>
        </w:rPr>
      </w:pPr>
      <w:r w:rsidRPr="006C53A4">
        <w:rPr>
          <w:rFonts w:ascii="Arial" w:hAnsi="Arial" w:cs="Arial"/>
          <w:iCs/>
          <w:sz w:val="22"/>
          <w:szCs w:val="22"/>
        </w:rPr>
        <w:t xml:space="preserve">The </w:t>
      </w:r>
      <w:r w:rsidRPr="006C53A4">
        <w:rPr>
          <w:rFonts w:ascii="Arial" w:hAnsi="Arial" w:cs="Arial"/>
          <w:b/>
          <w:iCs/>
          <w:sz w:val="22"/>
          <w:szCs w:val="22"/>
        </w:rPr>
        <w:t>Physical Therapist Assistant program</w:t>
      </w:r>
      <w:r w:rsidRPr="006C53A4">
        <w:rPr>
          <w:rFonts w:ascii="Arial" w:hAnsi="Arial" w:cs="Arial"/>
          <w:iCs/>
          <w:sz w:val="22"/>
          <w:szCs w:val="22"/>
        </w:rPr>
        <w:t xml:space="preserve"> periodically offers treatment to faculty and community members for demonstration purposes only, as it applies to the curriculum.  The program currently uses paper documentation and stores patient records in a locked file cabinet in the program coordinator’s office.  Each patient and physical therapist assistant student in the program signs a Risk Agreement Form prior to receiving physical therapy services.  These records are maintained for seven years following treatment per R. 1B-24.003(1)(d), Florida Administrative Code,</w:t>
      </w:r>
      <w:r w:rsidRPr="006C53A4">
        <w:rPr>
          <w:rFonts w:ascii="Arial" w:hAnsi="Arial" w:cs="Arial"/>
          <w:sz w:val="22"/>
          <w:szCs w:val="22"/>
        </w:rPr>
        <w:t xml:space="preserve"> </w:t>
      </w:r>
      <w:r w:rsidRPr="006C53A4">
        <w:rPr>
          <w:rFonts w:ascii="Arial" w:hAnsi="Arial" w:cs="Arial"/>
          <w:iCs/>
          <w:sz w:val="22"/>
          <w:szCs w:val="22"/>
        </w:rPr>
        <w:t>General Schedule 4 (GS4), item #80, then shredded.</w:t>
      </w:r>
    </w:p>
    <w:p w14:paraId="72F3D052" w14:textId="77777777" w:rsidR="00747E17" w:rsidRPr="006C53A4" w:rsidRDefault="00747E17" w:rsidP="00747E17">
      <w:pPr>
        <w:pStyle w:val="BodyText"/>
        <w:rPr>
          <w:rFonts w:ascii="Arial" w:hAnsi="Arial" w:cs="Arial"/>
          <w:bCs/>
          <w:i/>
        </w:rPr>
      </w:pPr>
    </w:p>
    <w:p w14:paraId="0E8BBD39" w14:textId="2A9B541D" w:rsidR="00747E17" w:rsidRPr="006C53A4" w:rsidRDefault="07E53BF0" w:rsidP="0215456D">
      <w:pPr>
        <w:pStyle w:val="BodyText"/>
        <w:ind w:left="720"/>
        <w:rPr>
          <w:rFonts w:ascii="Arial" w:hAnsi="Arial" w:cs="Arial"/>
        </w:rPr>
      </w:pPr>
      <w:r w:rsidRPr="006C53A4">
        <w:rPr>
          <w:rFonts w:ascii="Arial" w:hAnsi="Arial" w:cs="Arial"/>
        </w:rPr>
        <w:t xml:space="preserve">In the event of a suspected security incident or breach, the Program Coordinator must be notified immediately.  </w:t>
      </w:r>
      <w:r w:rsidR="67E642E2" w:rsidRPr="006C53A4">
        <w:rPr>
          <w:rFonts w:ascii="Arial" w:hAnsi="Arial" w:cs="Arial"/>
        </w:rPr>
        <w:t>They</w:t>
      </w:r>
      <w:r w:rsidRPr="006C53A4">
        <w:rPr>
          <w:rFonts w:ascii="Arial" w:hAnsi="Arial" w:cs="Arial"/>
        </w:rPr>
        <w:t xml:space="preserve"> will then notify the Division Chair and the Chief Information Officer for directives regarding legal obligations. If you receive a request from an individual pertaining to PHI or PII, do not grant the request and explain that the Chief Information Officer must handle all such requests. The Chief Information Officer should be consulted regarding any HIPAA, PHI, or PII related questions. </w:t>
      </w:r>
    </w:p>
    <w:p w14:paraId="21E6E8AF" w14:textId="77777777" w:rsidR="00747E17" w:rsidRPr="006C53A4" w:rsidRDefault="00747E17" w:rsidP="00747E17">
      <w:pPr>
        <w:pStyle w:val="BodyText"/>
        <w:rPr>
          <w:rFonts w:ascii="Arial" w:hAnsi="Arial" w:cs="Arial"/>
          <w:bCs/>
        </w:rPr>
      </w:pPr>
    </w:p>
    <w:p w14:paraId="715F0996" w14:textId="350BFF40" w:rsidR="00747E17" w:rsidRPr="006C53A4" w:rsidRDefault="00747E17" w:rsidP="00485038">
      <w:pPr>
        <w:pStyle w:val="BodyText"/>
        <w:ind w:left="720"/>
        <w:rPr>
          <w:rFonts w:ascii="Arial" w:hAnsi="Arial" w:cs="Arial"/>
          <w:bCs/>
          <w:i/>
        </w:rPr>
      </w:pPr>
      <w:r w:rsidRPr="006C53A4">
        <w:rPr>
          <w:rFonts w:ascii="Arial" w:hAnsi="Arial" w:cs="Arial"/>
          <w:bCs/>
        </w:rPr>
        <w:t>In the event of a disaster, the Chief Information Officer shall establish and implement procedures necessary to restore any data lost or suspected to be lost.  Procedures will be established to enable operation and continuation of critical business processes.</w:t>
      </w:r>
    </w:p>
    <w:p w14:paraId="1ECBC874" w14:textId="77777777" w:rsidR="00747E17" w:rsidRPr="006C53A4" w:rsidRDefault="00747E17" w:rsidP="00747E17">
      <w:pPr>
        <w:pStyle w:val="BodyText"/>
        <w:rPr>
          <w:rFonts w:ascii="Arial" w:hAnsi="Arial" w:cs="Arial"/>
          <w:bCs/>
          <w:i/>
        </w:rPr>
      </w:pPr>
    </w:p>
    <w:p w14:paraId="0AD5B9A6" w14:textId="77777777" w:rsidR="00747E17" w:rsidRPr="006C53A4" w:rsidRDefault="00747E17" w:rsidP="00DF4797">
      <w:pPr>
        <w:pStyle w:val="BodyText"/>
        <w:ind w:firstLine="720"/>
        <w:rPr>
          <w:rFonts w:ascii="Arial" w:hAnsi="Arial" w:cs="Arial"/>
          <w:b/>
          <w:bCs/>
        </w:rPr>
      </w:pPr>
      <w:r w:rsidRPr="006C53A4">
        <w:rPr>
          <w:rFonts w:ascii="Arial" w:hAnsi="Arial" w:cs="Arial"/>
          <w:b/>
          <w:bCs/>
        </w:rPr>
        <w:t>Student Records/FERPA:</w:t>
      </w:r>
    </w:p>
    <w:p w14:paraId="552B7785" w14:textId="27F87026" w:rsidR="00E4754B" w:rsidRPr="006C53A4" w:rsidRDefault="00747E17" w:rsidP="00DF4797">
      <w:pPr>
        <w:ind w:left="720"/>
        <w:rPr>
          <w:rFonts w:ascii="Arial" w:hAnsi="Arial" w:cs="Arial"/>
        </w:rPr>
      </w:pPr>
      <w:r w:rsidRPr="006C53A4">
        <w:rPr>
          <w:rFonts w:ascii="Arial" w:hAnsi="Arial" w:cs="Arial"/>
        </w:rPr>
        <w:t xml:space="preserve">All student records are confidential and employees are expected to comply with the Family Educational Rights and Privacy Act (FERPA).  Students must sign a standard form authorizing the use of the social security number for purposes within the department (applying for license verification, insurance, </w:t>
      </w:r>
      <w:proofErr w:type="spellStart"/>
      <w:r w:rsidRPr="006C53A4">
        <w:rPr>
          <w:rFonts w:ascii="Arial" w:hAnsi="Arial" w:cs="Arial"/>
        </w:rPr>
        <w:t>etc</w:t>
      </w:r>
      <w:proofErr w:type="spellEnd"/>
      <w:r w:rsidRPr="006C53A4">
        <w:rPr>
          <w:rFonts w:ascii="Arial" w:hAnsi="Arial" w:cs="Arial"/>
        </w:rPr>
        <w:t xml:space="preserve">).  All records are kept in a locked filing cabinet according to the established time frame, flagged for destruction when warranted, and disposal documentation maintained indefinitely.  </w:t>
      </w:r>
    </w:p>
    <w:p w14:paraId="4D437062" w14:textId="77777777" w:rsidR="0038194E" w:rsidRPr="00D86B9B" w:rsidRDefault="0038194E" w:rsidP="00A70857">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Theme="minorHAnsi" w:hAnsiTheme="minorHAnsi" w:cstheme="minorHAnsi"/>
        </w:rPr>
      </w:pPr>
    </w:p>
    <w:p w14:paraId="2F3B39E4" w14:textId="77777777" w:rsidR="0007083B" w:rsidRPr="00D86B9B" w:rsidRDefault="0007083B"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Theme="minorHAnsi" w:hAnsiTheme="minorHAnsi" w:cstheme="minorHAnsi"/>
        </w:rPr>
      </w:pPr>
    </w:p>
    <w:p w14:paraId="4AB28EF1" w14:textId="43423147" w:rsidR="0038194E" w:rsidRDefault="0038194E" w:rsidP="009A4979">
      <w:pPr>
        <w:pStyle w:val="Heading2"/>
      </w:pPr>
      <w:bookmarkStart w:id="88" w:name="_Toc234338214"/>
      <w:r w:rsidRPr="00D86B9B">
        <w:t>Alcohol and Drug Abuse Policy</w:t>
      </w:r>
      <w:bookmarkEnd w:id="88"/>
    </w:p>
    <w:p w14:paraId="47DFA723" w14:textId="77777777" w:rsidR="00074C33" w:rsidRPr="00F26233" w:rsidRDefault="00074C33" w:rsidP="006C53A4"/>
    <w:p w14:paraId="3F228406" w14:textId="77777777" w:rsidR="0038194E" w:rsidRPr="004F5E23"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r w:rsidRPr="004F5E23">
        <w:rPr>
          <w:rFonts w:ascii="Arial" w:hAnsi="Arial" w:cs="Arial"/>
        </w:rPr>
        <w:tab/>
        <w:t xml:space="preserve">(For a copy of the complete policy, see Appendix </w:t>
      </w:r>
      <w:r w:rsidR="004960CA" w:rsidRPr="004F5E23">
        <w:rPr>
          <w:rFonts w:ascii="Arial" w:hAnsi="Arial" w:cs="Arial"/>
        </w:rPr>
        <w:t>F</w:t>
      </w:r>
      <w:r w:rsidRPr="004F5E23">
        <w:rPr>
          <w:rFonts w:ascii="Arial" w:hAnsi="Arial" w:cs="Arial"/>
        </w:rPr>
        <w:t>).</w:t>
      </w:r>
    </w:p>
    <w:p w14:paraId="2A2FB72B" w14:textId="77777777" w:rsidR="0038194E" w:rsidRPr="004F5E23"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p>
    <w:p w14:paraId="0392B010" w14:textId="77777777" w:rsidR="0038194E" w:rsidRPr="004F5E23"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r w:rsidRPr="004F5E23">
        <w:rPr>
          <w:rFonts w:ascii="Arial" w:hAnsi="Arial" w:cs="Arial"/>
        </w:rPr>
        <w:tab/>
        <w:t>In compliance with the Drug Free School and Communities Act Amendment of 1989, Gulf Coast State College:</w:t>
      </w:r>
    </w:p>
    <w:p w14:paraId="2D78F535" w14:textId="77777777" w:rsidR="0038194E" w:rsidRPr="004F5E23"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p>
    <w:p w14:paraId="1463D038" w14:textId="0DE60BBA" w:rsidR="0038194E" w:rsidRPr="004F5E23" w:rsidRDefault="0038194E" w:rsidP="00D86B9B">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1440" w:hanging="720"/>
        <w:jc w:val="both"/>
        <w:rPr>
          <w:rFonts w:ascii="Arial" w:hAnsi="Arial" w:cs="Arial"/>
        </w:rPr>
      </w:pPr>
      <w:r w:rsidRPr="004F5E23">
        <w:rPr>
          <w:rFonts w:ascii="Arial" w:hAnsi="Arial" w:cs="Arial"/>
        </w:rPr>
        <w:tab/>
        <w:t>. . .prohibits the unlawful possession, use, or distribution of illicit drugs and alcohol by all students and employees.</w:t>
      </w:r>
    </w:p>
    <w:p w14:paraId="54379F47" w14:textId="736447A4" w:rsidR="0038194E" w:rsidRPr="004F5E23" w:rsidRDefault="00B677BA" w:rsidP="000C5BD0">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1440" w:hanging="720"/>
        <w:jc w:val="both"/>
        <w:rPr>
          <w:rFonts w:ascii="Arial" w:hAnsi="Arial" w:cs="Arial"/>
        </w:rPr>
      </w:pPr>
      <w:r w:rsidRPr="004F5E23">
        <w:rPr>
          <w:rFonts w:ascii="Arial" w:hAnsi="Arial" w:cs="Arial"/>
        </w:rPr>
        <w:br/>
      </w:r>
      <w:r w:rsidR="0038194E" w:rsidRPr="004F5E23">
        <w:rPr>
          <w:rFonts w:ascii="Arial" w:hAnsi="Arial" w:cs="Arial"/>
        </w:rPr>
        <w:t>. . .enforces sanctions, including those applicable under local, state, and federal law, for unlawful possession, use, or distribution of illicit drugs and alcohol, including but not limited to suspension, expulsion, termination of employment, and referral for prosecution which may result in arrest, appropriate fines, and imprisonment.</w:t>
      </w:r>
    </w:p>
    <w:p w14:paraId="3A1D1379" w14:textId="77777777" w:rsidR="000C5BD0" w:rsidRPr="004F5E23" w:rsidRDefault="000C5BD0" w:rsidP="00D86B9B">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1440" w:hanging="720"/>
        <w:jc w:val="both"/>
        <w:rPr>
          <w:rFonts w:ascii="Arial" w:hAnsi="Arial" w:cs="Arial"/>
        </w:rPr>
      </w:pPr>
    </w:p>
    <w:p w14:paraId="74E643B3" w14:textId="691D51F7" w:rsidR="0038194E" w:rsidRPr="004F5E23" w:rsidRDefault="0038194E" w:rsidP="00D86B9B">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1440" w:hanging="720"/>
        <w:jc w:val="both"/>
        <w:rPr>
          <w:rFonts w:ascii="Arial" w:hAnsi="Arial" w:cs="Arial"/>
        </w:rPr>
      </w:pPr>
      <w:r w:rsidRPr="004F5E23">
        <w:rPr>
          <w:rFonts w:ascii="Arial" w:hAnsi="Arial" w:cs="Arial"/>
        </w:rPr>
        <w:tab/>
        <w:t>. . . encourages anyone with a drug or alcohol problem to seek help at one of the local agencies.</w:t>
      </w:r>
    </w:p>
    <w:p w14:paraId="40C03339" w14:textId="77777777" w:rsidR="0038194E" w:rsidRPr="004F5E23"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p>
    <w:p w14:paraId="2879DBAA" w14:textId="326ED40D" w:rsidR="0038194E" w:rsidRDefault="0038194E" w:rsidP="0215456D">
      <w:pPr>
        <w:widowControl/>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r w:rsidRPr="004F5E23">
        <w:rPr>
          <w:rFonts w:ascii="Arial" w:hAnsi="Arial" w:cs="Arial"/>
        </w:rPr>
        <w:tab/>
      </w:r>
      <w:r w:rsidR="022CFE6E" w:rsidRPr="004F5E23">
        <w:rPr>
          <w:rFonts w:ascii="Arial" w:hAnsi="Arial" w:cs="Arial"/>
        </w:rPr>
        <w:t xml:space="preserve">Any evidence of suspected use of drugs or alcohol, which might impair the individual’s ability to safely provide care to patients in a clinical setting, is cause for immediate withdrawal from clinical training. Students are subject to all drug/alcohol use policies of the affiliating agency including mandatory random drug testing.  Refusal to comply with the agency’s policy is cause for dismissal from the </w:t>
      </w:r>
      <w:r w:rsidR="081759B8" w:rsidRPr="004F5E23">
        <w:rPr>
          <w:rFonts w:ascii="Arial" w:hAnsi="Arial" w:cs="Arial"/>
        </w:rPr>
        <w:t>clinical experience.</w:t>
      </w:r>
    </w:p>
    <w:p w14:paraId="2FBC588D" w14:textId="77777777" w:rsidR="00747C85" w:rsidRDefault="00747C85" w:rsidP="0215456D">
      <w:pPr>
        <w:widowControl/>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p>
    <w:p w14:paraId="0C3F071B" w14:textId="77777777" w:rsidR="00747C85" w:rsidRDefault="00747C85" w:rsidP="00FC21E5">
      <w:pPr>
        <w:ind w:firstLine="720"/>
        <w:rPr>
          <w:rFonts w:ascii="Times New Roman" w:hAnsi="Times New Roman"/>
          <w:color w:val="000000"/>
          <w:sz w:val="28"/>
          <w:szCs w:val="28"/>
        </w:rPr>
      </w:pPr>
      <w:r>
        <w:rPr>
          <w:rFonts w:ascii="Times New Roman" w:hAnsi="Times New Roman"/>
          <w:color w:val="000000"/>
          <w:sz w:val="28"/>
          <w:szCs w:val="28"/>
        </w:rPr>
        <w:t xml:space="preserve">Dilute Drug Screens </w:t>
      </w:r>
    </w:p>
    <w:p w14:paraId="69004496" w14:textId="77777777" w:rsidR="00747C85" w:rsidRDefault="00747C85" w:rsidP="00747C85">
      <w:pPr>
        <w:rPr>
          <w:rFonts w:ascii="Times New Roman" w:hAnsi="Times New Roman"/>
          <w:color w:val="000000"/>
          <w:sz w:val="28"/>
          <w:szCs w:val="28"/>
        </w:rPr>
      </w:pPr>
    </w:p>
    <w:p w14:paraId="4A542E05" w14:textId="77777777" w:rsidR="00747C85" w:rsidRPr="003D273B" w:rsidRDefault="00747C85" w:rsidP="00FC21E5">
      <w:pPr>
        <w:ind w:left="720"/>
        <w:rPr>
          <w:rFonts w:ascii="Times New Roman" w:hAnsi="Times New Roman"/>
          <w:sz w:val="28"/>
          <w:szCs w:val="28"/>
        </w:rPr>
      </w:pPr>
      <w:r w:rsidRPr="003D273B">
        <w:rPr>
          <w:rFonts w:ascii="Times New Roman" w:hAnsi="Times New Roman"/>
          <w:sz w:val="28"/>
          <w:szCs w:val="28"/>
        </w:rPr>
        <w:t xml:space="preserve">If a student's drug screen result is reported as "dilute" or "diluted," the student must repeat the test at their own expense. Admission or continued enrollment in the program is contingent upon receiving a valid, negative result. Failure to provide a negative result before the </w:t>
      </w:r>
      <w:r>
        <w:rPr>
          <w:rFonts w:ascii="Times New Roman" w:hAnsi="Times New Roman"/>
          <w:sz w:val="28"/>
          <w:szCs w:val="28"/>
        </w:rPr>
        <w:t xml:space="preserve">date designated by the program in which the student is enrolled </w:t>
      </w:r>
      <w:r w:rsidRPr="003D273B">
        <w:rPr>
          <w:rFonts w:ascii="Times New Roman" w:hAnsi="Times New Roman"/>
          <w:sz w:val="28"/>
          <w:szCs w:val="28"/>
        </w:rPr>
        <w:t>will result i</w:t>
      </w:r>
      <w:r>
        <w:rPr>
          <w:rFonts w:ascii="Times New Roman" w:hAnsi="Times New Roman"/>
          <w:sz w:val="28"/>
          <w:szCs w:val="28"/>
        </w:rPr>
        <w:t xml:space="preserve">n </w:t>
      </w:r>
      <w:r w:rsidRPr="003D273B">
        <w:rPr>
          <w:rFonts w:ascii="Times New Roman" w:hAnsi="Times New Roman"/>
          <w:sz w:val="28"/>
          <w:szCs w:val="28"/>
        </w:rPr>
        <w:t>being ineligible for admission or progression in the program.</w:t>
      </w:r>
    </w:p>
    <w:p w14:paraId="2F6336EE" w14:textId="77777777" w:rsidR="00747C85" w:rsidRPr="004F5E23" w:rsidRDefault="00747C85" w:rsidP="0215456D">
      <w:pPr>
        <w:widowControl/>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p>
    <w:p w14:paraId="65ECC6F2" w14:textId="77777777" w:rsidR="005B396B" w:rsidRDefault="005B396B"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Theme="minorHAnsi" w:hAnsiTheme="minorHAnsi" w:cstheme="minorHAnsi"/>
        </w:rPr>
      </w:pPr>
    </w:p>
    <w:p w14:paraId="294C2522" w14:textId="77777777" w:rsidR="00074C33" w:rsidRPr="00D86B9B" w:rsidRDefault="00074C33"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Theme="minorHAnsi" w:hAnsiTheme="minorHAnsi" w:cstheme="minorHAnsi"/>
        </w:rPr>
      </w:pPr>
    </w:p>
    <w:p w14:paraId="10BE7297" w14:textId="7F43CF4C" w:rsidR="008F7684" w:rsidRDefault="00501055" w:rsidP="00074C33">
      <w:pPr>
        <w:pStyle w:val="Heading2"/>
      </w:pPr>
      <w:bookmarkStart w:id="89" w:name="_Toc234338215"/>
      <w:r>
        <w:t>Backgroun</w:t>
      </w:r>
      <w:r w:rsidR="008F7684">
        <w:t>d</w:t>
      </w:r>
      <w:r>
        <w:t xml:space="preserve"> Check Information</w:t>
      </w:r>
      <w:bookmarkEnd w:id="89"/>
    </w:p>
    <w:p w14:paraId="57B0B6B7" w14:textId="77777777" w:rsidR="00074C33" w:rsidRPr="00F26233" w:rsidRDefault="00074C33" w:rsidP="004F5E23"/>
    <w:p w14:paraId="1BC493E0" w14:textId="10DE676F" w:rsidR="008F7684" w:rsidRPr="004F5E23" w:rsidRDefault="008F7684"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r>
        <w:rPr>
          <w:rFonts w:asciiTheme="minorHAnsi" w:hAnsiTheme="minorHAnsi" w:cstheme="minorHAnsi"/>
        </w:rPr>
        <w:tab/>
      </w:r>
      <w:r w:rsidRPr="004F5E23">
        <w:rPr>
          <w:rFonts w:ascii="Arial" w:hAnsi="Arial" w:cs="Arial"/>
        </w:rPr>
        <w:t>Gulf Coast State College (GCSC) students who are granted conditional acceptance into a Health Sciences or Nursing program must receive a satisfactory criminal background check prior to final acceptance into the program. The background check will be scheduled and performed at the discretion of the division and instructions on how to complete the background check will be sent by the program coordinator.</w:t>
      </w:r>
    </w:p>
    <w:p w14:paraId="3F32B543" w14:textId="17609E10" w:rsidR="008F7684" w:rsidRPr="004F5E23" w:rsidRDefault="008F7684"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p>
    <w:p w14:paraId="709C93AB" w14:textId="6F5C0A64" w:rsidR="008F7684" w:rsidRPr="004F5E23" w:rsidRDefault="008F7684" w:rsidP="0215456D">
      <w:pPr>
        <w:widowControl/>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r w:rsidRPr="004F5E23">
        <w:rPr>
          <w:rFonts w:ascii="Arial" w:hAnsi="Arial" w:cs="Arial"/>
        </w:rPr>
        <w:tab/>
      </w:r>
      <w:r w:rsidR="0A9EEF18" w:rsidRPr="004F5E23">
        <w:rPr>
          <w:rFonts w:ascii="Arial" w:hAnsi="Arial" w:cs="Arial"/>
        </w:rPr>
        <w:t>Please Note: Criminal background checks performed through other agencies will not be accepted. Also</w:t>
      </w:r>
      <w:r w:rsidR="19005ACD" w:rsidRPr="004F5E23">
        <w:rPr>
          <w:rFonts w:ascii="Arial" w:hAnsi="Arial" w:cs="Arial"/>
        </w:rPr>
        <w:t>,</w:t>
      </w:r>
      <w:r w:rsidR="0A9EEF18" w:rsidRPr="004F5E23">
        <w:rPr>
          <w:rFonts w:ascii="Arial" w:hAnsi="Arial" w:cs="Arial"/>
        </w:rPr>
        <w:t xml:space="preserve"> be aware that clinical agencies may require an </w:t>
      </w:r>
      <w:r w:rsidR="19005ACD" w:rsidRPr="004F5E23">
        <w:rPr>
          <w:rFonts w:ascii="Arial" w:hAnsi="Arial" w:cs="Arial"/>
        </w:rPr>
        <w:t xml:space="preserve">additional background check prior to clinical access. Although background checks are required before program entry, it is possible to graduate from a program at GCSC, but be denied licensure or the opportunity to take the licensure exam because of an unfavorable background check. Even if the student has been accepted into and completed a program at GCSC, this does not guarantee authorization for licensure or eligibility to take the licensure exam. Those authorizations are granted by the governing professional licensure boards in the state (Florida Board of Physical Therapy for PTA graduates). </w:t>
      </w:r>
      <w:r w:rsidR="19005ACD" w:rsidRPr="004F5E23">
        <w:rPr>
          <w:rFonts w:ascii="Arial" w:hAnsi="Arial" w:cs="Arial"/>
          <w:b/>
          <w:bCs/>
        </w:rPr>
        <w:t xml:space="preserve">Let this serve as notification that Gulf Coast State College has no authority over any state level medical licensure board and cannot be held responsible if the student is accepted into or completes a Health Sciences or Nursing program and subsequently is denied authorization to take the program specific licensure exam due to criminal background information. </w:t>
      </w:r>
      <w:r w:rsidR="19005ACD" w:rsidRPr="004F5E23">
        <w:rPr>
          <w:rFonts w:ascii="Arial" w:hAnsi="Arial" w:cs="Arial"/>
        </w:rPr>
        <w:t>Each applicant/student must consider how</w:t>
      </w:r>
      <w:r w:rsidR="37DE062E" w:rsidRPr="004F5E23">
        <w:rPr>
          <w:rFonts w:ascii="Arial" w:hAnsi="Arial" w:cs="Arial"/>
        </w:rPr>
        <w:t xml:space="preserve"> their personal history may affect the ability to meet clinical requirements, sit for various licensure exams, and ultimately gain employment.  You may visit the </w:t>
      </w:r>
      <w:hyperlink r:id="rId43" w:history="1">
        <w:r w:rsidR="37DE062E" w:rsidRPr="004F5E23">
          <w:rPr>
            <w:rStyle w:val="Hyperlink"/>
            <w:rFonts w:ascii="Arial" w:hAnsi="Arial" w:cs="Arial"/>
          </w:rPr>
          <w:t>Florida Department of Health</w:t>
        </w:r>
      </w:hyperlink>
      <w:r w:rsidR="37DE062E" w:rsidRPr="004F5E23">
        <w:rPr>
          <w:rFonts w:ascii="Arial" w:hAnsi="Arial" w:cs="Arial"/>
        </w:rPr>
        <w:t xml:space="preserve"> website for more information regarding licensure.</w:t>
      </w:r>
    </w:p>
    <w:p w14:paraId="6CDA193E" w14:textId="77777777" w:rsidR="00AF1E61" w:rsidRPr="004F5E23" w:rsidRDefault="00AF1E61" w:rsidP="0215456D">
      <w:pPr>
        <w:widowControl/>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p>
    <w:p w14:paraId="72580219" w14:textId="76394EFE" w:rsidR="2ACBCEBB" w:rsidRPr="004F5E23" w:rsidRDefault="008D71F4" w:rsidP="0215456D">
      <w:pPr>
        <w:widowControl/>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Arial" w:hAnsi="Arial" w:cs="Arial"/>
        </w:rPr>
      </w:pPr>
      <w:r w:rsidRPr="004F5E23">
        <w:rPr>
          <w:rFonts w:ascii="Arial" w:hAnsi="Arial" w:cs="Arial"/>
        </w:rPr>
        <w:tab/>
      </w:r>
      <w:r w:rsidR="2ACBCEBB" w:rsidRPr="004F5E23">
        <w:rPr>
          <w:rFonts w:ascii="Arial" w:hAnsi="Arial" w:cs="Arial"/>
        </w:rPr>
        <w:t>All program students will be asked to read, review and sign the H</w:t>
      </w:r>
      <w:r w:rsidR="39BCC5E4" w:rsidRPr="004F5E23">
        <w:rPr>
          <w:rFonts w:ascii="Arial" w:hAnsi="Arial" w:cs="Arial"/>
        </w:rPr>
        <w:t xml:space="preserve">ealth Sciences and Nursing Divisions Acknowledgement of Background Check Information </w:t>
      </w:r>
      <w:r w:rsidR="0AA27376" w:rsidRPr="004F5E23">
        <w:rPr>
          <w:rFonts w:ascii="Arial" w:hAnsi="Arial" w:cs="Arial"/>
        </w:rPr>
        <w:t>Form</w:t>
      </w:r>
      <w:r w:rsidR="70CF8D0E" w:rsidRPr="004F5E23">
        <w:rPr>
          <w:rFonts w:ascii="Arial" w:hAnsi="Arial" w:cs="Arial"/>
        </w:rPr>
        <w:t xml:space="preserve"> </w:t>
      </w:r>
      <w:r w:rsidR="70CF8D0E" w:rsidRPr="00E96339">
        <w:rPr>
          <w:rFonts w:ascii="Arial" w:hAnsi="Arial" w:cs="Arial"/>
        </w:rPr>
        <w:t xml:space="preserve">(Appendix </w:t>
      </w:r>
      <w:r w:rsidR="65C3D0B0" w:rsidRPr="00282259">
        <w:rPr>
          <w:rFonts w:ascii="Arial" w:hAnsi="Arial" w:cs="Arial"/>
        </w:rPr>
        <w:t>I</w:t>
      </w:r>
      <w:r w:rsidR="70CF8D0E" w:rsidRPr="00282259">
        <w:rPr>
          <w:rFonts w:ascii="Arial" w:hAnsi="Arial" w:cs="Arial"/>
        </w:rPr>
        <w:t>)</w:t>
      </w:r>
      <w:r w:rsidR="0AA27376" w:rsidRPr="004F5E23">
        <w:rPr>
          <w:rFonts w:ascii="Arial" w:hAnsi="Arial" w:cs="Arial"/>
        </w:rPr>
        <w:t xml:space="preserve"> during program orientation.</w:t>
      </w:r>
    </w:p>
    <w:p w14:paraId="20DF5869" w14:textId="2D3DF1C1" w:rsidR="0215456D" w:rsidRDefault="0215456D" w:rsidP="0215456D">
      <w:pPr>
        <w:widowControl/>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Theme="minorHAnsi" w:hAnsiTheme="minorHAnsi" w:cstheme="minorBidi"/>
        </w:rPr>
      </w:pPr>
    </w:p>
    <w:p w14:paraId="343940A7" w14:textId="77777777" w:rsidR="00074C33" w:rsidRDefault="00074C33" w:rsidP="0215456D">
      <w:pPr>
        <w:widowControl/>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Theme="minorHAnsi" w:hAnsiTheme="minorHAnsi" w:cstheme="minorBidi"/>
        </w:rPr>
      </w:pPr>
    </w:p>
    <w:p w14:paraId="1B3679D5" w14:textId="77777777" w:rsidR="00074C33" w:rsidRDefault="00074C33" w:rsidP="0215456D">
      <w:pPr>
        <w:widowControl/>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Theme="minorHAnsi" w:hAnsiTheme="minorHAnsi" w:cstheme="minorBidi"/>
        </w:rPr>
      </w:pPr>
    </w:p>
    <w:p w14:paraId="479928FA" w14:textId="2B70FBE9" w:rsidR="005B396B" w:rsidRDefault="005B396B" w:rsidP="00282259">
      <w:pPr>
        <w:pStyle w:val="Heading1"/>
      </w:pPr>
      <w:bookmarkStart w:id="90" w:name="_Toc234338216"/>
      <w:r w:rsidRPr="00D86B9B">
        <w:t>GUIDELINES FOR STUDENTS WITH ARREST RECORDS:</w:t>
      </w:r>
      <w:bookmarkEnd w:id="90"/>
      <w:r w:rsidRPr="00D86B9B">
        <w:t xml:space="preserve"> </w:t>
      </w:r>
    </w:p>
    <w:p w14:paraId="7A2419DC" w14:textId="77777777" w:rsidR="00074C33" w:rsidRPr="00D86B9B" w:rsidRDefault="00074C33"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Theme="minorHAnsi" w:hAnsiTheme="minorHAnsi" w:cstheme="minorHAnsi"/>
        </w:rPr>
      </w:pPr>
    </w:p>
    <w:p w14:paraId="59C5CA59" w14:textId="1F4607B1" w:rsidR="005B396B" w:rsidRPr="00282259" w:rsidRDefault="005B396B" w:rsidP="00D86888">
      <w:pPr>
        <w:pStyle w:val="ListParagraph"/>
        <w:numPr>
          <w:ilvl w:val="0"/>
          <w:numId w:val="63"/>
        </w:numPr>
        <w:rPr>
          <w:rFonts w:ascii="Arial" w:hAnsi="Arial" w:cs="Arial"/>
        </w:rPr>
      </w:pPr>
      <w:r w:rsidRPr="00282259">
        <w:rPr>
          <w:rFonts w:ascii="Arial" w:hAnsi="Arial" w:cs="Arial"/>
        </w:rPr>
        <w:t xml:space="preserve">All applications to the Florida Board of Physical Therapy (FBPT) </w:t>
      </w:r>
      <w:r w:rsidR="00F406DB" w:rsidRPr="00282259">
        <w:rPr>
          <w:rFonts w:ascii="Arial" w:hAnsi="Arial" w:cs="Arial"/>
        </w:rPr>
        <w:t xml:space="preserve">for licensure, </w:t>
      </w:r>
      <w:r w:rsidRPr="00282259">
        <w:rPr>
          <w:rFonts w:ascii="Arial" w:hAnsi="Arial" w:cs="Arial"/>
        </w:rPr>
        <w:t>which indicate an arrest record by the candidate</w:t>
      </w:r>
      <w:r w:rsidR="00F406DB" w:rsidRPr="00282259">
        <w:rPr>
          <w:rFonts w:ascii="Arial" w:hAnsi="Arial" w:cs="Arial"/>
        </w:rPr>
        <w:t>,</w:t>
      </w:r>
      <w:r w:rsidRPr="00282259">
        <w:rPr>
          <w:rFonts w:ascii="Arial" w:hAnsi="Arial" w:cs="Arial"/>
        </w:rPr>
        <w:t xml:space="preserve"> are individually reviewed by the FBPT. It may be necessary for the applicant to appear before the Board at a regularly scheduled meeting</w:t>
      </w:r>
      <w:r w:rsidR="008F7684" w:rsidRPr="00282259">
        <w:rPr>
          <w:rFonts w:ascii="Arial" w:hAnsi="Arial" w:cs="Arial"/>
        </w:rPr>
        <w:t xml:space="preserve"> to determine licensure eligibility</w:t>
      </w:r>
      <w:r w:rsidRPr="00282259">
        <w:rPr>
          <w:rFonts w:ascii="Arial" w:hAnsi="Arial" w:cs="Arial"/>
        </w:rPr>
        <w:t xml:space="preserve">. </w:t>
      </w:r>
    </w:p>
    <w:p w14:paraId="13F095C5" w14:textId="77777777" w:rsidR="00763318" w:rsidRPr="00282259" w:rsidRDefault="00763318" w:rsidP="000602BD">
      <w:pPr>
        <w:pStyle w:val="ListParagraph"/>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1080"/>
        <w:jc w:val="both"/>
        <w:rPr>
          <w:rFonts w:ascii="Arial" w:hAnsi="Arial" w:cs="Arial"/>
        </w:rPr>
      </w:pPr>
    </w:p>
    <w:p w14:paraId="0FAE6D74" w14:textId="7BD62688" w:rsidR="00763318" w:rsidRPr="00282259" w:rsidRDefault="005B396B" w:rsidP="00D86888">
      <w:pPr>
        <w:pStyle w:val="ListParagraph"/>
        <w:widowControl/>
        <w:numPr>
          <w:ilvl w:val="0"/>
          <w:numId w:val="6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jc w:val="both"/>
        <w:rPr>
          <w:rFonts w:ascii="Arial" w:hAnsi="Arial" w:cs="Arial"/>
        </w:rPr>
      </w:pPr>
      <w:r w:rsidRPr="00282259">
        <w:rPr>
          <w:rFonts w:ascii="Arial" w:hAnsi="Arial" w:cs="Arial"/>
        </w:rPr>
        <w:t>The F</w:t>
      </w:r>
      <w:r w:rsidR="000602BD" w:rsidRPr="00282259">
        <w:rPr>
          <w:rFonts w:ascii="Arial" w:hAnsi="Arial" w:cs="Arial"/>
        </w:rPr>
        <w:t xml:space="preserve">lorida </w:t>
      </w:r>
      <w:r w:rsidRPr="00282259">
        <w:rPr>
          <w:rFonts w:ascii="Arial" w:hAnsi="Arial" w:cs="Arial"/>
        </w:rPr>
        <w:t>B</w:t>
      </w:r>
      <w:r w:rsidR="000602BD" w:rsidRPr="00282259">
        <w:rPr>
          <w:rFonts w:ascii="Arial" w:hAnsi="Arial" w:cs="Arial"/>
        </w:rPr>
        <w:t xml:space="preserve">oard of </w:t>
      </w:r>
      <w:r w:rsidRPr="00282259">
        <w:rPr>
          <w:rFonts w:ascii="Arial" w:hAnsi="Arial" w:cs="Arial"/>
        </w:rPr>
        <w:t>P</w:t>
      </w:r>
      <w:r w:rsidR="000602BD" w:rsidRPr="00282259">
        <w:rPr>
          <w:rFonts w:ascii="Arial" w:hAnsi="Arial" w:cs="Arial"/>
        </w:rPr>
        <w:t xml:space="preserve">hysical </w:t>
      </w:r>
      <w:r w:rsidRPr="00282259">
        <w:rPr>
          <w:rFonts w:ascii="Arial" w:hAnsi="Arial" w:cs="Arial"/>
        </w:rPr>
        <w:t>T</w:t>
      </w:r>
      <w:r w:rsidR="000602BD" w:rsidRPr="00282259">
        <w:rPr>
          <w:rFonts w:ascii="Arial" w:hAnsi="Arial" w:cs="Arial"/>
        </w:rPr>
        <w:t>herapy</w:t>
      </w:r>
      <w:r w:rsidRPr="00282259">
        <w:rPr>
          <w:rFonts w:ascii="Arial" w:hAnsi="Arial" w:cs="Arial"/>
        </w:rPr>
        <w:t xml:space="preserve"> will not accept calls from physical therapist assistant students with arrest records to determine if you are eligible for licensure. The determination can only be made after graduation, when your application and all supporting documentation is received and reviewed by the Board. Please read the following information carefully: Any student who has been found guilty of, regardless of adjudication, or entered a plea of nolo contendere, or guilty to, any offense under the provision of 456.0635 (see below) may be disqualified from admission to any Health Sciences program. </w:t>
      </w:r>
    </w:p>
    <w:p w14:paraId="31A9A82C" w14:textId="77777777" w:rsidR="00763318" w:rsidRPr="00282259" w:rsidRDefault="00763318" w:rsidP="00282259">
      <w:pPr>
        <w:rPr>
          <w:rFonts w:ascii="Arial" w:hAnsi="Arial" w:cs="Arial"/>
        </w:rPr>
      </w:pPr>
      <w:r w:rsidRPr="00282259">
        <w:rPr>
          <w:rFonts w:ascii="Arial" w:hAnsi="Arial" w:cs="Arial"/>
        </w:rPr>
        <w:tab/>
      </w:r>
    </w:p>
    <w:p w14:paraId="09D14422" w14:textId="167F8846" w:rsidR="008F7684" w:rsidRPr="00282259" w:rsidRDefault="005B396B" w:rsidP="00282259">
      <w:pPr>
        <w:ind w:left="720"/>
        <w:rPr>
          <w:rFonts w:ascii="Arial" w:hAnsi="Arial" w:cs="Arial"/>
        </w:rPr>
      </w:pPr>
      <w:r w:rsidRPr="00282259">
        <w:rPr>
          <w:rFonts w:ascii="Arial" w:hAnsi="Arial" w:cs="Arial"/>
        </w:rPr>
        <w:t xml:space="preserve">In addition to these specific convictions, there are other crimes which may disqualify applicants from entering into the Health Sciences programs and/or clinical rotations. </w:t>
      </w:r>
    </w:p>
    <w:p w14:paraId="03E349BA" w14:textId="77777777" w:rsidR="008F7684" w:rsidRPr="00282259" w:rsidRDefault="008F7684" w:rsidP="00282259">
      <w:pPr>
        <w:ind w:left="720"/>
        <w:rPr>
          <w:rFonts w:ascii="Arial" w:hAnsi="Arial" w:cs="Arial"/>
        </w:rPr>
      </w:pPr>
    </w:p>
    <w:p w14:paraId="54A58031" w14:textId="015DE6F9" w:rsidR="00763318" w:rsidRPr="00282259" w:rsidRDefault="005B396B" w:rsidP="00282259">
      <w:pPr>
        <w:ind w:left="720"/>
        <w:rPr>
          <w:rFonts w:ascii="Arial" w:hAnsi="Arial" w:cs="Arial"/>
        </w:rPr>
      </w:pPr>
      <w:r w:rsidRPr="00282259">
        <w:rPr>
          <w:rFonts w:ascii="Arial" w:hAnsi="Arial" w:cs="Arial"/>
        </w:rPr>
        <w:t>The statute listed below can also be found online</w:t>
      </w:r>
      <w:r w:rsidR="008F7684" w:rsidRPr="00282259">
        <w:rPr>
          <w:rFonts w:ascii="Arial" w:hAnsi="Arial" w:cs="Arial"/>
        </w:rPr>
        <w:t xml:space="preserve"> at</w:t>
      </w:r>
      <w:r w:rsidRPr="00282259">
        <w:rPr>
          <w:rFonts w:ascii="Arial" w:hAnsi="Arial" w:cs="Arial"/>
        </w:rPr>
        <w:t xml:space="preserve">: </w:t>
      </w:r>
      <w:hyperlink r:id="rId44" w:history="1">
        <w:r w:rsidRPr="00282259">
          <w:rPr>
            <w:rStyle w:val="Hyperlink"/>
            <w:rFonts w:ascii="Arial" w:hAnsi="Arial" w:cs="Arial"/>
          </w:rPr>
          <w:t>http://www.leg.state.fl.us/Statutes/index.cfm?App_mode=Display_Statute&amp;Search_String=&amp;URL=040 0-0499/0456/Sections/0456.0635.html</w:t>
        </w:r>
        <w:r w:rsidR="00E4754B" w:rsidRPr="00282259">
          <w:rPr>
            <w:rStyle w:val="Hyperlink"/>
            <w:rFonts w:ascii="Arial" w:hAnsi="Arial" w:cs="Arial"/>
          </w:rPr>
          <w:t xml:space="preserve"> </w:t>
        </w:r>
      </w:hyperlink>
      <w:r w:rsidR="00E4754B" w:rsidRPr="00282259">
        <w:rPr>
          <w:rFonts w:ascii="Arial" w:hAnsi="Arial" w:cs="Arial"/>
        </w:rPr>
        <w:t xml:space="preserve"> </w:t>
      </w:r>
    </w:p>
    <w:p w14:paraId="6C33BA54" w14:textId="77777777" w:rsidR="00763318" w:rsidRPr="00282259" w:rsidRDefault="00763318" w:rsidP="00282259">
      <w:pPr>
        <w:rPr>
          <w:rFonts w:ascii="Arial" w:hAnsi="Arial" w:cs="Arial"/>
        </w:rPr>
      </w:pPr>
      <w:r w:rsidRPr="00282259">
        <w:rPr>
          <w:rFonts w:ascii="Arial" w:hAnsi="Arial" w:cs="Arial"/>
        </w:rPr>
        <w:tab/>
      </w:r>
    </w:p>
    <w:p w14:paraId="2520137B" w14:textId="2B91A01D" w:rsidR="00333F5B" w:rsidRDefault="005B396B" w:rsidP="00282259">
      <w:pPr>
        <w:ind w:left="720"/>
        <w:rPr>
          <w:rFonts w:ascii="Arial" w:hAnsi="Arial" w:cs="Arial"/>
        </w:rPr>
      </w:pPr>
      <w:r w:rsidRPr="00282259">
        <w:rPr>
          <w:rFonts w:ascii="Arial" w:hAnsi="Arial" w:cs="Arial"/>
        </w:rPr>
        <w:t xml:space="preserve">456.0635 Health care fraud; disqualification for license, certificate, or </w:t>
      </w:r>
      <w:r w:rsidR="00C0448E" w:rsidRPr="00282259">
        <w:rPr>
          <w:rFonts w:ascii="Arial" w:hAnsi="Arial" w:cs="Arial"/>
        </w:rPr>
        <w:t xml:space="preserve">registration. </w:t>
      </w:r>
      <w:r w:rsidRPr="00282259">
        <w:rPr>
          <w:rFonts w:ascii="Arial" w:hAnsi="Arial" w:cs="Arial"/>
        </w:rPr>
        <w:t xml:space="preserve">(1) Health care fraud in the practice of a health care profession is prohibited. </w:t>
      </w:r>
    </w:p>
    <w:p w14:paraId="76DF409A" w14:textId="77777777" w:rsidR="00333F5B" w:rsidRDefault="005B396B" w:rsidP="00282259">
      <w:pPr>
        <w:ind w:left="720"/>
        <w:rPr>
          <w:rFonts w:ascii="Arial" w:hAnsi="Arial" w:cs="Arial"/>
        </w:rPr>
      </w:pPr>
      <w:r w:rsidRPr="00282259">
        <w:rPr>
          <w:rFonts w:ascii="Arial" w:hAnsi="Arial" w:cs="Arial"/>
        </w:rPr>
        <w:t xml:space="preserve">(2) Each board within the jurisdiction of the department, or the department if there is no board, shall refuse to admit a candidate to any examination and refuse to issue a license, certificate, or registration to any applicant if the candidate or applicant or any principal, officer, agent, managing employee, or affiliated person of the applicant: </w:t>
      </w:r>
    </w:p>
    <w:p w14:paraId="17802340" w14:textId="0A4AE927" w:rsidR="00763318" w:rsidRPr="00282259" w:rsidRDefault="005B396B" w:rsidP="00282259">
      <w:pPr>
        <w:ind w:left="720"/>
        <w:rPr>
          <w:rFonts w:ascii="Arial" w:hAnsi="Arial" w:cs="Arial"/>
        </w:rPr>
      </w:pPr>
      <w:r w:rsidRPr="00282259">
        <w:rPr>
          <w:rFonts w:ascii="Arial" w:hAnsi="Arial" w:cs="Arial"/>
        </w:rPr>
        <w:t xml:space="preserve">(a) Has been convicted of, or entered a plea of guilty or nolo contendere to, regardless of adjudication, a felony under chapter 409, chapter 817, or chapter 893, or a similar felony offense committed in another state or jurisdiction, unless the candidate or applicant has successfully completed a drug court program for that felony and provides proof that the plea has been withdrawn or the charges have been dismissed. Any such conviction or plea shall exclude the applicant or candidate from licensure, examination, certification, or registration unless the sentence and any subsequent period of probation for such conviction or plea ended: </w:t>
      </w:r>
    </w:p>
    <w:p w14:paraId="29D5161C" w14:textId="7C30142E" w:rsidR="00763318" w:rsidRPr="00282259" w:rsidRDefault="005B396B" w:rsidP="00D86888">
      <w:pPr>
        <w:pStyle w:val="ListParagraph"/>
        <w:numPr>
          <w:ilvl w:val="1"/>
          <w:numId w:val="58"/>
        </w:numPr>
        <w:rPr>
          <w:rFonts w:ascii="Arial" w:hAnsi="Arial" w:cs="Arial"/>
        </w:rPr>
      </w:pPr>
      <w:r w:rsidRPr="00282259">
        <w:rPr>
          <w:rFonts w:ascii="Arial" w:hAnsi="Arial" w:cs="Arial"/>
        </w:rPr>
        <w:t xml:space="preserve">For felonies of the first or second degree, more than 15 years before the date of application. </w:t>
      </w:r>
    </w:p>
    <w:p w14:paraId="6EBDEB10" w14:textId="2F6500DE" w:rsidR="00763318" w:rsidRPr="00282259" w:rsidRDefault="005B396B" w:rsidP="00D86888">
      <w:pPr>
        <w:pStyle w:val="ListParagraph"/>
        <w:numPr>
          <w:ilvl w:val="1"/>
          <w:numId w:val="58"/>
        </w:numPr>
        <w:rPr>
          <w:rFonts w:ascii="Arial" w:hAnsi="Arial" w:cs="Arial"/>
        </w:rPr>
      </w:pPr>
      <w:r w:rsidRPr="00282259">
        <w:rPr>
          <w:rFonts w:ascii="Arial" w:hAnsi="Arial" w:cs="Arial"/>
        </w:rPr>
        <w:t xml:space="preserve">For felonies of the third degree, more than 10 years before the date of application, except for felonies of the third degree under s. 893.13(6)(a). </w:t>
      </w:r>
    </w:p>
    <w:p w14:paraId="2F712225" w14:textId="77777777" w:rsidR="00333F5B" w:rsidRDefault="005B396B" w:rsidP="00D86888">
      <w:pPr>
        <w:pStyle w:val="ListParagraph"/>
        <w:numPr>
          <w:ilvl w:val="1"/>
          <w:numId w:val="58"/>
        </w:numPr>
        <w:rPr>
          <w:rFonts w:ascii="Arial" w:hAnsi="Arial" w:cs="Arial"/>
        </w:rPr>
      </w:pPr>
      <w:r w:rsidRPr="00282259">
        <w:rPr>
          <w:rFonts w:ascii="Arial" w:hAnsi="Arial" w:cs="Arial"/>
        </w:rPr>
        <w:t xml:space="preserve">For felonies of the third degree under s. 893.13(6)(a), more than 5 years before the date of application; </w:t>
      </w:r>
    </w:p>
    <w:p w14:paraId="42F6BB9D" w14:textId="77777777" w:rsidR="00333F5B" w:rsidRDefault="005B396B" w:rsidP="00333F5B">
      <w:pPr>
        <w:pStyle w:val="ListParagraph"/>
        <w:ind w:left="1800"/>
        <w:rPr>
          <w:rFonts w:ascii="Arial" w:hAnsi="Arial" w:cs="Arial"/>
        </w:rPr>
      </w:pPr>
      <w:r w:rsidRPr="00282259">
        <w:rPr>
          <w:rFonts w:ascii="Arial" w:hAnsi="Arial" w:cs="Arial"/>
        </w:rPr>
        <w:t xml:space="preserve">(b) Has been convicted of, or entered a plea of guilty or nolo contendere to, regardless of adjudication, a felony under 21 U.S.C. ss. 801-970, or 42 U.S.C. ss. 1395-1396, unless the sentence and any subsequent period of probation for such conviction or plea ended more than 15 years before the date of the application; </w:t>
      </w:r>
    </w:p>
    <w:p w14:paraId="790BAFA4" w14:textId="77777777" w:rsidR="00333F5B" w:rsidRDefault="005B396B" w:rsidP="00333F5B">
      <w:pPr>
        <w:pStyle w:val="ListParagraph"/>
        <w:ind w:left="1800"/>
        <w:rPr>
          <w:rFonts w:ascii="Arial" w:hAnsi="Arial" w:cs="Arial"/>
        </w:rPr>
      </w:pPr>
      <w:r w:rsidRPr="00282259">
        <w:rPr>
          <w:rFonts w:ascii="Arial" w:hAnsi="Arial" w:cs="Arial"/>
        </w:rPr>
        <w:t xml:space="preserve">(c) Has been terminated for cause from the Florida Medicaid program pursuant to s. 409.913, unless the candidate or applicant has been in good standing with the Florida Medicaid program for the most recent 5 years; </w:t>
      </w:r>
    </w:p>
    <w:p w14:paraId="7AAFE89E" w14:textId="77777777" w:rsidR="00333F5B" w:rsidRDefault="005B396B" w:rsidP="00333F5B">
      <w:pPr>
        <w:pStyle w:val="ListParagraph"/>
        <w:ind w:left="1800"/>
        <w:rPr>
          <w:rFonts w:ascii="Arial" w:hAnsi="Arial" w:cs="Arial"/>
        </w:rPr>
      </w:pPr>
      <w:r w:rsidRPr="00282259">
        <w:rPr>
          <w:rFonts w:ascii="Arial" w:hAnsi="Arial" w:cs="Arial"/>
        </w:rPr>
        <w:t xml:space="preserve">(d) Has been terminated for cause, pursuant to the appeals procedures established by the state, from any other state Medicaid program, unless the candidate or applicant has been in good standing with a state Medicaid program for the most recent 5 years and the termination occurred at least 20 years before the date of the application; or </w:t>
      </w:r>
    </w:p>
    <w:p w14:paraId="06EFBC2D" w14:textId="52A65D63" w:rsidR="00763318" w:rsidRDefault="005B396B" w:rsidP="00333F5B">
      <w:pPr>
        <w:pStyle w:val="ListParagraph"/>
        <w:ind w:left="1800"/>
        <w:rPr>
          <w:rFonts w:ascii="Arial" w:hAnsi="Arial" w:cs="Arial"/>
        </w:rPr>
      </w:pPr>
      <w:r w:rsidRPr="00282259">
        <w:rPr>
          <w:rFonts w:ascii="Arial" w:hAnsi="Arial" w:cs="Arial"/>
        </w:rPr>
        <w:t>(e) Is currently listed on the United States Department of Health and Human Services Office of Inspector General’s List of Excluded Individuals and Entities</w:t>
      </w:r>
      <w:r w:rsidR="00333F5B">
        <w:rPr>
          <w:rFonts w:ascii="Arial" w:hAnsi="Arial" w:cs="Arial"/>
        </w:rPr>
        <w:t xml:space="preserve">, </w:t>
      </w:r>
      <w:r w:rsidR="00333F5B" w:rsidRPr="00333F5B">
        <w:rPr>
          <w:rFonts w:ascii="Arial" w:hAnsi="Arial" w:cs="Arial"/>
        </w:rPr>
        <w:t>except when such applicant is listed solely based on a default or delinquency on a student loan as provided in s. 120.82.</w:t>
      </w:r>
    </w:p>
    <w:p w14:paraId="731E347D" w14:textId="1872F66F" w:rsidR="00333F5B" w:rsidRDefault="00333F5B" w:rsidP="00333F5B">
      <w:pPr>
        <w:pStyle w:val="ListParagraph"/>
        <w:ind w:left="1800"/>
        <w:rPr>
          <w:rFonts w:ascii="Arial" w:hAnsi="Arial" w:cs="Arial"/>
        </w:rPr>
      </w:pPr>
      <w:r w:rsidRPr="00333F5B">
        <w:rPr>
          <w:rFonts w:ascii="Arial" w:hAnsi="Arial" w:cs="Arial"/>
        </w:rPr>
        <w:t>This subsection does not apply to an applicant for renewal of licensure, certification, or registration who was arrested or charged with a felony specified in paragraph (a) or paragraph (b) before July 1, 2009.</w:t>
      </w:r>
    </w:p>
    <w:p w14:paraId="607858D7" w14:textId="77777777" w:rsidR="00333F5B" w:rsidRPr="00333F5B" w:rsidRDefault="00333F5B" w:rsidP="00333F5B">
      <w:pPr>
        <w:pStyle w:val="ListParagraph"/>
        <w:ind w:left="1800"/>
        <w:rPr>
          <w:rFonts w:ascii="Arial" w:hAnsi="Arial" w:cs="Arial"/>
        </w:rPr>
      </w:pPr>
      <w:r w:rsidRPr="00333F5B">
        <w:rPr>
          <w:rFonts w:ascii="Arial" w:hAnsi="Arial" w:cs="Arial"/>
        </w:rPr>
        <w:t>(4)</w:t>
      </w:r>
      <w:r w:rsidRPr="00333F5B">
        <w:rPr>
          <w:rFonts w:ascii="Arial" w:hAnsi="Arial" w:cs="Arial"/>
        </w:rPr>
        <w:tab/>
        <w:t>Licensed health care practitioners shall report allegations of health care fraud to the department, regardless of the practice setting in which the alleged health care fraud occurred.</w:t>
      </w:r>
    </w:p>
    <w:p w14:paraId="0D64B1A1" w14:textId="03F520CD" w:rsidR="00333F5B" w:rsidRPr="00282259" w:rsidRDefault="00333F5B" w:rsidP="00E96339">
      <w:pPr>
        <w:pStyle w:val="ListParagraph"/>
        <w:ind w:left="1800"/>
        <w:rPr>
          <w:rFonts w:ascii="Arial" w:hAnsi="Arial" w:cs="Arial"/>
        </w:rPr>
      </w:pPr>
      <w:r w:rsidRPr="00333F5B">
        <w:rPr>
          <w:rFonts w:ascii="Arial" w:hAnsi="Arial" w:cs="Arial"/>
        </w:rPr>
        <w:t>(5)</w:t>
      </w:r>
      <w:r w:rsidRPr="00333F5B">
        <w:rPr>
          <w:rFonts w:ascii="Arial" w:hAnsi="Arial" w:cs="Arial"/>
        </w:rPr>
        <w:tab/>
        <w:t>The acceptance by a licensing authority of a licensee’s relinquishment of a license which is offered in response to or anticipation of the filing of administrative charges alleging health care fraud or similar charges constitutes the permanent revocation of the license.</w:t>
      </w:r>
    </w:p>
    <w:p w14:paraId="3612CB76" w14:textId="77777777" w:rsidR="00763318" w:rsidRPr="00D86B9B" w:rsidRDefault="005B396B" w:rsidP="000602BD">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1440" w:hanging="720"/>
        <w:jc w:val="both"/>
        <w:rPr>
          <w:rFonts w:asciiTheme="minorHAnsi" w:hAnsiTheme="minorHAnsi" w:cstheme="minorHAnsi"/>
        </w:rPr>
      </w:pPr>
      <w:r w:rsidRPr="00D86B9B">
        <w:rPr>
          <w:rFonts w:asciiTheme="minorHAnsi" w:hAnsiTheme="minorHAnsi" w:cstheme="minorHAnsi"/>
        </w:rPr>
        <w:t xml:space="preserve"> </w:t>
      </w:r>
    </w:p>
    <w:p w14:paraId="0A1441CA" w14:textId="0A40BAB1" w:rsidR="00763318" w:rsidRPr="00282259" w:rsidRDefault="005B396B" w:rsidP="00D86888">
      <w:pPr>
        <w:pStyle w:val="ListParagraph"/>
        <w:numPr>
          <w:ilvl w:val="0"/>
          <w:numId w:val="63"/>
        </w:numPr>
        <w:rPr>
          <w:rFonts w:ascii="Arial" w:hAnsi="Arial" w:cs="Arial"/>
        </w:rPr>
      </w:pPr>
      <w:r w:rsidRPr="00282259">
        <w:rPr>
          <w:rFonts w:ascii="Arial" w:hAnsi="Arial" w:cs="Arial"/>
        </w:rPr>
        <w:t xml:space="preserve">IF THE APPLICANT COMMITS A FELONY OR MISDEMEANOR AFTER THE </w:t>
      </w:r>
      <w:r w:rsidR="00A343AF" w:rsidRPr="00282259">
        <w:rPr>
          <w:rFonts w:ascii="Arial" w:hAnsi="Arial" w:cs="Arial"/>
        </w:rPr>
        <w:t xml:space="preserve">LICENSURE </w:t>
      </w:r>
      <w:r w:rsidRPr="00282259">
        <w:rPr>
          <w:rFonts w:ascii="Arial" w:hAnsi="Arial" w:cs="Arial"/>
        </w:rPr>
        <w:t>APPLICATION HAS BEEN SUBMITTED, THE APPLICANT MUST N</w:t>
      </w:r>
      <w:r w:rsidR="00763318" w:rsidRPr="00282259">
        <w:rPr>
          <w:rFonts w:ascii="Arial" w:hAnsi="Arial" w:cs="Arial"/>
        </w:rPr>
        <w:t>OTIFY THE PTA COORDINATOR AND THE FL</w:t>
      </w:r>
      <w:r w:rsidR="00B51485" w:rsidRPr="00282259">
        <w:rPr>
          <w:rFonts w:ascii="Arial" w:hAnsi="Arial" w:cs="Arial"/>
        </w:rPr>
        <w:t>ORIDA</w:t>
      </w:r>
      <w:r w:rsidR="00763318" w:rsidRPr="00282259">
        <w:rPr>
          <w:rFonts w:ascii="Arial" w:hAnsi="Arial" w:cs="Arial"/>
        </w:rPr>
        <w:t xml:space="preserve"> BOARD OF PHYSICAL THERAPY</w:t>
      </w:r>
      <w:r w:rsidRPr="00282259">
        <w:rPr>
          <w:rFonts w:ascii="Arial" w:hAnsi="Arial" w:cs="Arial"/>
        </w:rPr>
        <w:t>.</w:t>
      </w:r>
    </w:p>
    <w:p w14:paraId="462CA6A4" w14:textId="77777777" w:rsidR="00763318" w:rsidRPr="00D86B9B" w:rsidRDefault="00763318" w:rsidP="000602BD">
      <w:pPr>
        <w:pStyle w:val="ListParagraph"/>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1080"/>
        <w:jc w:val="both"/>
        <w:rPr>
          <w:rFonts w:asciiTheme="minorHAnsi" w:hAnsiTheme="minorHAnsi" w:cstheme="minorHAnsi"/>
        </w:rPr>
      </w:pPr>
    </w:p>
    <w:p w14:paraId="3A01CDA0" w14:textId="79707CC2" w:rsidR="00763318" w:rsidRPr="00282259" w:rsidRDefault="005B396B" w:rsidP="00D86888">
      <w:pPr>
        <w:pStyle w:val="ListParagraph"/>
        <w:numPr>
          <w:ilvl w:val="0"/>
          <w:numId w:val="63"/>
        </w:numPr>
        <w:rPr>
          <w:rFonts w:ascii="Arial" w:hAnsi="Arial" w:cs="Arial"/>
        </w:rPr>
      </w:pPr>
      <w:r w:rsidRPr="00282259">
        <w:rPr>
          <w:rFonts w:ascii="Arial" w:hAnsi="Arial" w:cs="Arial"/>
        </w:rPr>
        <w:t>Applicants to Gulf Coast State College’s Health Science programs must be free of offenses that would disqualify one for employment in a health care or community health care agency. This policy is the result of requirements by clinical agencies which must comply with state and federal regulations. Each applicant must be screened through the Florida Department of Law Enforcement (FDLE) and comparable checks from state(s) of prior residence. Other state and federal screenings that are required by the clinical agenc</w:t>
      </w:r>
      <w:r w:rsidR="00763318" w:rsidRPr="00282259">
        <w:rPr>
          <w:rFonts w:ascii="Arial" w:hAnsi="Arial" w:cs="Arial"/>
        </w:rPr>
        <w:t xml:space="preserve">ies will be used in the physical therapist assistant </w:t>
      </w:r>
      <w:r w:rsidRPr="00282259">
        <w:rPr>
          <w:rFonts w:ascii="Arial" w:hAnsi="Arial" w:cs="Arial"/>
        </w:rPr>
        <w:t>program.</w:t>
      </w:r>
    </w:p>
    <w:p w14:paraId="723A4A1D" w14:textId="28BCFA4A" w:rsidR="00763318" w:rsidRPr="00282259" w:rsidRDefault="00763318" w:rsidP="00E96339">
      <w:pPr>
        <w:ind w:firstLine="150"/>
        <w:rPr>
          <w:rFonts w:ascii="Arial" w:hAnsi="Arial" w:cs="Arial"/>
        </w:rPr>
      </w:pPr>
    </w:p>
    <w:p w14:paraId="413A3651" w14:textId="740FF7F6" w:rsidR="00763318" w:rsidRPr="00282259" w:rsidRDefault="005B396B" w:rsidP="00D86888">
      <w:pPr>
        <w:pStyle w:val="ListParagraph"/>
        <w:numPr>
          <w:ilvl w:val="0"/>
          <w:numId w:val="63"/>
        </w:numPr>
        <w:rPr>
          <w:rFonts w:ascii="Arial" w:hAnsi="Arial" w:cs="Arial"/>
        </w:rPr>
      </w:pPr>
      <w:r w:rsidRPr="00282259">
        <w:rPr>
          <w:rFonts w:ascii="Arial" w:hAnsi="Arial" w:cs="Arial"/>
        </w:rPr>
        <w:t>An exemption from disqualification</w:t>
      </w:r>
      <w:r w:rsidR="00A343AF" w:rsidRPr="00282259">
        <w:rPr>
          <w:rFonts w:ascii="Arial" w:hAnsi="Arial" w:cs="Arial"/>
        </w:rPr>
        <w:t xml:space="preserve"> from the program </w:t>
      </w:r>
      <w:r w:rsidRPr="00282259">
        <w:rPr>
          <w:rFonts w:ascii="Arial" w:hAnsi="Arial" w:cs="Arial"/>
        </w:rPr>
        <w:t xml:space="preserve">can only be sought through a college appeal process. Students should make their request for appeal in writing to the Division of Health Sciences – Chair of Health Sciences: 5230 West U.S. Highway 98, Panama City Florida 32401-1058. </w:t>
      </w:r>
    </w:p>
    <w:p w14:paraId="71429DF6" w14:textId="77777777" w:rsidR="00763318" w:rsidRPr="00282259" w:rsidRDefault="00763318" w:rsidP="00E96339">
      <w:pPr>
        <w:rPr>
          <w:rFonts w:ascii="Arial" w:hAnsi="Arial" w:cs="Arial"/>
        </w:rPr>
      </w:pPr>
    </w:p>
    <w:p w14:paraId="1D648D7B" w14:textId="12F82D23" w:rsidR="00763318" w:rsidRPr="00282259" w:rsidRDefault="005B396B" w:rsidP="00D86888">
      <w:pPr>
        <w:pStyle w:val="ListParagraph"/>
        <w:numPr>
          <w:ilvl w:val="0"/>
          <w:numId w:val="63"/>
        </w:numPr>
        <w:rPr>
          <w:rFonts w:ascii="Arial" w:hAnsi="Arial" w:cs="Arial"/>
        </w:rPr>
      </w:pPr>
      <w:r w:rsidRPr="00282259">
        <w:rPr>
          <w:rFonts w:ascii="Arial" w:hAnsi="Arial" w:cs="Arial"/>
        </w:rPr>
        <w:t xml:space="preserve">While enrolled in Gulf Coast State College Health Sciences Program/s, the student is also responsible for notifying the appropriate coordinator in the </w:t>
      </w:r>
      <w:r w:rsidR="00F406DB" w:rsidRPr="00282259">
        <w:rPr>
          <w:rFonts w:ascii="Arial" w:hAnsi="Arial" w:cs="Arial"/>
        </w:rPr>
        <w:t>H</w:t>
      </w:r>
      <w:r w:rsidRPr="00282259">
        <w:rPr>
          <w:rFonts w:ascii="Arial" w:hAnsi="Arial" w:cs="Arial"/>
        </w:rPr>
        <w:t xml:space="preserve">ealth </w:t>
      </w:r>
      <w:r w:rsidR="00F406DB" w:rsidRPr="00282259">
        <w:rPr>
          <w:rFonts w:ascii="Arial" w:hAnsi="Arial" w:cs="Arial"/>
        </w:rPr>
        <w:t>S</w:t>
      </w:r>
      <w:r w:rsidRPr="00282259">
        <w:rPr>
          <w:rFonts w:ascii="Arial" w:hAnsi="Arial" w:cs="Arial"/>
        </w:rPr>
        <w:t xml:space="preserve">ciences division of any arrests, regardless of adjudication, that occur after acceptance and during enrollment in that program. </w:t>
      </w:r>
    </w:p>
    <w:p w14:paraId="35946AF8" w14:textId="77777777" w:rsidR="00763318" w:rsidRPr="00282259" w:rsidRDefault="00763318" w:rsidP="00E96339">
      <w:pPr>
        <w:rPr>
          <w:rFonts w:ascii="Arial" w:hAnsi="Arial" w:cs="Arial"/>
        </w:rPr>
      </w:pPr>
    </w:p>
    <w:p w14:paraId="19D88A48" w14:textId="7658B11D" w:rsidR="005B396B" w:rsidRPr="00282259" w:rsidRDefault="005B396B" w:rsidP="00D86888">
      <w:pPr>
        <w:pStyle w:val="ListParagraph"/>
        <w:numPr>
          <w:ilvl w:val="0"/>
          <w:numId w:val="63"/>
        </w:numPr>
        <w:rPr>
          <w:rFonts w:ascii="Arial" w:hAnsi="Arial" w:cs="Arial"/>
        </w:rPr>
      </w:pPr>
      <w:r w:rsidRPr="00282259">
        <w:rPr>
          <w:rFonts w:ascii="Arial" w:hAnsi="Arial" w:cs="Arial"/>
        </w:rPr>
        <w:t>FAILURE TO PROMPTLY NOTIFY THE APPROPRIATE COORDINATOR SHALL BE GROUNDS FOR DISMISSAL FROM THE HEALTH SCIENCES PROGRAM ENROLLED. After admission into the program, the student must continue to remain free of convictions or if convicted and plead nolo contendere</w:t>
      </w:r>
      <w:r w:rsidR="00066C10" w:rsidRPr="00282259">
        <w:rPr>
          <w:rFonts w:ascii="Arial" w:hAnsi="Arial" w:cs="Arial"/>
        </w:rPr>
        <w:t>,</w:t>
      </w:r>
      <w:r w:rsidRPr="00282259">
        <w:rPr>
          <w:rFonts w:ascii="Arial" w:hAnsi="Arial" w:cs="Arial"/>
        </w:rPr>
        <w:t xml:space="preserve"> the student may be subject to dismissal from the health sciences program enrolled.</w:t>
      </w:r>
    </w:p>
    <w:p w14:paraId="233DABFF" w14:textId="77777777" w:rsidR="0038194E" w:rsidRDefault="003819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Theme="minorHAnsi" w:hAnsiTheme="minorHAnsi" w:cstheme="minorHAnsi"/>
        </w:rPr>
      </w:pPr>
    </w:p>
    <w:p w14:paraId="78DE7381" w14:textId="77777777" w:rsidR="00616E4E" w:rsidRPr="00D86B9B" w:rsidRDefault="00616E4E" w:rsidP="0038194E">
      <w:pPr>
        <w:widowControl/>
        <w:tabs>
          <w:tab w:val="left" w:pos="-1440"/>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5" w:lineRule="auto"/>
        <w:ind w:left="720" w:hanging="720"/>
        <w:jc w:val="both"/>
        <w:rPr>
          <w:rFonts w:asciiTheme="minorHAnsi" w:hAnsiTheme="minorHAnsi" w:cstheme="minorHAnsi"/>
        </w:rPr>
      </w:pPr>
    </w:p>
    <w:p w14:paraId="0FFC2630" w14:textId="2360D681" w:rsidR="0038194E" w:rsidRPr="00D86B9B" w:rsidRDefault="0038194E" w:rsidP="00E96339">
      <w:pPr>
        <w:pStyle w:val="Heading2"/>
      </w:pPr>
      <w:bookmarkStart w:id="91" w:name="_Toc234338217"/>
      <w:r w:rsidRPr="00D86B9B">
        <w:t>Smoking Policy</w:t>
      </w:r>
      <w:bookmarkEnd w:id="91"/>
    </w:p>
    <w:p w14:paraId="3DBF90A4" w14:textId="19AD225D" w:rsidR="00747E17" w:rsidRPr="00E96339" w:rsidRDefault="0038194E" w:rsidP="00DF4797">
      <w:pPr>
        <w:ind w:left="720"/>
        <w:rPr>
          <w:rFonts w:ascii="Arial" w:hAnsi="Arial" w:cs="Arial"/>
        </w:rPr>
      </w:pPr>
      <w:r w:rsidRPr="00E96339">
        <w:rPr>
          <w:rFonts w:ascii="Arial" w:hAnsi="Arial" w:cs="Arial"/>
        </w:rPr>
        <w:t>In accordance with GCSC’s policy smoking is prohibited on campus beginning January 1,</w:t>
      </w:r>
      <w:r w:rsidR="00F625BF" w:rsidRPr="00E96339">
        <w:rPr>
          <w:rFonts w:ascii="Arial" w:hAnsi="Arial" w:cs="Arial"/>
        </w:rPr>
        <w:t xml:space="preserve"> </w:t>
      </w:r>
      <w:r w:rsidRPr="00E96339">
        <w:rPr>
          <w:rFonts w:ascii="Arial" w:hAnsi="Arial" w:cs="Arial"/>
        </w:rPr>
        <w:t>2012. Violation of this policy may result in probation/suspension from the program.</w:t>
      </w:r>
    </w:p>
    <w:p w14:paraId="3ED35E5B" w14:textId="4DD78EE4" w:rsidR="002E428C" w:rsidRPr="00D86B9B" w:rsidRDefault="002E428C">
      <w:pPr>
        <w:rPr>
          <w:rFonts w:asciiTheme="minorHAnsi" w:hAnsiTheme="minorHAnsi" w:cstheme="minorHAnsi"/>
        </w:rPr>
      </w:pPr>
    </w:p>
    <w:p w14:paraId="6191A5C1" w14:textId="77777777" w:rsidR="002E428C" w:rsidRPr="00D86B9B" w:rsidRDefault="002E428C">
      <w:pPr>
        <w:rPr>
          <w:rFonts w:asciiTheme="minorHAnsi" w:hAnsiTheme="minorHAnsi" w:cstheme="minorHAnsi"/>
        </w:rPr>
      </w:pPr>
    </w:p>
    <w:p w14:paraId="6BC89FD6" w14:textId="7629816D" w:rsidR="0020459A" w:rsidRPr="00D86B9B" w:rsidRDefault="00D20289" w:rsidP="00E96339">
      <w:pPr>
        <w:pStyle w:val="Heading2"/>
      </w:pPr>
      <w:bookmarkStart w:id="92" w:name="_Toc234338218"/>
      <w:r w:rsidRPr="00D86B9B">
        <w:t>Health and Wellness Policy</w:t>
      </w:r>
      <w:bookmarkEnd w:id="92"/>
    </w:p>
    <w:p w14:paraId="43A0F95C" w14:textId="633D8655" w:rsidR="00D20289" w:rsidRPr="00E96339" w:rsidRDefault="00F04485" w:rsidP="75C0404B">
      <w:pPr>
        <w:ind w:left="720"/>
        <w:rPr>
          <w:rFonts w:ascii="Arial" w:hAnsi="Arial" w:cs="Arial"/>
        </w:rPr>
      </w:pPr>
      <w:r w:rsidRPr="00E96339">
        <w:rPr>
          <w:rFonts w:ascii="Arial" w:hAnsi="Arial" w:cs="Arial"/>
        </w:rPr>
        <w:t xml:space="preserve">As a future healthcare provider, it is important for students to remain healthy and protect themselves from infection, disease and injury.  There are several </w:t>
      </w:r>
      <w:r w:rsidR="00533ABD" w:rsidRPr="00E96339">
        <w:rPr>
          <w:rFonts w:ascii="Arial" w:hAnsi="Arial" w:cs="Arial"/>
        </w:rPr>
        <w:t xml:space="preserve">Health Sciences Division policies and </w:t>
      </w:r>
      <w:r w:rsidRPr="00E96339">
        <w:rPr>
          <w:rFonts w:ascii="Arial" w:hAnsi="Arial" w:cs="Arial"/>
        </w:rPr>
        <w:t xml:space="preserve">protocols in place to help students safely navigate through the PTA Program.  It is important to read and adhere </w:t>
      </w:r>
      <w:r w:rsidR="00F625BF" w:rsidRPr="00E96339">
        <w:rPr>
          <w:rFonts w:ascii="Arial" w:hAnsi="Arial" w:cs="Arial"/>
        </w:rPr>
        <w:t xml:space="preserve">to each policy or guideline </w:t>
      </w:r>
      <w:r w:rsidR="001C7639" w:rsidRPr="00E96339">
        <w:rPr>
          <w:rFonts w:ascii="Arial" w:hAnsi="Arial" w:cs="Arial"/>
        </w:rPr>
        <w:t xml:space="preserve">in the </w:t>
      </w:r>
      <w:r w:rsidR="006E1AB7" w:rsidRPr="00E96339">
        <w:rPr>
          <w:rFonts w:ascii="Arial" w:hAnsi="Arial" w:cs="Arial"/>
        </w:rPr>
        <w:t>Health Sciences Division Infection Control Resources Manual (Appendix A)</w:t>
      </w:r>
      <w:r w:rsidR="00911A0F" w:rsidRPr="00E96339">
        <w:rPr>
          <w:rFonts w:ascii="Arial" w:hAnsi="Arial" w:cs="Arial"/>
        </w:rPr>
        <w:t xml:space="preserve">.  Below is a list of </w:t>
      </w:r>
      <w:r w:rsidR="00781517" w:rsidRPr="00E96339">
        <w:rPr>
          <w:rFonts w:ascii="Arial" w:hAnsi="Arial" w:cs="Arial"/>
        </w:rPr>
        <w:t xml:space="preserve">important </w:t>
      </w:r>
      <w:r w:rsidR="00483753" w:rsidRPr="00E96339">
        <w:rPr>
          <w:rFonts w:ascii="Arial" w:hAnsi="Arial" w:cs="Arial"/>
        </w:rPr>
        <w:t xml:space="preserve">applicable </w:t>
      </w:r>
      <w:r w:rsidR="0092313E" w:rsidRPr="00E96339">
        <w:rPr>
          <w:rFonts w:ascii="Arial" w:hAnsi="Arial" w:cs="Arial"/>
        </w:rPr>
        <w:t>topics</w:t>
      </w:r>
      <w:r w:rsidR="00483753" w:rsidRPr="00E96339">
        <w:rPr>
          <w:rFonts w:ascii="Arial" w:hAnsi="Arial" w:cs="Arial"/>
        </w:rPr>
        <w:t xml:space="preserve"> in this resource manual</w:t>
      </w:r>
      <w:r w:rsidRPr="00E96339">
        <w:rPr>
          <w:rFonts w:ascii="Arial" w:hAnsi="Arial" w:cs="Arial"/>
        </w:rPr>
        <w:t>:</w:t>
      </w:r>
    </w:p>
    <w:p w14:paraId="304C0F2E" w14:textId="230E5B85" w:rsidR="0092313E" w:rsidRPr="00E96339" w:rsidRDefault="0092313E" w:rsidP="00D86888">
      <w:pPr>
        <w:pStyle w:val="ListParagraph"/>
        <w:numPr>
          <w:ilvl w:val="0"/>
          <w:numId w:val="34"/>
        </w:numPr>
        <w:rPr>
          <w:rFonts w:ascii="Arial" w:hAnsi="Arial" w:cs="Arial"/>
        </w:rPr>
      </w:pPr>
      <w:r w:rsidRPr="00E96339">
        <w:rPr>
          <w:rFonts w:ascii="Arial" w:hAnsi="Arial" w:cs="Arial"/>
        </w:rPr>
        <w:t>Section 1 - Bloodborne Pathogens and Personal Protective Precautions</w:t>
      </w:r>
    </w:p>
    <w:p w14:paraId="0F529B39" w14:textId="3CAC34BF" w:rsidR="0092313E" w:rsidRPr="00E96339" w:rsidRDefault="007506D1" w:rsidP="00D86888">
      <w:pPr>
        <w:pStyle w:val="ListParagraph"/>
        <w:numPr>
          <w:ilvl w:val="0"/>
          <w:numId w:val="34"/>
        </w:numPr>
        <w:rPr>
          <w:rFonts w:ascii="Arial" w:hAnsi="Arial" w:cs="Arial"/>
        </w:rPr>
      </w:pPr>
      <w:r w:rsidRPr="00E96339">
        <w:rPr>
          <w:rFonts w:ascii="Arial" w:hAnsi="Arial" w:cs="Arial"/>
        </w:rPr>
        <w:t>Section 2 – Hazards of the Environment</w:t>
      </w:r>
    </w:p>
    <w:p w14:paraId="35705655" w14:textId="66EF5E94" w:rsidR="007B656F" w:rsidRPr="00E96339" w:rsidRDefault="007B656F" w:rsidP="00D86888">
      <w:pPr>
        <w:pStyle w:val="ListParagraph"/>
        <w:numPr>
          <w:ilvl w:val="0"/>
          <w:numId w:val="34"/>
        </w:numPr>
        <w:rPr>
          <w:rFonts w:ascii="Arial" w:hAnsi="Arial" w:cs="Arial"/>
        </w:rPr>
      </w:pPr>
      <w:r w:rsidRPr="00E96339">
        <w:rPr>
          <w:rFonts w:ascii="Arial" w:hAnsi="Arial" w:cs="Arial"/>
        </w:rPr>
        <w:t>Section 3 – Needle Stick, Blood or Potentially Infectious Body Fluids Exposure Policy/Protocol</w:t>
      </w:r>
    </w:p>
    <w:p w14:paraId="080C4510" w14:textId="7C2ACEBA" w:rsidR="00533ABD" w:rsidRPr="00E96339" w:rsidRDefault="00533ABD" w:rsidP="00D86888">
      <w:pPr>
        <w:pStyle w:val="ListParagraph"/>
        <w:numPr>
          <w:ilvl w:val="0"/>
          <w:numId w:val="34"/>
        </w:numPr>
        <w:rPr>
          <w:rFonts w:ascii="Arial" w:hAnsi="Arial" w:cs="Arial"/>
        </w:rPr>
      </w:pPr>
      <w:r w:rsidRPr="00E96339">
        <w:rPr>
          <w:rFonts w:ascii="Arial" w:hAnsi="Arial" w:cs="Arial"/>
        </w:rPr>
        <w:t>Section 4 – Accident/Incident Report Forms</w:t>
      </w:r>
    </w:p>
    <w:p w14:paraId="56993705" w14:textId="74AEF9D7" w:rsidR="00292A0D" w:rsidRDefault="00292A0D" w:rsidP="00D86888">
      <w:pPr>
        <w:pStyle w:val="ListParagraph"/>
        <w:numPr>
          <w:ilvl w:val="0"/>
          <w:numId w:val="34"/>
        </w:numPr>
        <w:rPr>
          <w:rFonts w:ascii="Arial" w:hAnsi="Arial" w:cs="Arial"/>
        </w:rPr>
      </w:pPr>
      <w:r>
        <w:rPr>
          <w:rFonts w:ascii="Arial" w:hAnsi="Arial" w:cs="Arial"/>
        </w:rPr>
        <w:t xml:space="preserve">Addendum </w:t>
      </w:r>
      <w:r w:rsidR="003B2836">
        <w:rPr>
          <w:rFonts w:ascii="Arial" w:hAnsi="Arial" w:cs="Arial"/>
        </w:rPr>
        <w:t>1</w:t>
      </w:r>
      <w:r>
        <w:rPr>
          <w:rFonts w:ascii="Arial" w:hAnsi="Arial" w:cs="Arial"/>
        </w:rPr>
        <w:t xml:space="preserve"> – Biomedical Wast</w:t>
      </w:r>
      <w:r w:rsidR="00797A6C">
        <w:rPr>
          <w:rFonts w:ascii="Arial" w:hAnsi="Arial" w:cs="Arial"/>
        </w:rPr>
        <w:t>e</w:t>
      </w:r>
      <w:r>
        <w:rPr>
          <w:rFonts w:ascii="Arial" w:hAnsi="Arial" w:cs="Arial"/>
        </w:rPr>
        <w:t xml:space="preserve"> Plan Chapter 64e-16 Florida Administrative Code</w:t>
      </w:r>
    </w:p>
    <w:p w14:paraId="7107C26A" w14:textId="4400D661" w:rsidR="00292A0D" w:rsidRDefault="00292A0D" w:rsidP="00D86888">
      <w:pPr>
        <w:pStyle w:val="ListParagraph"/>
        <w:numPr>
          <w:ilvl w:val="0"/>
          <w:numId w:val="34"/>
        </w:numPr>
        <w:rPr>
          <w:rFonts w:ascii="Arial" w:hAnsi="Arial" w:cs="Arial"/>
        </w:rPr>
      </w:pPr>
      <w:r>
        <w:rPr>
          <w:rFonts w:ascii="Arial" w:hAnsi="Arial" w:cs="Arial"/>
        </w:rPr>
        <w:t xml:space="preserve">Addendum </w:t>
      </w:r>
      <w:r w:rsidR="003B2836">
        <w:rPr>
          <w:rFonts w:ascii="Arial" w:hAnsi="Arial" w:cs="Arial"/>
        </w:rPr>
        <w:t>2</w:t>
      </w:r>
      <w:r w:rsidR="00681425">
        <w:rPr>
          <w:rFonts w:ascii="Arial" w:hAnsi="Arial" w:cs="Arial"/>
        </w:rPr>
        <w:t xml:space="preserve"> – Florida Department of Health/Permits</w:t>
      </w:r>
    </w:p>
    <w:p w14:paraId="4C63244B" w14:textId="0ADFF862" w:rsidR="00681425" w:rsidRPr="00E96339" w:rsidRDefault="00681425" w:rsidP="00D86888">
      <w:pPr>
        <w:pStyle w:val="ListParagraph"/>
        <w:numPr>
          <w:ilvl w:val="0"/>
          <w:numId w:val="34"/>
        </w:numPr>
        <w:rPr>
          <w:rFonts w:ascii="Arial" w:hAnsi="Arial" w:cs="Arial"/>
        </w:rPr>
      </w:pPr>
      <w:r>
        <w:rPr>
          <w:rFonts w:ascii="Arial" w:hAnsi="Arial" w:cs="Arial"/>
        </w:rPr>
        <w:t xml:space="preserve">Addendum </w:t>
      </w:r>
      <w:r w:rsidR="003B2836">
        <w:rPr>
          <w:rFonts w:ascii="Arial" w:hAnsi="Arial" w:cs="Arial"/>
        </w:rPr>
        <w:t>3</w:t>
      </w:r>
      <w:r>
        <w:rPr>
          <w:rFonts w:ascii="Arial" w:hAnsi="Arial" w:cs="Arial"/>
        </w:rPr>
        <w:t xml:space="preserve"> – Campus Dental Clinic </w:t>
      </w:r>
      <w:r w:rsidR="002F072A">
        <w:rPr>
          <w:rFonts w:ascii="Arial" w:hAnsi="Arial" w:cs="Arial"/>
        </w:rPr>
        <w:t>Infection Prevention &amp; Hazard Control Policies</w:t>
      </w:r>
    </w:p>
    <w:p w14:paraId="6CD4E9F3" w14:textId="7A4FEDAC" w:rsidR="00D20289" w:rsidRDefault="00D20289" w:rsidP="006A055C">
      <w:pPr>
        <w:rPr>
          <w:rFonts w:asciiTheme="minorHAnsi" w:hAnsiTheme="minorHAnsi" w:cstheme="minorHAnsi"/>
          <w:highlight w:val="cyan"/>
        </w:rPr>
      </w:pPr>
    </w:p>
    <w:p w14:paraId="03092B56" w14:textId="77777777" w:rsidR="00A223C6" w:rsidRDefault="00A223C6" w:rsidP="006A055C">
      <w:pPr>
        <w:rPr>
          <w:rFonts w:asciiTheme="minorHAnsi" w:hAnsiTheme="minorHAnsi" w:cstheme="minorHAnsi"/>
          <w:highlight w:val="cyan"/>
        </w:rPr>
      </w:pPr>
    </w:p>
    <w:p w14:paraId="1B596BE4" w14:textId="77777777" w:rsidR="003B0AD5" w:rsidRDefault="003B0AD5" w:rsidP="006A055C">
      <w:pPr>
        <w:rPr>
          <w:rFonts w:asciiTheme="minorHAnsi" w:hAnsiTheme="minorHAnsi" w:cstheme="minorHAnsi"/>
          <w:highlight w:val="cyan"/>
        </w:rPr>
      </w:pPr>
    </w:p>
    <w:p w14:paraId="4691399B" w14:textId="77777777" w:rsidR="003B0AD5" w:rsidRDefault="003B0AD5" w:rsidP="006A055C">
      <w:pPr>
        <w:rPr>
          <w:rFonts w:asciiTheme="minorHAnsi" w:hAnsiTheme="minorHAnsi" w:cstheme="minorHAnsi"/>
          <w:highlight w:val="cyan"/>
        </w:rPr>
      </w:pPr>
    </w:p>
    <w:p w14:paraId="77FB8B94" w14:textId="77777777" w:rsidR="003B0AD5" w:rsidRDefault="003B0AD5" w:rsidP="006A055C">
      <w:pPr>
        <w:rPr>
          <w:rFonts w:asciiTheme="minorHAnsi" w:hAnsiTheme="minorHAnsi" w:cstheme="minorHAnsi"/>
          <w:highlight w:val="cyan"/>
        </w:rPr>
      </w:pPr>
    </w:p>
    <w:p w14:paraId="4C48548D" w14:textId="77777777" w:rsidR="003B0AD5" w:rsidRDefault="003B0AD5" w:rsidP="006A055C">
      <w:pPr>
        <w:rPr>
          <w:rFonts w:asciiTheme="minorHAnsi" w:hAnsiTheme="minorHAnsi" w:cstheme="minorHAnsi"/>
          <w:highlight w:val="cyan"/>
        </w:rPr>
      </w:pPr>
    </w:p>
    <w:p w14:paraId="78913951" w14:textId="77777777" w:rsidR="003B0AD5" w:rsidRDefault="003B0AD5" w:rsidP="006A055C">
      <w:pPr>
        <w:rPr>
          <w:rFonts w:asciiTheme="minorHAnsi" w:hAnsiTheme="minorHAnsi" w:cstheme="minorHAnsi"/>
          <w:highlight w:val="cyan"/>
        </w:rPr>
      </w:pPr>
    </w:p>
    <w:p w14:paraId="16B308E4" w14:textId="77777777" w:rsidR="003B0AD5" w:rsidRDefault="003B0AD5" w:rsidP="006A055C">
      <w:pPr>
        <w:rPr>
          <w:rFonts w:asciiTheme="minorHAnsi" w:hAnsiTheme="minorHAnsi" w:cstheme="minorHAnsi"/>
          <w:highlight w:val="cyan"/>
        </w:rPr>
      </w:pPr>
    </w:p>
    <w:p w14:paraId="688964A0" w14:textId="77777777" w:rsidR="003B0AD5" w:rsidRDefault="003B0AD5" w:rsidP="006A055C">
      <w:pPr>
        <w:rPr>
          <w:rFonts w:asciiTheme="minorHAnsi" w:hAnsiTheme="minorHAnsi" w:cstheme="minorHAnsi"/>
          <w:highlight w:val="cyan"/>
        </w:rPr>
      </w:pPr>
    </w:p>
    <w:p w14:paraId="10B15CB6" w14:textId="77777777" w:rsidR="003B0AD5" w:rsidRDefault="003B0AD5" w:rsidP="006A055C">
      <w:pPr>
        <w:rPr>
          <w:rFonts w:asciiTheme="minorHAnsi" w:hAnsiTheme="minorHAnsi" w:cstheme="minorHAnsi"/>
          <w:highlight w:val="cyan"/>
        </w:rPr>
      </w:pPr>
    </w:p>
    <w:p w14:paraId="19C63322" w14:textId="77777777" w:rsidR="003B0AD5" w:rsidRDefault="003B0AD5" w:rsidP="006A055C">
      <w:pPr>
        <w:rPr>
          <w:rFonts w:asciiTheme="minorHAnsi" w:hAnsiTheme="minorHAnsi" w:cstheme="minorHAnsi"/>
          <w:highlight w:val="cyan"/>
        </w:rPr>
      </w:pPr>
    </w:p>
    <w:p w14:paraId="3288DB00" w14:textId="77777777" w:rsidR="003B0AD5" w:rsidRDefault="003B0AD5" w:rsidP="006A055C">
      <w:pPr>
        <w:rPr>
          <w:rFonts w:asciiTheme="minorHAnsi" w:hAnsiTheme="minorHAnsi" w:cstheme="minorHAnsi"/>
          <w:highlight w:val="cyan"/>
        </w:rPr>
      </w:pPr>
    </w:p>
    <w:p w14:paraId="6EF242A9" w14:textId="77777777" w:rsidR="003B0AD5" w:rsidRDefault="003B0AD5" w:rsidP="006A055C">
      <w:pPr>
        <w:rPr>
          <w:rFonts w:asciiTheme="minorHAnsi" w:hAnsiTheme="minorHAnsi" w:cstheme="minorHAnsi"/>
          <w:highlight w:val="cyan"/>
        </w:rPr>
      </w:pPr>
    </w:p>
    <w:p w14:paraId="5AFBD33A" w14:textId="77777777" w:rsidR="003B0AD5" w:rsidRDefault="003B0AD5" w:rsidP="006A055C">
      <w:pPr>
        <w:rPr>
          <w:rFonts w:asciiTheme="minorHAnsi" w:hAnsiTheme="minorHAnsi" w:cstheme="minorHAnsi"/>
          <w:highlight w:val="cyan"/>
        </w:rPr>
      </w:pPr>
    </w:p>
    <w:p w14:paraId="6EF2874D" w14:textId="77777777" w:rsidR="003B0AD5" w:rsidRDefault="003B0AD5" w:rsidP="006A055C">
      <w:pPr>
        <w:rPr>
          <w:rFonts w:asciiTheme="minorHAnsi" w:hAnsiTheme="minorHAnsi" w:cstheme="minorHAnsi"/>
          <w:highlight w:val="cyan"/>
        </w:rPr>
      </w:pPr>
    </w:p>
    <w:p w14:paraId="790CA27A" w14:textId="136986AA" w:rsidR="003B0AD5" w:rsidRDefault="003B0AD5" w:rsidP="006A055C">
      <w:pPr>
        <w:rPr>
          <w:rFonts w:asciiTheme="minorHAnsi" w:hAnsiTheme="minorHAnsi" w:cstheme="minorHAnsi"/>
          <w:highlight w:val="cyan"/>
        </w:rPr>
      </w:pPr>
    </w:p>
    <w:p w14:paraId="525FF05D" w14:textId="40E79050" w:rsidR="002C7D03" w:rsidRDefault="002C7D03" w:rsidP="006A055C">
      <w:pPr>
        <w:rPr>
          <w:rFonts w:asciiTheme="minorHAnsi" w:hAnsiTheme="minorHAnsi" w:cstheme="minorHAnsi"/>
          <w:highlight w:val="cyan"/>
        </w:rPr>
      </w:pPr>
    </w:p>
    <w:p w14:paraId="0E9833F1" w14:textId="4FD534F4" w:rsidR="002C7D03" w:rsidRDefault="002C7D03" w:rsidP="006A055C">
      <w:pPr>
        <w:rPr>
          <w:rFonts w:asciiTheme="minorHAnsi" w:hAnsiTheme="minorHAnsi" w:cstheme="minorHAnsi"/>
          <w:highlight w:val="cyan"/>
        </w:rPr>
      </w:pPr>
    </w:p>
    <w:p w14:paraId="415D518D" w14:textId="77777777" w:rsidR="002C7D03" w:rsidRDefault="002C7D03" w:rsidP="006A055C">
      <w:pPr>
        <w:rPr>
          <w:rFonts w:asciiTheme="minorHAnsi" w:hAnsiTheme="minorHAnsi" w:cstheme="minorHAnsi"/>
          <w:highlight w:val="cyan"/>
        </w:rPr>
      </w:pPr>
    </w:p>
    <w:p w14:paraId="185CC08B" w14:textId="77777777" w:rsidR="003B0AD5" w:rsidRDefault="003B0AD5" w:rsidP="006A055C">
      <w:pPr>
        <w:rPr>
          <w:rFonts w:asciiTheme="minorHAnsi" w:hAnsiTheme="minorHAnsi" w:cstheme="minorHAnsi"/>
          <w:highlight w:val="cyan"/>
        </w:rPr>
      </w:pPr>
    </w:p>
    <w:p w14:paraId="3220D0F9" w14:textId="77777777" w:rsidR="003B0AD5" w:rsidRDefault="003B0AD5" w:rsidP="003B0AD5">
      <w:pPr>
        <w:pStyle w:val="Heading1"/>
      </w:pPr>
      <w:bookmarkStart w:id="93" w:name="_Toc234338219"/>
      <w:r w:rsidRPr="00CD4E13">
        <w:t>Appendices</w:t>
      </w:r>
      <w:bookmarkEnd w:id="93"/>
    </w:p>
    <w:p w14:paraId="2966CF6C" w14:textId="61AC82BF" w:rsidR="003B0AD5" w:rsidRPr="00E96339" w:rsidRDefault="003B0AD5" w:rsidP="00CD4E13">
      <w:r w:rsidRPr="00E96339">
        <w:t xml:space="preserve"> </w:t>
      </w:r>
    </w:p>
    <w:sectPr w:rsidR="003B0AD5" w:rsidRPr="00E96339" w:rsidSect="00397E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49BD5" w14:textId="77777777" w:rsidR="00EF4581" w:rsidRDefault="00EF4581" w:rsidP="00D10F2A">
      <w:r>
        <w:separator/>
      </w:r>
    </w:p>
  </w:endnote>
  <w:endnote w:type="continuationSeparator" w:id="0">
    <w:p w14:paraId="4E206EA2" w14:textId="77777777" w:rsidR="00EF4581" w:rsidRDefault="00EF4581" w:rsidP="00D10F2A">
      <w:r>
        <w:continuationSeparator/>
      </w:r>
    </w:p>
  </w:endnote>
  <w:endnote w:type="continuationNotice" w:id="1">
    <w:p w14:paraId="5829B247" w14:textId="77777777" w:rsidR="00EF4581" w:rsidRDefault="00EF45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4659054"/>
      <w:docPartObj>
        <w:docPartGallery w:val="Page Numbers (Bottom of Page)"/>
        <w:docPartUnique/>
      </w:docPartObj>
    </w:sdtPr>
    <w:sdtEndPr>
      <w:rPr>
        <w:noProof/>
      </w:rPr>
    </w:sdtEndPr>
    <w:sdtContent>
      <w:p w14:paraId="7E098D58" w14:textId="169DBD91" w:rsidR="00285FBD" w:rsidRDefault="00285FBD">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4F806B6B" w14:textId="77777777" w:rsidR="00285FBD" w:rsidRDefault="00285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FC202" w14:textId="77777777" w:rsidR="00EF4581" w:rsidRDefault="00EF4581" w:rsidP="00D10F2A">
      <w:r>
        <w:separator/>
      </w:r>
    </w:p>
  </w:footnote>
  <w:footnote w:type="continuationSeparator" w:id="0">
    <w:p w14:paraId="7E894BE6" w14:textId="77777777" w:rsidR="00EF4581" w:rsidRDefault="00EF4581" w:rsidP="00D10F2A">
      <w:r>
        <w:continuationSeparator/>
      </w:r>
    </w:p>
  </w:footnote>
  <w:footnote w:type="continuationNotice" w:id="1">
    <w:p w14:paraId="33623508" w14:textId="77777777" w:rsidR="00EF4581" w:rsidRDefault="00EF45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864AE10"/>
    <w:lvl w:ilvl="0">
      <w:start w:val="1"/>
      <w:numFmt w:val="upperRoman"/>
      <w:pStyle w:val="Level1"/>
      <w:lvlText w:val="%1."/>
      <w:lvlJc w:val="left"/>
      <w:pPr>
        <w:tabs>
          <w:tab w:val="num" w:pos="90"/>
        </w:tabs>
        <w:ind w:left="90" w:hanging="720"/>
      </w:pPr>
      <w:rPr>
        <w:rFonts w:ascii="Times New Roman" w:hAnsi="Times New Roman" w:cs="Times New Roman"/>
        <w:sz w:val="24"/>
        <w:szCs w:val="24"/>
      </w:rPr>
    </w:lvl>
    <w:lvl w:ilvl="1">
      <w:start w:val="1"/>
      <w:numFmt w:val="upperLetter"/>
      <w:pStyle w:val="Level2"/>
      <w:lvlText w:val="%2."/>
      <w:lvlJc w:val="left"/>
      <w:pPr>
        <w:tabs>
          <w:tab w:val="num" w:pos="810"/>
        </w:tabs>
        <w:ind w:left="810" w:hanging="720"/>
      </w:pPr>
    </w:lvl>
    <w:lvl w:ilvl="2">
      <w:start w:val="1"/>
      <w:numFmt w:val="decimal"/>
      <w:pStyle w:val="Level3"/>
      <w:lvlText w:val="%3."/>
      <w:lvlJc w:val="left"/>
      <w:pPr>
        <w:tabs>
          <w:tab w:val="num" w:pos="1530"/>
        </w:tabs>
        <w:ind w:left="1530" w:hanging="720"/>
      </w:pPr>
    </w:lvl>
    <w:lvl w:ilvl="3">
      <w:start w:val="1"/>
      <w:numFmt w:val="lowerLetter"/>
      <w:lvlText w:val="%4"/>
      <w:lvlJc w:val="left"/>
      <w:pPr>
        <w:ind w:left="-630" w:firstLine="0"/>
      </w:pPr>
    </w:lvl>
    <w:lvl w:ilvl="4">
      <w:start w:val="1"/>
      <w:numFmt w:val="decimal"/>
      <w:lvlText w:val="%5"/>
      <w:lvlJc w:val="left"/>
      <w:pPr>
        <w:ind w:left="-630" w:firstLine="0"/>
      </w:pPr>
    </w:lvl>
    <w:lvl w:ilvl="5">
      <w:start w:val="1"/>
      <w:numFmt w:val="lowerLetter"/>
      <w:lvlText w:val="%6"/>
      <w:lvlJc w:val="left"/>
      <w:pPr>
        <w:ind w:left="-630" w:firstLine="0"/>
      </w:pPr>
    </w:lvl>
    <w:lvl w:ilvl="6">
      <w:start w:val="1"/>
      <w:numFmt w:val="lowerRoman"/>
      <w:lvlText w:val="%7"/>
      <w:lvlJc w:val="left"/>
      <w:pPr>
        <w:ind w:left="-630" w:firstLine="0"/>
      </w:pPr>
    </w:lvl>
    <w:lvl w:ilvl="7">
      <w:start w:val="1"/>
      <w:numFmt w:val="lowerLetter"/>
      <w:lvlText w:val="%8"/>
      <w:lvlJc w:val="left"/>
      <w:pPr>
        <w:ind w:left="-630" w:firstLine="0"/>
      </w:pPr>
    </w:lvl>
    <w:lvl w:ilvl="8">
      <w:numFmt w:val="decimal"/>
      <w:lvlText w:val=""/>
      <w:lvlJc w:val="left"/>
      <w:pPr>
        <w:ind w:left="-630" w:firstLine="0"/>
      </w:pPr>
    </w:lvl>
  </w:abstractNum>
  <w:abstractNum w:abstractNumId="1" w15:restartNumberingAfterBreak="0">
    <w:nsid w:val="03615965"/>
    <w:multiLevelType w:val="hybridMultilevel"/>
    <w:tmpl w:val="5F70A368"/>
    <w:lvl w:ilvl="0" w:tplc="C03C600E">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37B2B51"/>
    <w:multiLevelType w:val="hybridMultilevel"/>
    <w:tmpl w:val="D96CB3A0"/>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3" w15:restartNumberingAfterBreak="0">
    <w:nsid w:val="05D61C8A"/>
    <w:multiLevelType w:val="hybridMultilevel"/>
    <w:tmpl w:val="318E9D54"/>
    <w:lvl w:ilvl="0" w:tplc="EFEA793A">
      <w:start w:val="9"/>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581775"/>
    <w:multiLevelType w:val="hybridMultilevel"/>
    <w:tmpl w:val="260AA9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7515A00"/>
    <w:multiLevelType w:val="hybridMultilevel"/>
    <w:tmpl w:val="61ECF89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0A0A5A95"/>
    <w:multiLevelType w:val="hybridMultilevel"/>
    <w:tmpl w:val="F8F67D8E"/>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5C23F6"/>
    <w:multiLevelType w:val="hybridMultilevel"/>
    <w:tmpl w:val="EAD2230E"/>
    <w:lvl w:ilvl="0" w:tplc="C38A3C40">
      <w:start w:val="1"/>
      <w:numFmt w:val="decimal"/>
      <w:lvlText w:val="%1."/>
      <w:lvlJc w:val="left"/>
      <w:pPr>
        <w:ind w:left="720" w:hanging="360"/>
      </w:pPr>
      <w:rPr>
        <w:rFonts w:hint="default"/>
        <w:b w:val="0"/>
        <w:i w:val="0"/>
      </w:rPr>
    </w:lvl>
    <w:lvl w:ilvl="1" w:tplc="26700C64">
      <w:numFmt w:val="bullet"/>
      <w:lvlText w:val="-"/>
      <w:lvlJc w:val="left"/>
      <w:pPr>
        <w:ind w:left="1080" w:firstLine="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37AE0"/>
    <w:multiLevelType w:val="hybridMultilevel"/>
    <w:tmpl w:val="71AEBA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AF3B47"/>
    <w:multiLevelType w:val="hybridMultilevel"/>
    <w:tmpl w:val="A9AEEC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1DD6E5A"/>
    <w:multiLevelType w:val="hybridMultilevel"/>
    <w:tmpl w:val="5ECE8634"/>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164935F4"/>
    <w:multiLevelType w:val="hybridMultilevel"/>
    <w:tmpl w:val="865CEC58"/>
    <w:lvl w:ilvl="0" w:tplc="95264A36">
      <w:start w:val="4"/>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4A588F"/>
    <w:multiLevelType w:val="hybridMultilevel"/>
    <w:tmpl w:val="59489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B86FCB"/>
    <w:multiLevelType w:val="hybridMultilevel"/>
    <w:tmpl w:val="367A35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9D41322"/>
    <w:multiLevelType w:val="hybridMultilevel"/>
    <w:tmpl w:val="65A876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E0561F5"/>
    <w:multiLevelType w:val="hybridMultilevel"/>
    <w:tmpl w:val="4844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9570EA"/>
    <w:multiLevelType w:val="hybridMultilevel"/>
    <w:tmpl w:val="0696E0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02A1CB0"/>
    <w:multiLevelType w:val="hybridMultilevel"/>
    <w:tmpl w:val="90A0E0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2317C0E"/>
    <w:multiLevelType w:val="hybridMultilevel"/>
    <w:tmpl w:val="554A89BC"/>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29F7055"/>
    <w:multiLevelType w:val="hybridMultilevel"/>
    <w:tmpl w:val="7B587F3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23E82652"/>
    <w:multiLevelType w:val="hybridMultilevel"/>
    <w:tmpl w:val="C3E477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B23692"/>
    <w:multiLevelType w:val="hybridMultilevel"/>
    <w:tmpl w:val="9B86D8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2B87108B"/>
    <w:multiLevelType w:val="hybridMultilevel"/>
    <w:tmpl w:val="B5F885A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F74209C"/>
    <w:multiLevelType w:val="hybridMultilevel"/>
    <w:tmpl w:val="8DB875FC"/>
    <w:lvl w:ilvl="0" w:tplc="212ACAB8">
      <w:numFmt w:val="bullet"/>
      <w:lvlText w:val="-"/>
      <w:lvlJc w:val="left"/>
      <w:pPr>
        <w:ind w:left="2160" w:hanging="360"/>
      </w:pPr>
      <w:rPr>
        <w:rFonts w:ascii="Times New Roman" w:eastAsiaTheme="minorHAnsi"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19F6B55"/>
    <w:multiLevelType w:val="hybridMultilevel"/>
    <w:tmpl w:val="C3FE7766"/>
    <w:lvl w:ilvl="0" w:tplc="09D6C9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BA4C89"/>
    <w:multiLevelType w:val="hybridMultilevel"/>
    <w:tmpl w:val="65C24A9C"/>
    <w:lvl w:ilvl="0" w:tplc="A426D156">
      <w:start w:val="1"/>
      <w:numFmt w:val="decimal"/>
      <w:lvlText w:val="%1."/>
      <w:lvlJc w:val="left"/>
      <w:pPr>
        <w:ind w:left="1080" w:hanging="360"/>
      </w:pPr>
      <w:rPr>
        <w:strike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330" w:hanging="360"/>
      </w:pPr>
    </w:lvl>
    <w:lvl w:ilvl="4" w:tplc="04090019">
      <w:start w:val="1"/>
      <w:numFmt w:val="lowerLetter"/>
      <w:lvlText w:val="%5."/>
      <w:lvlJc w:val="left"/>
      <w:pPr>
        <w:ind w:left="3960" w:hanging="360"/>
      </w:pPr>
    </w:lvl>
    <w:lvl w:ilvl="5" w:tplc="75EA25CC">
      <w:start w:val="1"/>
      <w:numFmt w:val="upperLetter"/>
      <w:lvlText w:val="%6."/>
      <w:lvlJc w:val="left"/>
      <w:pPr>
        <w:ind w:left="5220" w:hanging="72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34E7F6C"/>
    <w:multiLevelType w:val="hybridMultilevel"/>
    <w:tmpl w:val="6B04D4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8153060"/>
    <w:multiLevelType w:val="hybridMultilevel"/>
    <w:tmpl w:val="EC6CAE20"/>
    <w:lvl w:ilvl="0" w:tplc="04090015">
      <w:start w:val="1"/>
      <w:numFmt w:val="upperLetter"/>
      <w:lvlText w:val="%1."/>
      <w:lvlJc w:val="left"/>
      <w:pPr>
        <w:ind w:left="720" w:hanging="360"/>
      </w:pPr>
    </w:lvl>
    <w:lvl w:ilvl="1" w:tplc="A9A46D6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3C1430"/>
    <w:multiLevelType w:val="hybridMultilevel"/>
    <w:tmpl w:val="5CC2F2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A0F03A5"/>
    <w:multiLevelType w:val="hybridMultilevel"/>
    <w:tmpl w:val="EE4A16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A21516B"/>
    <w:multiLevelType w:val="hybridMultilevel"/>
    <w:tmpl w:val="7840B2A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3A4E778F"/>
    <w:multiLevelType w:val="hybridMultilevel"/>
    <w:tmpl w:val="58042072"/>
    <w:lvl w:ilvl="0" w:tplc="09D6C9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68054C"/>
    <w:multiLevelType w:val="hybridMultilevel"/>
    <w:tmpl w:val="D2AE14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3EA750AC"/>
    <w:multiLevelType w:val="hybridMultilevel"/>
    <w:tmpl w:val="729EB85A"/>
    <w:lvl w:ilvl="0" w:tplc="09D6C9C6">
      <w:start w:val="1"/>
      <w:numFmt w:val="decimal"/>
      <w:lvlText w:val="%1."/>
      <w:lvlJc w:val="left"/>
      <w:pPr>
        <w:ind w:left="1080" w:hanging="720"/>
      </w:pPr>
      <w:rPr>
        <w:rFonts w:hint="default"/>
      </w:rPr>
    </w:lvl>
    <w:lvl w:ilvl="1" w:tplc="EB70AA92">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126B4B"/>
    <w:multiLevelType w:val="hybridMultilevel"/>
    <w:tmpl w:val="E800C3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48F6B58"/>
    <w:multiLevelType w:val="hybridMultilevel"/>
    <w:tmpl w:val="DCA67790"/>
    <w:lvl w:ilvl="0" w:tplc="11DA2608">
      <w:start w:val="9"/>
      <w:numFmt w:val="upperLetter"/>
      <w:lvlText w:val="%1."/>
      <w:lvlJc w:val="left"/>
      <w:pPr>
        <w:ind w:left="1080" w:hanging="360"/>
      </w:pPr>
      <w:rPr>
        <w:rFonts w:hint="default"/>
      </w:rPr>
    </w:lvl>
    <w:lvl w:ilvl="1" w:tplc="889649A0">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74E3480"/>
    <w:multiLevelType w:val="hybridMultilevel"/>
    <w:tmpl w:val="A194208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0409000F">
      <w:start w:val="1"/>
      <w:numFmt w:val="decimal"/>
      <w:lvlText w:val="%4."/>
      <w:lvlJc w:val="left"/>
      <w:pPr>
        <w:ind w:left="2880" w:hanging="360"/>
      </w:pPr>
    </w:lvl>
    <w:lvl w:ilvl="4" w:tplc="04090015">
      <w:start w:val="1"/>
      <w:numFmt w:val="upp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AE20C3B"/>
    <w:multiLevelType w:val="hybridMultilevel"/>
    <w:tmpl w:val="C87A97E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8" w15:restartNumberingAfterBreak="0">
    <w:nsid w:val="4DAF7BF1"/>
    <w:multiLevelType w:val="hybridMultilevel"/>
    <w:tmpl w:val="58808F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EF54B3B"/>
    <w:multiLevelType w:val="hybridMultilevel"/>
    <w:tmpl w:val="F76A5AB2"/>
    <w:lvl w:ilvl="0" w:tplc="04090015">
      <w:start w:val="1"/>
      <w:numFmt w:val="upperLetter"/>
      <w:lvlText w:val="%1."/>
      <w:lvlJc w:val="left"/>
      <w:pPr>
        <w:ind w:left="720" w:hanging="360"/>
      </w:pPr>
    </w:lvl>
    <w:lvl w:ilvl="1" w:tplc="413E520E">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0118F7"/>
    <w:multiLevelType w:val="hybridMultilevel"/>
    <w:tmpl w:val="C6948E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FE00EE7"/>
    <w:multiLevelType w:val="hybridMultilevel"/>
    <w:tmpl w:val="2E2CDAC2"/>
    <w:lvl w:ilvl="0" w:tplc="04090001">
      <w:start w:val="1"/>
      <w:numFmt w:val="bullet"/>
      <w:lvlText w:val=""/>
      <w:lvlJc w:val="left"/>
      <w:pPr>
        <w:ind w:left="1440" w:hanging="360"/>
      </w:pPr>
      <w:rPr>
        <w:rFonts w:ascii="Symbol" w:hAnsi="Symbol" w:hint="default"/>
      </w:rPr>
    </w:lvl>
    <w:lvl w:ilvl="1" w:tplc="04090015">
      <w:start w:val="1"/>
      <w:numFmt w:val="upp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2D924E0"/>
    <w:multiLevelType w:val="hybridMultilevel"/>
    <w:tmpl w:val="DD489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7F4E3B"/>
    <w:multiLevelType w:val="hybridMultilevel"/>
    <w:tmpl w:val="59BABB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3064E4E0">
      <w:start w:val="1"/>
      <w:numFmt w:val="upperLetter"/>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9351F8B"/>
    <w:multiLevelType w:val="hybridMultilevel"/>
    <w:tmpl w:val="DE9811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94576FB"/>
    <w:multiLevelType w:val="hybridMultilevel"/>
    <w:tmpl w:val="4BCADD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59A7291C"/>
    <w:multiLevelType w:val="hybridMultilevel"/>
    <w:tmpl w:val="86B44BBC"/>
    <w:lvl w:ilvl="0" w:tplc="D73E0F36">
      <w:start w:val="4"/>
      <w:numFmt w:val="upperLetter"/>
      <w:pStyle w:val="Heading3"/>
      <w:lvlText w:val="%1."/>
      <w:lvlJc w:val="left"/>
      <w:pPr>
        <w:ind w:left="540" w:hanging="360"/>
      </w:pPr>
      <w:rPr>
        <w:rFonts w:ascii="Arial" w:hAnsi="Arial" w:cs="Arial"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C803B4"/>
    <w:multiLevelType w:val="hybridMultilevel"/>
    <w:tmpl w:val="7C2410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61886D13"/>
    <w:multiLevelType w:val="hybridMultilevel"/>
    <w:tmpl w:val="6BA2B9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19D0624"/>
    <w:multiLevelType w:val="hybridMultilevel"/>
    <w:tmpl w:val="BD585E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6B7F31"/>
    <w:multiLevelType w:val="hybridMultilevel"/>
    <w:tmpl w:val="8E584EBA"/>
    <w:lvl w:ilvl="0" w:tplc="F4482E5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637C6535"/>
    <w:multiLevelType w:val="hybridMultilevel"/>
    <w:tmpl w:val="D7D81472"/>
    <w:lvl w:ilvl="0" w:tplc="0409000B">
      <w:start w:val="1"/>
      <w:numFmt w:val="bullet"/>
      <w:lvlText w:val=""/>
      <w:lvlJc w:val="left"/>
      <w:pPr>
        <w:ind w:left="2940" w:hanging="360"/>
      </w:pPr>
      <w:rPr>
        <w:rFonts w:ascii="Wingdings" w:hAnsi="Wingdings"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52" w15:restartNumberingAfterBreak="0">
    <w:nsid w:val="643D5365"/>
    <w:multiLevelType w:val="hybridMultilevel"/>
    <w:tmpl w:val="18A6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53626C0"/>
    <w:multiLevelType w:val="hybridMultilevel"/>
    <w:tmpl w:val="B23059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6E8F37DB"/>
    <w:multiLevelType w:val="hybridMultilevel"/>
    <w:tmpl w:val="AB86BD50"/>
    <w:lvl w:ilvl="0" w:tplc="01CE759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5" w15:restartNumberingAfterBreak="0">
    <w:nsid w:val="6EEE77D9"/>
    <w:multiLevelType w:val="hybridMultilevel"/>
    <w:tmpl w:val="343651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713B2EB8"/>
    <w:multiLevelType w:val="hybridMultilevel"/>
    <w:tmpl w:val="BE8234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7" w15:restartNumberingAfterBreak="0">
    <w:nsid w:val="723D635D"/>
    <w:multiLevelType w:val="hybridMultilevel"/>
    <w:tmpl w:val="6E24D0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724C26D3"/>
    <w:multiLevelType w:val="hybridMultilevel"/>
    <w:tmpl w:val="0EE00C1E"/>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2917D97"/>
    <w:multiLevelType w:val="hybridMultilevel"/>
    <w:tmpl w:val="9C1C5B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752B345F"/>
    <w:multiLevelType w:val="hybridMultilevel"/>
    <w:tmpl w:val="B8448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783E25A2"/>
    <w:multiLevelType w:val="hybridMultilevel"/>
    <w:tmpl w:val="D8363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85F37C8"/>
    <w:multiLevelType w:val="hybridMultilevel"/>
    <w:tmpl w:val="9836EE26"/>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3" w15:restartNumberingAfterBreak="0">
    <w:nsid w:val="79DE0FD9"/>
    <w:multiLevelType w:val="hybridMultilevel"/>
    <w:tmpl w:val="4A422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A0910D3"/>
    <w:multiLevelType w:val="hybridMultilevel"/>
    <w:tmpl w:val="6428F31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BD85D98"/>
    <w:multiLevelType w:val="hybridMultilevel"/>
    <w:tmpl w:val="B0A0840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6" w15:restartNumberingAfterBreak="0">
    <w:nsid w:val="7CA516EB"/>
    <w:multiLevelType w:val="hybridMultilevel"/>
    <w:tmpl w:val="F1504B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7F675BD1"/>
    <w:multiLevelType w:val="hybridMultilevel"/>
    <w:tmpl w:val="E01293D4"/>
    <w:lvl w:ilvl="0" w:tplc="C102EF8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23"/>
  </w:num>
  <w:num w:numId="3">
    <w:abstractNumId w:val="58"/>
  </w:num>
  <w:num w:numId="4">
    <w:abstractNumId w:val="10"/>
  </w:num>
  <w:num w:numId="5">
    <w:abstractNumId w:val="7"/>
  </w:num>
  <w:num w:numId="6">
    <w:abstractNumId w:val="11"/>
  </w:num>
  <w:num w:numId="7">
    <w:abstractNumId w:val="19"/>
  </w:num>
  <w:num w:numId="8">
    <w:abstractNumId w:val="25"/>
  </w:num>
  <w:num w:numId="9">
    <w:abstractNumId w:val="1"/>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41"/>
  </w:num>
  <w:num w:numId="35">
    <w:abstractNumId w:val="66"/>
  </w:num>
  <w:num w:numId="36">
    <w:abstractNumId w:val="44"/>
  </w:num>
  <w:num w:numId="37">
    <w:abstractNumId w:val="52"/>
  </w:num>
  <w:num w:numId="38">
    <w:abstractNumId w:val="54"/>
  </w:num>
  <w:num w:numId="39">
    <w:abstractNumId w:val="35"/>
  </w:num>
  <w:num w:numId="40">
    <w:abstractNumId w:val="67"/>
  </w:num>
  <w:num w:numId="41">
    <w:abstractNumId w:val="45"/>
  </w:num>
  <w:num w:numId="42">
    <w:abstractNumId w:val="50"/>
  </w:num>
  <w:num w:numId="43">
    <w:abstractNumId w:val="39"/>
  </w:num>
  <w:num w:numId="44">
    <w:abstractNumId w:val="36"/>
  </w:num>
  <w:num w:numId="45">
    <w:abstractNumId w:val="8"/>
  </w:num>
  <w:num w:numId="46">
    <w:abstractNumId w:val="51"/>
  </w:num>
  <w:num w:numId="47">
    <w:abstractNumId w:val="62"/>
  </w:num>
  <w:num w:numId="48">
    <w:abstractNumId w:val="18"/>
  </w:num>
  <w:num w:numId="49">
    <w:abstractNumId w:val="21"/>
  </w:num>
  <w:num w:numId="50">
    <w:abstractNumId w:val="37"/>
  </w:num>
  <w:num w:numId="51">
    <w:abstractNumId w:val="63"/>
  </w:num>
  <w:num w:numId="52">
    <w:abstractNumId w:val="12"/>
  </w:num>
  <w:num w:numId="53">
    <w:abstractNumId w:val="61"/>
  </w:num>
  <w:num w:numId="54">
    <w:abstractNumId w:val="31"/>
  </w:num>
  <w:num w:numId="55">
    <w:abstractNumId w:val="33"/>
  </w:num>
  <w:num w:numId="56">
    <w:abstractNumId w:val="24"/>
  </w:num>
  <w:num w:numId="57">
    <w:abstractNumId w:val="6"/>
  </w:num>
  <w:num w:numId="58">
    <w:abstractNumId w:val="27"/>
  </w:num>
  <w:num w:numId="59">
    <w:abstractNumId w:val="20"/>
  </w:num>
  <w:num w:numId="60">
    <w:abstractNumId w:val="42"/>
  </w:num>
  <w:num w:numId="61">
    <w:abstractNumId w:val="15"/>
  </w:num>
  <w:num w:numId="62">
    <w:abstractNumId w:val="64"/>
  </w:num>
  <w:num w:numId="63">
    <w:abstractNumId w:val="49"/>
  </w:num>
  <w:num w:numId="64">
    <w:abstractNumId w:val="3"/>
  </w:num>
  <w:num w:numId="65">
    <w:abstractNumId w:val="46"/>
  </w:num>
  <w:num w:numId="66">
    <w:abstractNumId w:val="65"/>
  </w:num>
  <w:num w:numId="67">
    <w:abstractNumId w:val="5"/>
  </w:num>
  <w:num w:numId="68">
    <w:abstractNumId w:val="56"/>
  </w:num>
  <w:num w:numId="69">
    <w:abstractNumId w:val="3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94E"/>
    <w:rsid w:val="00000131"/>
    <w:rsid w:val="00000555"/>
    <w:rsid w:val="00001EE6"/>
    <w:rsid w:val="000041C6"/>
    <w:rsid w:val="00004B46"/>
    <w:rsid w:val="0000559B"/>
    <w:rsid w:val="00007575"/>
    <w:rsid w:val="000136F6"/>
    <w:rsid w:val="000139A6"/>
    <w:rsid w:val="00016475"/>
    <w:rsid w:val="00016CB7"/>
    <w:rsid w:val="0002237A"/>
    <w:rsid w:val="000230D3"/>
    <w:rsid w:val="000233CA"/>
    <w:rsid w:val="0002504C"/>
    <w:rsid w:val="0002750B"/>
    <w:rsid w:val="00027E5A"/>
    <w:rsid w:val="00030B12"/>
    <w:rsid w:val="00031540"/>
    <w:rsid w:val="00033153"/>
    <w:rsid w:val="000347AA"/>
    <w:rsid w:val="00034EC1"/>
    <w:rsid w:val="00036DA9"/>
    <w:rsid w:val="00037037"/>
    <w:rsid w:val="00037542"/>
    <w:rsid w:val="00037B25"/>
    <w:rsid w:val="000410F4"/>
    <w:rsid w:val="000428DA"/>
    <w:rsid w:val="00042D69"/>
    <w:rsid w:val="00043254"/>
    <w:rsid w:val="00044EF1"/>
    <w:rsid w:val="00044FD3"/>
    <w:rsid w:val="00046092"/>
    <w:rsid w:val="00046236"/>
    <w:rsid w:val="00050839"/>
    <w:rsid w:val="0005214F"/>
    <w:rsid w:val="000539C0"/>
    <w:rsid w:val="0005421E"/>
    <w:rsid w:val="000544D3"/>
    <w:rsid w:val="00054538"/>
    <w:rsid w:val="00055602"/>
    <w:rsid w:val="00055B34"/>
    <w:rsid w:val="00055E2C"/>
    <w:rsid w:val="00057FEE"/>
    <w:rsid w:val="000602BD"/>
    <w:rsid w:val="0006501F"/>
    <w:rsid w:val="0006576F"/>
    <w:rsid w:val="000668F0"/>
    <w:rsid w:val="00066C10"/>
    <w:rsid w:val="00067339"/>
    <w:rsid w:val="0007083B"/>
    <w:rsid w:val="00070C1A"/>
    <w:rsid w:val="00071D82"/>
    <w:rsid w:val="0007215E"/>
    <w:rsid w:val="00072A8D"/>
    <w:rsid w:val="00073058"/>
    <w:rsid w:val="0007312E"/>
    <w:rsid w:val="00074C33"/>
    <w:rsid w:val="000776BC"/>
    <w:rsid w:val="00081244"/>
    <w:rsid w:val="00083B15"/>
    <w:rsid w:val="0008543F"/>
    <w:rsid w:val="000854FE"/>
    <w:rsid w:val="00085C69"/>
    <w:rsid w:val="00086AD0"/>
    <w:rsid w:val="00086D31"/>
    <w:rsid w:val="00087360"/>
    <w:rsid w:val="00087CB5"/>
    <w:rsid w:val="00091041"/>
    <w:rsid w:val="00091295"/>
    <w:rsid w:val="00091962"/>
    <w:rsid w:val="00091A30"/>
    <w:rsid w:val="000937D6"/>
    <w:rsid w:val="0009392C"/>
    <w:rsid w:val="00093CA3"/>
    <w:rsid w:val="0009487D"/>
    <w:rsid w:val="000A248F"/>
    <w:rsid w:val="000A26D1"/>
    <w:rsid w:val="000A2A12"/>
    <w:rsid w:val="000A2E50"/>
    <w:rsid w:val="000A41D0"/>
    <w:rsid w:val="000A578D"/>
    <w:rsid w:val="000B595C"/>
    <w:rsid w:val="000B7DBB"/>
    <w:rsid w:val="000B7F38"/>
    <w:rsid w:val="000C0114"/>
    <w:rsid w:val="000C06DF"/>
    <w:rsid w:val="000C09FD"/>
    <w:rsid w:val="000C0BFA"/>
    <w:rsid w:val="000C2346"/>
    <w:rsid w:val="000C4805"/>
    <w:rsid w:val="000C5BD0"/>
    <w:rsid w:val="000D170E"/>
    <w:rsid w:val="000D3D0A"/>
    <w:rsid w:val="000D3EE1"/>
    <w:rsid w:val="000D52C9"/>
    <w:rsid w:val="000D64D2"/>
    <w:rsid w:val="000E2B30"/>
    <w:rsid w:val="000E2F4B"/>
    <w:rsid w:val="000E308C"/>
    <w:rsid w:val="000E318A"/>
    <w:rsid w:val="000E6110"/>
    <w:rsid w:val="000E627D"/>
    <w:rsid w:val="000E6673"/>
    <w:rsid w:val="000E79FD"/>
    <w:rsid w:val="000E7B48"/>
    <w:rsid w:val="000F0AD5"/>
    <w:rsid w:val="000F1D03"/>
    <w:rsid w:val="000F2AE2"/>
    <w:rsid w:val="000F39D6"/>
    <w:rsid w:val="000F5579"/>
    <w:rsid w:val="001002E7"/>
    <w:rsid w:val="001007A0"/>
    <w:rsid w:val="00102AA2"/>
    <w:rsid w:val="001055DB"/>
    <w:rsid w:val="00105B28"/>
    <w:rsid w:val="00110E37"/>
    <w:rsid w:val="001128EB"/>
    <w:rsid w:val="00112F72"/>
    <w:rsid w:val="001133B9"/>
    <w:rsid w:val="00113D8F"/>
    <w:rsid w:val="001143D1"/>
    <w:rsid w:val="00115023"/>
    <w:rsid w:val="001175F9"/>
    <w:rsid w:val="00117815"/>
    <w:rsid w:val="00120478"/>
    <w:rsid w:val="0012099E"/>
    <w:rsid w:val="001218A8"/>
    <w:rsid w:val="00121AF3"/>
    <w:rsid w:val="001226C0"/>
    <w:rsid w:val="0012380A"/>
    <w:rsid w:val="00123BAD"/>
    <w:rsid w:val="00124DEA"/>
    <w:rsid w:val="001259CC"/>
    <w:rsid w:val="001276D2"/>
    <w:rsid w:val="00131664"/>
    <w:rsid w:val="0013296E"/>
    <w:rsid w:val="00133026"/>
    <w:rsid w:val="001335F4"/>
    <w:rsid w:val="001350D5"/>
    <w:rsid w:val="00136162"/>
    <w:rsid w:val="00137267"/>
    <w:rsid w:val="00137DAE"/>
    <w:rsid w:val="0014188B"/>
    <w:rsid w:val="001437F8"/>
    <w:rsid w:val="0014604A"/>
    <w:rsid w:val="0014693D"/>
    <w:rsid w:val="00146D33"/>
    <w:rsid w:val="001470A5"/>
    <w:rsid w:val="00147222"/>
    <w:rsid w:val="0014723A"/>
    <w:rsid w:val="00147685"/>
    <w:rsid w:val="00147707"/>
    <w:rsid w:val="00147800"/>
    <w:rsid w:val="0014791B"/>
    <w:rsid w:val="00150C2B"/>
    <w:rsid w:val="00150D7F"/>
    <w:rsid w:val="00151A31"/>
    <w:rsid w:val="001531B1"/>
    <w:rsid w:val="00154C6E"/>
    <w:rsid w:val="001556E8"/>
    <w:rsid w:val="00155A62"/>
    <w:rsid w:val="00156D27"/>
    <w:rsid w:val="00160DD5"/>
    <w:rsid w:val="001634A5"/>
    <w:rsid w:val="00164E1F"/>
    <w:rsid w:val="001650CC"/>
    <w:rsid w:val="00172A75"/>
    <w:rsid w:val="001754EC"/>
    <w:rsid w:val="0017650E"/>
    <w:rsid w:val="001778AE"/>
    <w:rsid w:val="00180614"/>
    <w:rsid w:val="00181931"/>
    <w:rsid w:val="00182814"/>
    <w:rsid w:val="0018489C"/>
    <w:rsid w:val="00184AEC"/>
    <w:rsid w:val="00185136"/>
    <w:rsid w:val="001856F3"/>
    <w:rsid w:val="0018572E"/>
    <w:rsid w:val="00185A16"/>
    <w:rsid w:val="00186674"/>
    <w:rsid w:val="00186BC4"/>
    <w:rsid w:val="001905EC"/>
    <w:rsid w:val="001911F6"/>
    <w:rsid w:val="00195D6B"/>
    <w:rsid w:val="00196DE1"/>
    <w:rsid w:val="0019779C"/>
    <w:rsid w:val="0019794B"/>
    <w:rsid w:val="001A07C5"/>
    <w:rsid w:val="001A16D9"/>
    <w:rsid w:val="001A5A7E"/>
    <w:rsid w:val="001A6691"/>
    <w:rsid w:val="001B039E"/>
    <w:rsid w:val="001B0F41"/>
    <w:rsid w:val="001B4C8A"/>
    <w:rsid w:val="001B55C1"/>
    <w:rsid w:val="001B79CE"/>
    <w:rsid w:val="001B7AA1"/>
    <w:rsid w:val="001C0839"/>
    <w:rsid w:val="001C331C"/>
    <w:rsid w:val="001C5428"/>
    <w:rsid w:val="001C688A"/>
    <w:rsid w:val="001C7639"/>
    <w:rsid w:val="001D20FB"/>
    <w:rsid w:val="001D2D56"/>
    <w:rsid w:val="001D486E"/>
    <w:rsid w:val="001D4AC0"/>
    <w:rsid w:val="001D4F58"/>
    <w:rsid w:val="001D5272"/>
    <w:rsid w:val="001D6AD3"/>
    <w:rsid w:val="001D6F23"/>
    <w:rsid w:val="001E1917"/>
    <w:rsid w:val="001E2787"/>
    <w:rsid w:val="001E33AE"/>
    <w:rsid w:val="001E43C6"/>
    <w:rsid w:val="001E5940"/>
    <w:rsid w:val="001E62E4"/>
    <w:rsid w:val="001E6456"/>
    <w:rsid w:val="001E7F26"/>
    <w:rsid w:val="001F0B98"/>
    <w:rsid w:val="001F0DE2"/>
    <w:rsid w:val="001F1468"/>
    <w:rsid w:val="001F1A61"/>
    <w:rsid w:val="001F2320"/>
    <w:rsid w:val="001F2AF0"/>
    <w:rsid w:val="001F5145"/>
    <w:rsid w:val="0020078F"/>
    <w:rsid w:val="00203A7A"/>
    <w:rsid w:val="00204144"/>
    <w:rsid w:val="0020459A"/>
    <w:rsid w:val="00205940"/>
    <w:rsid w:val="00205C5B"/>
    <w:rsid w:val="00207B38"/>
    <w:rsid w:val="0021233C"/>
    <w:rsid w:val="00214A28"/>
    <w:rsid w:val="00214E1F"/>
    <w:rsid w:val="00215D5D"/>
    <w:rsid w:val="00216493"/>
    <w:rsid w:val="00217E8F"/>
    <w:rsid w:val="00217E9A"/>
    <w:rsid w:val="002273A2"/>
    <w:rsid w:val="0023219A"/>
    <w:rsid w:val="0023276E"/>
    <w:rsid w:val="00234C4C"/>
    <w:rsid w:val="0023509F"/>
    <w:rsid w:val="00235B71"/>
    <w:rsid w:val="00237716"/>
    <w:rsid w:val="00240B9A"/>
    <w:rsid w:val="002434C5"/>
    <w:rsid w:val="00244546"/>
    <w:rsid w:val="00247D27"/>
    <w:rsid w:val="0025143A"/>
    <w:rsid w:val="002516E1"/>
    <w:rsid w:val="002518D2"/>
    <w:rsid w:val="00252994"/>
    <w:rsid w:val="00253B5F"/>
    <w:rsid w:val="00254723"/>
    <w:rsid w:val="00254B26"/>
    <w:rsid w:val="0025D03C"/>
    <w:rsid w:val="0026081E"/>
    <w:rsid w:val="00261466"/>
    <w:rsid w:val="00261BA7"/>
    <w:rsid w:val="00262927"/>
    <w:rsid w:val="00265EAF"/>
    <w:rsid w:val="00267F84"/>
    <w:rsid w:val="00267FEA"/>
    <w:rsid w:val="0027224A"/>
    <w:rsid w:val="00275F90"/>
    <w:rsid w:val="0027642D"/>
    <w:rsid w:val="00276E20"/>
    <w:rsid w:val="00276E29"/>
    <w:rsid w:val="002801F0"/>
    <w:rsid w:val="00280301"/>
    <w:rsid w:val="00281113"/>
    <w:rsid w:val="00281631"/>
    <w:rsid w:val="00281DAE"/>
    <w:rsid w:val="00282259"/>
    <w:rsid w:val="00283181"/>
    <w:rsid w:val="0028476F"/>
    <w:rsid w:val="00285FBD"/>
    <w:rsid w:val="00290094"/>
    <w:rsid w:val="00290B50"/>
    <w:rsid w:val="00290BA7"/>
    <w:rsid w:val="00292A0D"/>
    <w:rsid w:val="0029381D"/>
    <w:rsid w:val="00294ED6"/>
    <w:rsid w:val="00295E1A"/>
    <w:rsid w:val="00296516"/>
    <w:rsid w:val="0029789C"/>
    <w:rsid w:val="002A0E43"/>
    <w:rsid w:val="002A2560"/>
    <w:rsid w:val="002A3347"/>
    <w:rsid w:val="002B02D6"/>
    <w:rsid w:val="002B079C"/>
    <w:rsid w:val="002B0AE9"/>
    <w:rsid w:val="002B1400"/>
    <w:rsid w:val="002B1C47"/>
    <w:rsid w:val="002B2878"/>
    <w:rsid w:val="002B45A7"/>
    <w:rsid w:val="002B77E0"/>
    <w:rsid w:val="002C002F"/>
    <w:rsid w:val="002C0965"/>
    <w:rsid w:val="002C1371"/>
    <w:rsid w:val="002C2762"/>
    <w:rsid w:val="002C2E63"/>
    <w:rsid w:val="002C34C6"/>
    <w:rsid w:val="002C4477"/>
    <w:rsid w:val="002C530A"/>
    <w:rsid w:val="002C7C31"/>
    <w:rsid w:val="002C7CE7"/>
    <w:rsid w:val="002C7D03"/>
    <w:rsid w:val="002C7E65"/>
    <w:rsid w:val="002D0180"/>
    <w:rsid w:val="002D12FD"/>
    <w:rsid w:val="002D1F06"/>
    <w:rsid w:val="002D3FED"/>
    <w:rsid w:val="002D4150"/>
    <w:rsid w:val="002D662B"/>
    <w:rsid w:val="002E04D9"/>
    <w:rsid w:val="002E18E6"/>
    <w:rsid w:val="002E2A08"/>
    <w:rsid w:val="002E2C7E"/>
    <w:rsid w:val="002E3568"/>
    <w:rsid w:val="002E3B8A"/>
    <w:rsid w:val="002E3BCC"/>
    <w:rsid w:val="002E4008"/>
    <w:rsid w:val="002E428C"/>
    <w:rsid w:val="002F072A"/>
    <w:rsid w:val="002F17EF"/>
    <w:rsid w:val="002F2894"/>
    <w:rsid w:val="002F307C"/>
    <w:rsid w:val="002F3B15"/>
    <w:rsid w:val="002F63AD"/>
    <w:rsid w:val="002F71FB"/>
    <w:rsid w:val="002F7406"/>
    <w:rsid w:val="00303071"/>
    <w:rsid w:val="003037CD"/>
    <w:rsid w:val="0030548F"/>
    <w:rsid w:val="00305F63"/>
    <w:rsid w:val="00306191"/>
    <w:rsid w:val="00306464"/>
    <w:rsid w:val="003079BB"/>
    <w:rsid w:val="00311B2D"/>
    <w:rsid w:val="003139F4"/>
    <w:rsid w:val="003142E7"/>
    <w:rsid w:val="003145A8"/>
    <w:rsid w:val="00316ECC"/>
    <w:rsid w:val="003208F3"/>
    <w:rsid w:val="00323B15"/>
    <w:rsid w:val="00324600"/>
    <w:rsid w:val="00325546"/>
    <w:rsid w:val="00331D51"/>
    <w:rsid w:val="00333F5B"/>
    <w:rsid w:val="00335D61"/>
    <w:rsid w:val="00336F7B"/>
    <w:rsid w:val="0033732A"/>
    <w:rsid w:val="00337E00"/>
    <w:rsid w:val="003407AE"/>
    <w:rsid w:val="00340BB8"/>
    <w:rsid w:val="00341694"/>
    <w:rsid w:val="00342011"/>
    <w:rsid w:val="003433C1"/>
    <w:rsid w:val="00344117"/>
    <w:rsid w:val="003449BC"/>
    <w:rsid w:val="00346388"/>
    <w:rsid w:val="00346F26"/>
    <w:rsid w:val="00347BBC"/>
    <w:rsid w:val="00347DC5"/>
    <w:rsid w:val="003512BB"/>
    <w:rsid w:val="00352361"/>
    <w:rsid w:val="00352AFE"/>
    <w:rsid w:val="0035404B"/>
    <w:rsid w:val="00354931"/>
    <w:rsid w:val="003569BC"/>
    <w:rsid w:val="00356BF5"/>
    <w:rsid w:val="003571DF"/>
    <w:rsid w:val="00360427"/>
    <w:rsid w:val="00361209"/>
    <w:rsid w:val="003642D8"/>
    <w:rsid w:val="00372EFB"/>
    <w:rsid w:val="003731EE"/>
    <w:rsid w:val="00373303"/>
    <w:rsid w:val="00374306"/>
    <w:rsid w:val="00376016"/>
    <w:rsid w:val="00376E49"/>
    <w:rsid w:val="003770D9"/>
    <w:rsid w:val="00377220"/>
    <w:rsid w:val="003773E1"/>
    <w:rsid w:val="00377455"/>
    <w:rsid w:val="0038194E"/>
    <w:rsid w:val="003833F8"/>
    <w:rsid w:val="00383648"/>
    <w:rsid w:val="00383D80"/>
    <w:rsid w:val="00384198"/>
    <w:rsid w:val="003854BD"/>
    <w:rsid w:val="00391CFF"/>
    <w:rsid w:val="0039322E"/>
    <w:rsid w:val="00393C28"/>
    <w:rsid w:val="0039556B"/>
    <w:rsid w:val="003958EF"/>
    <w:rsid w:val="003977D3"/>
    <w:rsid w:val="00397E37"/>
    <w:rsid w:val="003A24BF"/>
    <w:rsid w:val="003A31C7"/>
    <w:rsid w:val="003A4AC6"/>
    <w:rsid w:val="003A6A8A"/>
    <w:rsid w:val="003A9130"/>
    <w:rsid w:val="003B0AD5"/>
    <w:rsid w:val="003B1389"/>
    <w:rsid w:val="003B2836"/>
    <w:rsid w:val="003B4763"/>
    <w:rsid w:val="003B4D2A"/>
    <w:rsid w:val="003B6853"/>
    <w:rsid w:val="003B7A8A"/>
    <w:rsid w:val="003C154C"/>
    <w:rsid w:val="003C1E74"/>
    <w:rsid w:val="003C2469"/>
    <w:rsid w:val="003C254B"/>
    <w:rsid w:val="003C2A17"/>
    <w:rsid w:val="003C54CA"/>
    <w:rsid w:val="003C558B"/>
    <w:rsid w:val="003C7AB2"/>
    <w:rsid w:val="003D58BF"/>
    <w:rsid w:val="003D6914"/>
    <w:rsid w:val="003E09EB"/>
    <w:rsid w:val="003E0AA1"/>
    <w:rsid w:val="003E7B6E"/>
    <w:rsid w:val="003E7D0F"/>
    <w:rsid w:val="003F0ADA"/>
    <w:rsid w:val="003F0EB8"/>
    <w:rsid w:val="003F14F0"/>
    <w:rsid w:val="003F17D2"/>
    <w:rsid w:val="003F5331"/>
    <w:rsid w:val="003F57E0"/>
    <w:rsid w:val="003F6FE8"/>
    <w:rsid w:val="003F79ED"/>
    <w:rsid w:val="003F7C12"/>
    <w:rsid w:val="004025B5"/>
    <w:rsid w:val="004032C3"/>
    <w:rsid w:val="00404399"/>
    <w:rsid w:val="004047D6"/>
    <w:rsid w:val="00404F74"/>
    <w:rsid w:val="00405434"/>
    <w:rsid w:val="00406204"/>
    <w:rsid w:val="00406876"/>
    <w:rsid w:val="004110D7"/>
    <w:rsid w:val="004114A8"/>
    <w:rsid w:val="00411513"/>
    <w:rsid w:val="00412F90"/>
    <w:rsid w:val="0041407A"/>
    <w:rsid w:val="00416403"/>
    <w:rsid w:val="00416487"/>
    <w:rsid w:val="00416BD8"/>
    <w:rsid w:val="00417D29"/>
    <w:rsid w:val="00420652"/>
    <w:rsid w:val="00421236"/>
    <w:rsid w:val="004214FC"/>
    <w:rsid w:val="0042155E"/>
    <w:rsid w:val="00422290"/>
    <w:rsid w:val="004263F7"/>
    <w:rsid w:val="00427170"/>
    <w:rsid w:val="004272CC"/>
    <w:rsid w:val="004324BF"/>
    <w:rsid w:val="00432852"/>
    <w:rsid w:val="004333FE"/>
    <w:rsid w:val="004334A5"/>
    <w:rsid w:val="00433F40"/>
    <w:rsid w:val="0043426D"/>
    <w:rsid w:val="00434BB8"/>
    <w:rsid w:val="004359CE"/>
    <w:rsid w:val="00436010"/>
    <w:rsid w:val="00436940"/>
    <w:rsid w:val="00437CBB"/>
    <w:rsid w:val="00437EF2"/>
    <w:rsid w:val="00440BB3"/>
    <w:rsid w:val="00441115"/>
    <w:rsid w:val="00443E8A"/>
    <w:rsid w:val="004449DF"/>
    <w:rsid w:val="0044514C"/>
    <w:rsid w:val="00445758"/>
    <w:rsid w:val="00446A87"/>
    <w:rsid w:val="004506C4"/>
    <w:rsid w:val="004508F7"/>
    <w:rsid w:val="00451560"/>
    <w:rsid w:val="004521A6"/>
    <w:rsid w:val="00454E7B"/>
    <w:rsid w:val="00455D30"/>
    <w:rsid w:val="00456B70"/>
    <w:rsid w:val="0045749B"/>
    <w:rsid w:val="00457EE6"/>
    <w:rsid w:val="00460B41"/>
    <w:rsid w:val="00461AFF"/>
    <w:rsid w:val="00462E00"/>
    <w:rsid w:val="0046325A"/>
    <w:rsid w:val="004633F8"/>
    <w:rsid w:val="00463E3F"/>
    <w:rsid w:val="00464523"/>
    <w:rsid w:val="004661F5"/>
    <w:rsid w:val="00466A28"/>
    <w:rsid w:val="00466BCA"/>
    <w:rsid w:val="004701DD"/>
    <w:rsid w:val="00470692"/>
    <w:rsid w:val="00472A54"/>
    <w:rsid w:val="00473A61"/>
    <w:rsid w:val="00473F18"/>
    <w:rsid w:val="00474127"/>
    <w:rsid w:val="0047447D"/>
    <w:rsid w:val="00475509"/>
    <w:rsid w:val="00480E36"/>
    <w:rsid w:val="00483447"/>
    <w:rsid w:val="00483753"/>
    <w:rsid w:val="00484645"/>
    <w:rsid w:val="00484C65"/>
    <w:rsid w:val="00485038"/>
    <w:rsid w:val="0048557C"/>
    <w:rsid w:val="00485616"/>
    <w:rsid w:val="004875BF"/>
    <w:rsid w:val="00490851"/>
    <w:rsid w:val="00491A05"/>
    <w:rsid w:val="00491F6C"/>
    <w:rsid w:val="00495219"/>
    <w:rsid w:val="004960CA"/>
    <w:rsid w:val="004976D9"/>
    <w:rsid w:val="00497EAA"/>
    <w:rsid w:val="004A037E"/>
    <w:rsid w:val="004A05C4"/>
    <w:rsid w:val="004A0D1A"/>
    <w:rsid w:val="004A15D0"/>
    <w:rsid w:val="004A1B37"/>
    <w:rsid w:val="004A1BDF"/>
    <w:rsid w:val="004A31C1"/>
    <w:rsid w:val="004A3D3C"/>
    <w:rsid w:val="004A4735"/>
    <w:rsid w:val="004A61DB"/>
    <w:rsid w:val="004A65D1"/>
    <w:rsid w:val="004A7106"/>
    <w:rsid w:val="004B036D"/>
    <w:rsid w:val="004B5C99"/>
    <w:rsid w:val="004B5D27"/>
    <w:rsid w:val="004B6995"/>
    <w:rsid w:val="004B6D47"/>
    <w:rsid w:val="004B6ECE"/>
    <w:rsid w:val="004C05FA"/>
    <w:rsid w:val="004C0928"/>
    <w:rsid w:val="004C20F3"/>
    <w:rsid w:val="004C2353"/>
    <w:rsid w:val="004C2AA1"/>
    <w:rsid w:val="004C2B6A"/>
    <w:rsid w:val="004C2ED1"/>
    <w:rsid w:val="004C38E4"/>
    <w:rsid w:val="004C4005"/>
    <w:rsid w:val="004C4DD5"/>
    <w:rsid w:val="004C6A42"/>
    <w:rsid w:val="004D0B19"/>
    <w:rsid w:val="004D1AE4"/>
    <w:rsid w:val="004D27DA"/>
    <w:rsid w:val="004D5508"/>
    <w:rsid w:val="004D598A"/>
    <w:rsid w:val="004D7D97"/>
    <w:rsid w:val="004E0EEC"/>
    <w:rsid w:val="004E1CE2"/>
    <w:rsid w:val="004E2238"/>
    <w:rsid w:val="004E2439"/>
    <w:rsid w:val="004E4513"/>
    <w:rsid w:val="004E5063"/>
    <w:rsid w:val="004E7C17"/>
    <w:rsid w:val="004F074D"/>
    <w:rsid w:val="004F23BC"/>
    <w:rsid w:val="004F4599"/>
    <w:rsid w:val="004F5095"/>
    <w:rsid w:val="004F52DA"/>
    <w:rsid w:val="004F5E23"/>
    <w:rsid w:val="00501055"/>
    <w:rsid w:val="00502A28"/>
    <w:rsid w:val="00504791"/>
    <w:rsid w:val="0050578C"/>
    <w:rsid w:val="005062C0"/>
    <w:rsid w:val="0050707C"/>
    <w:rsid w:val="005113D7"/>
    <w:rsid w:val="00511F9A"/>
    <w:rsid w:val="00512EDA"/>
    <w:rsid w:val="005158A4"/>
    <w:rsid w:val="00515908"/>
    <w:rsid w:val="005167AE"/>
    <w:rsid w:val="00520CA1"/>
    <w:rsid w:val="00521EAB"/>
    <w:rsid w:val="00525F7B"/>
    <w:rsid w:val="00526A98"/>
    <w:rsid w:val="005273CE"/>
    <w:rsid w:val="00530431"/>
    <w:rsid w:val="005324F6"/>
    <w:rsid w:val="005335A0"/>
    <w:rsid w:val="00533772"/>
    <w:rsid w:val="00533ABD"/>
    <w:rsid w:val="00534FED"/>
    <w:rsid w:val="005356D6"/>
    <w:rsid w:val="00536FB6"/>
    <w:rsid w:val="005405C5"/>
    <w:rsid w:val="00540AC5"/>
    <w:rsid w:val="0054698D"/>
    <w:rsid w:val="00547EE1"/>
    <w:rsid w:val="00550F17"/>
    <w:rsid w:val="005524F6"/>
    <w:rsid w:val="00554527"/>
    <w:rsid w:val="00554FE5"/>
    <w:rsid w:val="0056323B"/>
    <w:rsid w:val="00563843"/>
    <w:rsid w:val="00567CBB"/>
    <w:rsid w:val="005702BF"/>
    <w:rsid w:val="0057093D"/>
    <w:rsid w:val="00570A10"/>
    <w:rsid w:val="00571403"/>
    <w:rsid w:val="005724C0"/>
    <w:rsid w:val="00576127"/>
    <w:rsid w:val="00581136"/>
    <w:rsid w:val="00581A0F"/>
    <w:rsid w:val="00581AA4"/>
    <w:rsid w:val="0058203B"/>
    <w:rsid w:val="00582DEF"/>
    <w:rsid w:val="005830E2"/>
    <w:rsid w:val="00583DE9"/>
    <w:rsid w:val="00585AF0"/>
    <w:rsid w:val="00585BBC"/>
    <w:rsid w:val="00585C03"/>
    <w:rsid w:val="00586779"/>
    <w:rsid w:val="0058782B"/>
    <w:rsid w:val="00590FAA"/>
    <w:rsid w:val="005910D5"/>
    <w:rsid w:val="00593463"/>
    <w:rsid w:val="0059376D"/>
    <w:rsid w:val="005945F2"/>
    <w:rsid w:val="00597F79"/>
    <w:rsid w:val="00597FA9"/>
    <w:rsid w:val="005A1469"/>
    <w:rsid w:val="005A1A30"/>
    <w:rsid w:val="005A213B"/>
    <w:rsid w:val="005A4F0F"/>
    <w:rsid w:val="005B02F2"/>
    <w:rsid w:val="005B38D3"/>
    <w:rsid w:val="005B396B"/>
    <w:rsid w:val="005B5F97"/>
    <w:rsid w:val="005B6F4C"/>
    <w:rsid w:val="005B775A"/>
    <w:rsid w:val="005C02BA"/>
    <w:rsid w:val="005C42CF"/>
    <w:rsid w:val="005C49AE"/>
    <w:rsid w:val="005C5F5C"/>
    <w:rsid w:val="005C6D78"/>
    <w:rsid w:val="005C8949"/>
    <w:rsid w:val="005D02C7"/>
    <w:rsid w:val="005D3931"/>
    <w:rsid w:val="005E1479"/>
    <w:rsid w:val="005E1524"/>
    <w:rsid w:val="005E2344"/>
    <w:rsid w:val="005E4AE1"/>
    <w:rsid w:val="005E4F26"/>
    <w:rsid w:val="005E4FEA"/>
    <w:rsid w:val="005E52AC"/>
    <w:rsid w:val="005E7FBD"/>
    <w:rsid w:val="005F011F"/>
    <w:rsid w:val="005F0FA1"/>
    <w:rsid w:val="005F280B"/>
    <w:rsid w:val="005F437E"/>
    <w:rsid w:val="005F5D53"/>
    <w:rsid w:val="005F69AE"/>
    <w:rsid w:val="005F7375"/>
    <w:rsid w:val="005F78E8"/>
    <w:rsid w:val="0060009A"/>
    <w:rsid w:val="00602189"/>
    <w:rsid w:val="00604214"/>
    <w:rsid w:val="0060438A"/>
    <w:rsid w:val="00604AD2"/>
    <w:rsid w:val="006070AF"/>
    <w:rsid w:val="006109D9"/>
    <w:rsid w:val="00610D0A"/>
    <w:rsid w:val="00611B40"/>
    <w:rsid w:val="00613B9A"/>
    <w:rsid w:val="00614D3E"/>
    <w:rsid w:val="00615122"/>
    <w:rsid w:val="00615DDD"/>
    <w:rsid w:val="00616E4E"/>
    <w:rsid w:val="0061730E"/>
    <w:rsid w:val="00617D48"/>
    <w:rsid w:val="00621947"/>
    <w:rsid w:val="00622CCE"/>
    <w:rsid w:val="00623F9F"/>
    <w:rsid w:val="0062519E"/>
    <w:rsid w:val="00626DFB"/>
    <w:rsid w:val="00626FB5"/>
    <w:rsid w:val="00627AEF"/>
    <w:rsid w:val="00630D83"/>
    <w:rsid w:val="00631355"/>
    <w:rsid w:val="00632A0E"/>
    <w:rsid w:val="00633C1F"/>
    <w:rsid w:val="00634AD3"/>
    <w:rsid w:val="006350FC"/>
    <w:rsid w:val="0063537A"/>
    <w:rsid w:val="0063743B"/>
    <w:rsid w:val="00640A0E"/>
    <w:rsid w:val="0064198D"/>
    <w:rsid w:val="0064540B"/>
    <w:rsid w:val="00647288"/>
    <w:rsid w:val="006474EC"/>
    <w:rsid w:val="00650258"/>
    <w:rsid w:val="00651381"/>
    <w:rsid w:val="006551E8"/>
    <w:rsid w:val="00657332"/>
    <w:rsid w:val="006645C2"/>
    <w:rsid w:val="006645E2"/>
    <w:rsid w:val="0066517E"/>
    <w:rsid w:val="00665237"/>
    <w:rsid w:val="00667119"/>
    <w:rsid w:val="0066790B"/>
    <w:rsid w:val="0067095D"/>
    <w:rsid w:val="00670ACF"/>
    <w:rsid w:val="00672442"/>
    <w:rsid w:val="00673746"/>
    <w:rsid w:val="0067392E"/>
    <w:rsid w:val="00674480"/>
    <w:rsid w:val="006744C7"/>
    <w:rsid w:val="00674BEA"/>
    <w:rsid w:val="00676461"/>
    <w:rsid w:val="00677B0F"/>
    <w:rsid w:val="00680217"/>
    <w:rsid w:val="00680D82"/>
    <w:rsid w:val="00681425"/>
    <w:rsid w:val="00681523"/>
    <w:rsid w:val="00682628"/>
    <w:rsid w:val="00682AE4"/>
    <w:rsid w:val="00684730"/>
    <w:rsid w:val="00684D4E"/>
    <w:rsid w:val="0068510A"/>
    <w:rsid w:val="006851DC"/>
    <w:rsid w:val="00687001"/>
    <w:rsid w:val="00691210"/>
    <w:rsid w:val="006938AA"/>
    <w:rsid w:val="00694810"/>
    <w:rsid w:val="00697127"/>
    <w:rsid w:val="00697E45"/>
    <w:rsid w:val="006A055C"/>
    <w:rsid w:val="006A0B39"/>
    <w:rsid w:val="006A2739"/>
    <w:rsid w:val="006A2EB4"/>
    <w:rsid w:val="006A3E57"/>
    <w:rsid w:val="006A4AE9"/>
    <w:rsid w:val="006A4F1F"/>
    <w:rsid w:val="006A59B9"/>
    <w:rsid w:val="006A5FC2"/>
    <w:rsid w:val="006A644F"/>
    <w:rsid w:val="006A6BA6"/>
    <w:rsid w:val="006B03B0"/>
    <w:rsid w:val="006B4E11"/>
    <w:rsid w:val="006B7409"/>
    <w:rsid w:val="006C0FFA"/>
    <w:rsid w:val="006C1F96"/>
    <w:rsid w:val="006C200A"/>
    <w:rsid w:val="006C34CE"/>
    <w:rsid w:val="006C50EB"/>
    <w:rsid w:val="006C53A4"/>
    <w:rsid w:val="006C6395"/>
    <w:rsid w:val="006C7772"/>
    <w:rsid w:val="006D09D9"/>
    <w:rsid w:val="006D3F97"/>
    <w:rsid w:val="006D461B"/>
    <w:rsid w:val="006E05E4"/>
    <w:rsid w:val="006E17CB"/>
    <w:rsid w:val="006E1AB7"/>
    <w:rsid w:val="006E34CC"/>
    <w:rsid w:val="006E5CE2"/>
    <w:rsid w:val="006F1029"/>
    <w:rsid w:val="006F195A"/>
    <w:rsid w:val="0070035A"/>
    <w:rsid w:val="00700A61"/>
    <w:rsid w:val="00700EA7"/>
    <w:rsid w:val="00701425"/>
    <w:rsid w:val="007021A5"/>
    <w:rsid w:val="00702B12"/>
    <w:rsid w:val="007049D3"/>
    <w:rsid w:val="00705245"/>
    <w:rsid w:val="007059F7"/>
    <w:rsid w:val="007118E9"/>
    <w:rsid w:val="00711DB7"/>
    <w:rsid w:val="007139C7"/>
    <w:rsid w:val="007146C3"/>
    <w:rsid w:val="007153FE"/>
    <w:rsid w:val="007159F7"/>
    <w:rsid w:val="00716370"/>
    <w:rsid w:val="00723018"/>
    <w:rsid w:val="007242F4"/>
    <w:rsid w:val="00725507"/>
    <w:rsid w:val="0072587D"/>
    <w:rsid w:val="00725FFC"/>
    <w:rsid w:val="0072789A"/>
    <w:rsid w:val="00727E85"/>
    <w:rsid w:val="0073113A"/>
    <w:rsid w:val="00731F44"/>
    <w:rsid w:val="00733E24"/>
    <w:rsid w:val="007345A0"/>
    <w:rsid w:val="00736DD5"/>
    <w:rsid w:val="00736EEA"/>
    <w:rsid w:val="00741CD7"/>
    <w:rsid w:val="007427F8"/>
    <w:rsid w:val="00742EB9"/>
    <w:rsid w:val="00743CA0"/>
    <w:rsid w:val="00744F14"/>
    <w:rsid w:val="00746E22"/>
    <w:rsid w:val="007474F9"/>
    <w:rsid w:val="00747C85"/>
    <w:rsid w:val="00747E17"/>
    <w:rsid w:val="00747E8E"/>
    <w:rsid w:val="0075035A"/>
    <w:rsid w:val="00750533"/>
    <w:rsid w:val="007506D1"/>
    <w:rsid w:val="0075490B"/>
    <w:rsid w:val="00754FFB"/>
    <w:rsid w:val="00755796"/>
    <w:rsid w:val="00756CA1"/>
    <w:rsid w:val="00757883"/>
    <w:rsid w:val="00760CAA"/>
    <w:rsid w:val="007612F8"/>
    <w:rsid w:val="00763318"/>
    <w:rsid w:val="00764231"/>
    <w:rsid w:val="007642F9"/>
    <w:rsid w:val="00765722"/>
    <w:rsid w:val="00766A56"/>
    <w:rsid w:val="00766ED7"/>
    <w:rsid w:val="007701A9"/>
    <w:rsid w:val="007708C1"/>
    <w:rsid w:val="00770E29"/>
    <w:rsid w:val="00773916"/>
    <w:rsid w:val="0077402E"/>
    <w:rsid w:val="00777ED6"/>
    <w:rsid w:val="007801A5"/>
    <w:rsid w:val="007801F2"/>
    <w:rsid w:val="00781517"/>
    <w:rsid w:val="00782279"/>
    <w:rsid w:val="00782C8C"/>
    <w:rsid w:val="00783ECA"/>
    <w:rsid w:val="00784153"/>
    <w:rsid w:val="00784473"/>
    <w:rsid w:val="00785ED0"/>
    <w:rsid w:val="0078650F"/>
    <w:rsid w:val="00786FCF"/>
    <w:rsid w:val="00787010"/>
    <w:rsid w:val="00790E9A"/>
    <w:rsid w:val="00792438"/>
    <w:rsid w:val="00794806"/>
    <w:rsid w:val="00797031"/>
    <w:rsid w:val="00797A6C"/>
    <w:rsid w:val="007A1863"/>
    <w:rsid w:val="007A221E"/>
    <w:rsid w:val="007A34FF"/>
    <w:rsid w:val="007A396C"/>
    <w:rsid w:val="007A3B48"/>
    <w:rsid w:val="007A4081"/>
    <w:rsid w:val="007A4E15"/>
    <w:rsid w:val="007A6A27"/>
    <w:rsid w:val="007A6F67"/>
    <w:rsid w:val="007B1C92"/>
    <w:rsid w:val="007B2AB1"/>
    <w:rsid w:val="007B3545"/>
    <w:rsid w:val="007B62CB"/>
    <w:rsid w:val="007B656F"/>
    <w:rsid w:val="007B70C0"/>
    <w:rsid w:val="007B7986"/>
    <w:rsid w:val="007B79CC"/>
    <w:rsid w:val="007C0726"/>
    <w:rsid w:val="007C4A86"/>
    <w:rsid w:val="007C5B89"/>
    <w:rsid w:val="007D1971"/>
    <w:rsid w:val="007D1EC1"/>
    <w:rsid w:val="007D3128"/>
    <w:rsid w:val="007D3ED4"/>
    <w:rsid w:val="007D5AC4"/>
    <w:rsid w:val="007D5FFC"/>
    <w:rsid w:val="007D6FDB"/>
    <w:rsid w:val="007D7A16"/>
    <w:rsid w:val="007D7D57"/>
    <w:rsid w:val="007E2B01"/>
    <w:rsid w:val="007E2CE9"/>
    <w:rsid w:val="007E398C"/>
    <w:rsid w:val="007E3ECD"/>
    <w:rsid w:val="007E4263"/>
    <w:rsid w:val="007E56CA"/>
    <w:rsid w:val="007E629C"/>
    <w:rsid w:val="007E79E1"/>
    <w:rsid w:val="007F28E3"/>
    <w:rsid w:val="007F6B54"/>
    <w:rsid w:val="007F76B6"/>
    <w:rsid w:val="007F7A2A"/>
    <w:rsid w:val="00800C62"/>
    <w:rsid w:val="00801604"/>
    <w:rsid w:val="00802318"/>
    <w:rsid w:val="0080279E"/>
    <w:rsid w:val="00802844"/>
    <w:rsid w:val="008052B5"/>
    <w:rsid w:val="00805553"/>
    <w:rsid w:val="00806C43"/>
    <w:rsid w:val="0080716F"/>
    <w:rsid w:val="00807461"/>
    <w:rsid w:val="008074DD"/>
    <w:rsid w:val="00807689"/>
    <w:rsid w:val="00810310"/>
    <w:rsid w:val="008103D9"/>
    <w:rsid w:val="00810776"/>
    <w:rsid w:val="00810F6E"/>
    <w:rsid w:val="00811F9B"/>
    <w:rsid w:val="00812B2D"/>
    <w:rsid w:val="00812B35"/>
    <w:rsid w:val="0081633A"/>
    <w:rsid w:val="00817FFA"/>
    <w:rsid w:val="008222ED"/>
    <w:rsid w:val="0082292A"/>
    <w:rsid w:val="00824189"/>
    <w:rsid w:val="0082529C"/>
    <w:rsid w:val="00825B0C"/>
    <w:rsid w:val="00825ED2"/>
    <w:rsid w:val="00832955"/>
    <w:rsid w:val="008337C7"/>
    <w:rsid w:val="008362D8"/>
    <w:rsid w:val="00836F79"/>
    <w:rsid w:val="00840386"/>
    <w:rsid w:val="0084091A"/>
    <w:rsid w:val="00840C7B"/>
    <w:rsid w:val="00844887"/>
    <w:rsid w:val="00847A7A"/>
    <w:rsid w:val="00850031"/>
    <w:rsid w:val="008500E6"/>
    <w:rsid w:val="008504CE"/>
    <w:rsid w:val="008523DA"/>
    <w:rsid w:val="008529DF"/>
    <w:rsid w:val="00854999"/>
    <w:rsid w:val="00854C60"/>
    <w:rsid w:val="00855171"/>
    <w:rsid w:val="00855C44"/>
    <w:rsid w:val="008605D6"/>
    <w:rsid w:val="008607D0"/>
    <w:rsid w:val="00860ED5"/>
    <w:rsid w:val="00862574"/>
    <w:rsid w:val="008627D7"/>
    <w:rsid w:val="00862BED"/>
    <w:rsid w:val="00863966"/>
    <w:rsid w:val="00866B4C"/>
    <w:rsid w:val="00870A86"/>
    <w:rsid w:val="0087171B"/>
    <w:rsid w:val="0087450A"/>
    <w:rsid w:val="008766BD"/>
    <w:rsid w:val="0087677B"/>
    <w:rsid w:val="00877714"/>
    <w:rsid w:val="008779F1"/>
    <w:rsid w:val="008801A9"/>
    <w:rsid w:val="00880583"/>
    <w:rsid w:val="00881642"/>
    <w:rsid w:val="00881FC1"/>
    <w:rsid w:val="0088258C"/>
    <w:rsid w:val="00883FC3"/>
    <w:rsid w:val="008844A3"/>
    <w:rsid w:val="00887906"/>
    <w:rsid w:val="00890355"/>
    <w:rsid w:val="0089110D"/>
    <w:rsid w:val="0089507D"/>
    <w:rsid w:val="008967CE"/>
    <w:rsid w:val="008968BC"/>
    <w:rsid w:val="008A0007"/>
    <w:rsid w:val="008A0D8B"/>
    <w:rsid w:val="008A3C13"/>
    <w:rsid w:val="008A3E6B"/>
    <w:rsid w:val="008A7425"/>
    <w:rsid w:val="008A79C7"/>
    <w:rsid w:val="008B0A9C"/>
    <w:rsid w:val="008B1B81"/>
    <w:rsid w:val="008B3CC5"/>
    <w:rsid w:val="008B469F"/>
    <w:rsid w:val="008B5F8C"/>
    <w:rsid w:val="008B6511"/>
    <w:rsid w:val="008B6F7A"/>
    <w:rsid w:val="008B7176"/>
    <w:rsid w:val="008B7D3F"/>
    <w:rsid w:val="008C0154"/>
    <w:rsid w:val="008C4A3F"/>
    <w:rsid w:val="008D07DA"/>
    <w:rsid w:val="008D12D0"/>
    <w:rsid w:val="008D12D2"/>
    <w:rsid w:val="008D1982"/>
    <w:rsid w:val="008D198D"/>
    <w:rsid w:val="008D2E15"/>
    <w:rsid w:val="008D6AE3"/>
    <w:rsid w:val="008D71F4"/>
    <w:rsid w:val="008E0463"/>
    <w:rsid w:val="008E065A"/>
    <w:rsid w:val="008E2A3E"/>
    <w:rsid w:val="008E2CAF"/>
    <w:rsid w:val="008E3464"/>
    <w:rsid w:val="008E4D59"/>
    <w:rsid w:val="008E5131"/>
    <w:rsid w:val="008E541F"/>
    <w:rsid w:val="008E621F"/>
    <w:rsid w:val="008E65EA"/>
    <w:rsid w:val="008E6674"/>
    <w:rsid w:val="008E6738"/>
    <w:rsid w:val="008E7475"/>
    <w:rsid w:val="008F1806"/>
    <w:rsid w:val="008F2149"/>
    <w:rsid w:val="008F2717"/>
    <w:rsid w:val="008F30E3"/>
    <w:rsid w:val="008F35EE"/>
    <w:rsid w:val="008F3D93"/>
    <w:rsid w:val="008F3F5B"/>
    <w:rsid w:val="008F4AC9"/>
    <w:rsid w:val="008F7684"/>
    <w:rsid w:val="008F7EBB"/>
    <w:rsid w:val="00900DA0"/>
    <w:rsid w:val="0090106C"/>
    <w:rsid w:val="009013BB"/>
    <w:rsid w:val="0090155C"/>
    <w:rsid w:val="009031ED"/>
    <w:rsid w:val="009037E0"/>
    <w:rsid w:val="00904807"/>
    <w:rsid w:val="009051ED"/>
    <w:rsid w:val="009053F8"/>
    <w:rsid w:val="00905FE9"/>
    <w:rsid w:val="0090615F"/>
    <w:rsid w:val="009066B8"/>
    <w:rsid w:val="009077B3"/>
    <w:rsid w:val="00911A0F"/>
    <w:rsid w:val="00912092"/>
    <w:rsid w:val="009146D8"/>
    <w:rsid w:val="009152D7"/>
    <w:rsid w:val="00915FCA"/>
    <w:rsid w:val="00917E02"/>
    <w:rsid w:val="00921AF5"/>
    <w:rsid w:val="0092313E"/>
    <w:rsid w:val="00924065"/>
    <w:rsid w:val="00927653"/>
    <w:rsid w:val="00930311"/>
    <w:rsid w:val="00930DF9"/>
    <w:rsid w:val="00930F7B"/>
    <w:rsid w:val="0093156D"/>
    <w:rsid w:val="00932873"/>
    <w:rsid w:val="00932A6A"/>
    <w:rsid w:val="009330C3"/>
    <w:rsid w:val="00937903"/>
    <w:rsid w:val="00941229"/>
    <w:rsid w:val="00941C20"/>
    <w:rsid w:val="009428EE"/>
    <w:rsid w:val="009430A0"/>
    <w:rsid w:val="00944A60"/>
    <w:rsid w:val="009466DB"/>
    <w:rsid w:val="0095072E"/>
    <w:rsid w:val="00950CDE"/>
    <w:rsid w:val="00950F7F"/>
    <w:rsid w:val="00951AB8"/>
    <w:rsid w:val="00951C44"/>
    <w:rsid w:val="00952CA3"/>
    <w:rsid w:val="00954D0F"/>
    <w:rsid w:val="009556E1"/>
    <w:rsid w:val="00955719"/>
    <w:rsid w:val="00956E7F"/>
    <w:rsid w:val="00960878"/>
    <w:rsid w:val="009645F8"/>
    <w:rsid w:val="0096485B"/>
    <w:rsid w:val="009666E3"/>
    <w:rsid w:val="0096678B"/>
    <w:rsid w:val="00967FF2"/>
    <w:rsid w:val="00970E44"/>
    <w:rsid w:val="00972D20"/>
    <w:rsid w:val="00973C01"/>
    <w:rsid w:val="00974936"/>
    <w:rsid w:val="00975001"/>
    <w:rsid w:val="00976DB7"/>
    <w:rsid w:val="009840F1"/>
    <w:rsid w:val="00985423"/>
    <w:rsid w:val="00985427"/>
    <w:rsid w:val="00985817"/>
    <w:rsid w:val="00985E10"/>
    <w:rsid w:val="00986257"/>
    <w:rsid w:val="009878F2"/>
    <w:rsid w:val="009907BF"/>
    <w:rsid w:val="009926C9"/>
    <w:rsid w:val="00992C8B"/>
    <w:rsid w:val="00993C2B"/>
    <w:rsid w:val="0099447B"/>
    <w:rsid w:val="009947EE"/>
    <w:rsid w:val="00994883"/>
    <w:rsid w:val="00995CBA"/>
    <w:rsid w:val="009964B1"/>
    <w:rsid w:val="009A4979"/>
    <w:rsid w:val="009A5508"/>
    <w:rsid w:val="009A6322"/>
    <w:rsid w:val="009B06AA"/>
    <w:rsid w:val="009B29B6"/>
    <w:rsid w:val="009B3A13"/>
    <w:rsid w:val="009B3FC5"/>
    <w:rsid w:val="009B4A5E"/>
    <w:rsid w:val="009B5E69"/>
    <w:rsid w:val="009B7D8D"/>
    <w:rsid w:val="009C2A3E"/>
    <w:rsid w:val="009C4A93"/>
    <w:rsid w:val="009C6191"/>
    <w:rsid w:val="009C6D03"/>
    <w:rsid w:val="009C7DA1"/>
    <w:rsid w:val="009D0CD0"/>
    <w:rsid w:val="009D21CA"/>
    <w:rsid w:val="009D2300"/>
    <w:rsid w:val="009D3875"/>
    <w:rsid w:val="009D3FDB"/>
    <w:rsid w:val="009D65E4"/>
    <w:rsid w:val="009D6954"/>
    <w:rsid w:val="009E1471"/>
    <w:rsid w:val="009E6499"/>
    <w:rsid w:val="009F13FD"/>
    <w:rsid w:val="009F28AA"/>
    <w:rsid w:val="009F4930"/>
    <w:rsid w:val="009F4D20"/>
    <w:rsid w:val="009F617D"/>
    <w:rsid w:val="009F6718"/>
    <w:rsid w:val="009F69C2"/>
    <w:rsid w:val="00A02D38"/>
    <w:rsid w:val="00A02FB7"/>
    <w:rsid w:val="00A03307"/>
    <w:rsid w:val="00A06CB8"/>
    <w:rsid w:val="00A133A2"/>
    <w:rsid w:val="00A178B1"/>
    <w:rsid w:val="00A201F5"/>
    <w:rsid w:val="00A20D03"/>
    <w:rsid w:val="00A20F9D"/>
    <w:rsid w:val="00A211F1"/>
    <w:rsid w:val="00A2222B"/>
    <w:rsid w:val="00A223C6"/>
    <w:rsid w:val="00A228C6"/>
    <w:rsid w:val="00A23481"/>
    <w:rsid w:val="00A23709"/>
    <w:rsid w:val="00A244D4"/>
    <w:rsid w:val="00A24897"/>
    <w:rsid w:val="00A24A3E"/>
    <w:rsid w:val="00A31F01"/>
    <w:rsid w:val="00A32423"/>
    <w:rsid w:val="00A327B4"/>
    <w:rsid w:val="00A33EEA"/>
    <w:rsid w:val="00A343AF"/>
    <w:rsid w:val="00A3585B"/>
    <w:rsid w:val="00A35D4B"/>
    <w:rsid w:val="00A360F7"/>
    <w:rsid w:val="00A36E2F"/>
    <w:rsid w:val="00A378C1"/>
    <w:rsid w:val="00A37F06"/>
    <w:rsid w:val="00A42120"/>
    <w:rsid w:val="00A43F00"/>
    <w:rsid w:val="00A4408E"/>
    <w:rsid w:val="00A44C21"/>
    <w:rsid w:val="00A458DA"/>
    <w:rsid w:val="00A45948"/>
    <w:rsid w:val="00A45DC6"/>
    <w:rsid w:val="00A50205"/>
    <w:rsid w:val="00A52617"/>
    <w:rsid w:val="00A53803"/>
    <w:rsid w:val="00A5476B"/>
    <w:rsid w:val="00A54E96"/>
    <w:rsid w:val="00A5563F"/>
    <w:rsid w:val="00A5593C"/>
    <w:rsid w:val="00A61E73"/>
    <w:rsid w:val="00A6295F"/>
    <w:rsid w:val="00A6362F"/>
    <w:rsid w:val="00A63A39"/>
    <w:rsid w:val="00A643A9"/>
    <w:rsid w:val="00A64966"/>
    <w:rsid w:val="00A64DE4"/>
    <w:rsid w:val="00A65299"/>
    <w:rsid w:val="00A65C1A"/>
    <w:rsid w:val="00A65F4A"/>
    <w:rsid w:val="00A66289"/>
    <w:rsid w:val="00A67B14"/>
    <w:rsid w:val="00A701AA"/>
    <w:rsid w:val="00A70857"/>
    <w:rsid w:val="00A70B42"/>
    <w:rsid w:val="00A70B86"/>
    <w:rsid w:val="00A72769"/>
    <w:rsid w:val="00A72FEE"/>
    <w:rsid w:val="00A73DE3"/>
    <w:rsid w:val="00A74078"/>
    <w:rsid w:val="00A7447F"/>
    <w:rsid w:val="00A75C3F"/>
    <w:rsid w:val="00A815C1"/>
    <w:rsid w:val="00A81F87"/>
    <w:rsid w:val="00A82573"/>
    <w:rsid w:val="00A846A4"/>
    <w:rsid w:val="00A8678C"/>
    <w:rsid w:val="00A86A36"/>
    <w:rsid w:val="00A86BF0"/>
    <w:rsid w:val="00A93090"/>
    <w:rsid w:val="00A9334D"/>
    <w:rsid w:val="00A93F07"/>
    <w:rsid w:val="00A94218"/>
    <w:rsid w:val="00AA2403"/>
    <w:rsid w:val="00AA3570"/>
    <w:rsid w:val="00AA369C"/>
    <w:rsid w:val="00AA6606"/>
    <w:rsid w:val="00AA7715"/>
    <w:rsid w:val="00AB017C"/>
    <w:rsid w:val="00AB1C26"/>
    <w:rsid w:val="00AB4AB6"/>
    <w:rsid w:val="00AB53DA"/>
    <w:rsid w:val="00AC0E73"/>
    <w:rsid w:val="00AC174B"/>
    <w:rsid w:val="00AC3105"/>
    <w:rsid w:val="00AC3C64"/>
    <w:rsid w:val="00AC40E0"/>
    <w:rsid w:val="00AC46D8"/>
    <w:rsid w:val="00AC5AC2"/>
    <w:rsid w:val="00AC7181"/>
    <w:rsid w:val="00AC7D8A"/>
    <w:rsid w:val="00AD0A5C"/>
    <w:rsid w:val="00AD2AF5"/>
    <w:rsid w:val="00AD5052"/>
    <w:rsid w:val="00AD5C3D"/>
    <w:rsid w:val="00AD71CC"/>
    <w:rsid w:val="00AD7A89"/>
    <w:rsid w:val="00AE1180"/>
    <w:rsid w:val="00AE1C3D"/>
    <w:rsid w:val="00AE2C88"/>
    <w:rsid w:val="00AE2E3C"/>
    <w:rsid w:val="00AE3207"/>
    <w:rsid w:val="00AE493B"/>
    <w:rsid w:val="00AE4A5D"/>
    <w:rsid w:val="00AE5337"/>
    <w:rsid w:val="00AE70F6"/>
    <w:rsid w:val="00AF1DBA"/>
    <w:rsid w:val="00AF1E61"/>
    <w:rsid w:val="00AF321D"/>
    <w:rsid w:val="00AF4B0C"/>
    <w:rsid w:val="00AF76BE"/>
    <w:rsid w:val="00B00141"/>
    <w:rsid w:val="00B00BBB"/>
    <w:rsid w:val="00B01CFB"/>
    <w:rsid w:val="00B0203B"/>
    <w:rsid w:val="00B02537"/>
    <w:rsid w:val="00B02D2C"/>
    <w:rsid w:val="00B05452"/>
    <w:rsid w:val="00B0570F"/>
    <w:rsid w:val="00B05832"/>
    <w:rsid w:val="00B05F7F"/>
    <w:rsid w:val="00B07E1C"/>
    <w:rsid w:val="00B10217"/>
    <w:rsid w:val="00B10478"/>
    <w:rsid w:val="00B11443"/>
    <w:rsid w:val="00B11761"/>
    <w:rsid w:val="00B120A3"/>
    <w:rsid w:val="00B12379"/>
    <w:rsid w:val="00B12878"/>
    <w:rsid w:val="00B14DD9"/>
    <w:rsid w:val="00B163EA"/>
    <w:rsid w:val="00B1705B"/>
    <w:rsid w:val="00B175A5"/>
    <w:rsid w:val="00B17883"/>
    <w:rsid w:val="00B17BA0"/>
    <w:rsid w:val="00B17F41"/>
    <w:rsid w:val="00B2120D"/>
    <w:rsid w:val="00B27F54"/>
    <w:rsid w:val="00B32401"/>
    <w:rsid w:val="00B32FF1"/>
    <w:rsid w:val="00B332D6"/>
    <w:rsid w:val="00B333CF"/>
    <w:rsid w:val="00B345C4"/>
    <w:rsid w:val="00B34FDD"/>
    <w:rsid w:val="00B372B4"/>
    <w:rsid w:val="00B37E09"/>
    <w:rsid w:val="00B4095A"/>
    <w:rsid w:val="00B41453"/>
    <w:rsid w:val="00B4282E"/>
    <w:rsid w:val="00B43563"/>
    <w:rsid w:val="00B43B40"/>
    <w:rsid w:val="00B440C0"/>
    <w:rsid w:val="00B44A27"/>
    <w:rsid w:val="00B46810"/>
    <w:rsid w:val="00B51448"/>
    <w:rsid w:val="00B51485"/>
    <w:rsid w:val="00B51B17"/>
    <w:rsid w:val="00B51CA3"/>
    <w:rsid w:val="00B53674"/>
    <w:rsid w:val="00B5397F"/>
    <w:rsid w:val="00B53A36"/>
    <w:rsid w:val="00B54316"/>
    <w:rsid w:val="00B611A1"/>
    <w:rsid w:val="00B632F4"/>
    <w:rsid w:val="00B64B67"/>
    <w:rsid w:val="00B677BA"/>
    <w:rsid w:val="00B677CB"/>
    <w:rsid w:val="00B67F08"/>
    <w:rsid w:val="00B72E15"/>
    <w:rsid w:val="00B735C0"/>
    <w:rsid w:val="00B74410"/>
    <w:rsid w:val="00B74DE7"/>
    <w:rsid w:val="00B76668"/>
    <w:rsid w:val="00B7775E"/>
    <w:rsid w:val="00B809AE"/>
    <w:rsid w:val="00B81ADC"/>
    <w:rsid w:val="00B8337E"/>
    <w:rsid w:val="00B84542"/>
    <w:rsid w:val="00B87916"/>
    <w:rsid w:val="00B928FB"/>
    <w:rsid w:val="00B92DCE"/>
    <w:rsid w:val="00B92EC9"/>
    <w:rsid w:val="00B93861"/>
    <w:rsid w:val="00B93E69"/>
    <w:rsid w:val="00B93F5C"/>
    <w:rsid w:val="00B961F5"/>
    <w:rsid w:val="00BA01F3"/>
    <w:rsid w:val="00BA5109"/>
    <w:rsid w:val="00BA5CBD"/>
    <w:rsid w:val="00BA5E67"/>
    <w:rsid w:val="00BA6BB5"/>
    <w:rsid w:val="00BB287A"/>
    <w:rsid w:val="00BB484D"/>
    <w:rsid w:val="00BC0A72"/>
    <w:rsid w:val="00BC0F14"/>
    <w:rsid w:val="00BC1ECA"/>
    <w:rsid w:val="00BC49BA"/>
    <w:rsid w:val="00BC553B"/>
    <w:rsid w:val="00BC7E2A"/>
    <w:rsid w:val="00BD1608"/>
    <w:rsid w:val="00BD3DB1"/>
    <w:rsid w:val="00BD50C0"/>
    <w:rsid w:val="00BD55FA"/>
    <w:rsid w:val="00BE0BF2"/>
    <w:rsid w:val="00BE2770"/>
    <w:rsid w:val="00BE4059"/>
    <w:rsid w:val="00BE41C8"/>
    <w:rsid w:val="00BE43AC"/>
    <w:rsid w:val="00BE45E1"/>
    <w:rsid w:val="00BE5980"/>
    <w:rsid w:val="00BE5C0F"/>
    <w:rsid w:val="00BF1407"/>
    <w:rsid w:val="00BF2CCC"/>
    <w:rsid w:val="00BF3FBF"/>
    <w:rsid w:val="00BF46AE"/>
    <w:rsid w:val="00BF58ED"/>
    <w:rsid w:val="00BF67FA"/>
    <w:rsid w:val="00BF7A5E"/>
    <w:rsid w:val="00C0034C"/>
    <w:rsid w:val="00C01A03"/>
    <w:rsid w:val="00C02E38"/>
    <w:rsid w:val="00C034FC"/>
    <w:rsid w:val="00C0448E"/>
    <w:rsid w:val="00C044A4"/>
    <w:rsid w:val="00C05BA3"/>
    <w:rsid w:val="00C05F7C"/>
    <w:rsid w:val="00C06075"/>
    <w:rsid w:val="00C06124"/>
    <w:rsid w:val="00C06BE9"/>
    <w:rsid w:val="00C16387"/>
    <w:rsid w:val="00C171A3"/>
    <w:rsid w:val="00C22936"/>
    <w:rsid w:val="00C25171"/>
    <w:rsid w:val="00C26480"/>
    <w:rsid w:val="00C268D0"/>
    <w:rsid w:val="00C279B2"/>
    <w:rsid w:val="00C3438A"/>
    <w:rsid w:val="00C344E2"/>
    <w:rsid w:val="00C37390"/>
    <w:rsid w:val="00C40D9D"/>
    <w:rsid w:val="00C40EA3"/>
    <w:rsid w:val="00C412FB"/>
    <w:rsid w:val="00C427FA"/>
    <w:rsid w:val="00C42ADD"/>
    <w:rsid w:val="00C43204"/>
    <w:rsid w:val="00C45326"/>
    <w:rsid w:val="00C45E5A"/>
    <w:rsid w:val="00C47702"/>
    <w:rsid w:val="00C51206"/>
    <w:rsid w:val="00C553F3"/>
    <w:rsid w:val="00C57699"/>
    <w:rsid w:val="00C61045"/>
    <w:rsid w:val="00C62283"/>
    <w:rsid w:val="00C63E96"/>
    <w:rsid w:val="00C64B96"/>
    <w:rsid w:val="00C64F52"/>
    <w:rsid w:val="00C6653B"/>
    <w:rsid w:val="00C66C01"/>
    <w:rsid w:val="00C708FA"/>
    <w:rsid w:val="00C70AB0"/>
    <w:rsid w:val="00C7219B"/>
    <w:rsid w:val="00C7419B"/>
    <w:rsid w:val="00C7590F"/>
    <w:rsid w:val="00C77005"/>
    <w:rsid w:val="00C80E5F"/>
    <w:rsid w:val="00C824BA"/>
    <w:rsid w:val="00C84949"/>
    <w:rsid w:val="00C871FF"/>
    <w:rsid w:val="00C87B92"/>
    <w:rsid w:val="00C90337"/>
    <w:rsid w:val="00C92DA0"/>
    <w:rsid w:val="00C93D40"/>
    <w:rsid w:val="00C93FBE"/>
    <w:rsid w:val="00C95B6A"/>
    <w:rsid w:val="00C95DEF"/>
    <w:rsid w:val="00CA0930"/>
    <w:rsid w:val="00CA0DE4"/>
    <w:rsid w:val="00CA0FDE"/>
    <w:rsid w:val="00CA1B8D"/>
    <w:rsid w:val="00CA244E"/>
    <w:rsid w:val="00CA2475"/>
    <w:rsid w:val="00CA3FEF"/>
    <w:rsid w:val="00CA6559"/>
    <w:rsid w:val="00CA6B4D"/>
    <w:rsid w:val="00CB0265"/>
    <w:rsid w:val="00CB3646"/>
    <w:rsid w:val="00CB3C1C"/>
    <w:rsid w:val="00CB47F4"/>
    <w:rsid w:val="00CB5B94"/>
    <w:rsid w:val="00CC036F"/>
    <w:rsid w:val="00CC060D"/>
    <w:rsid w:val="00CC322E"/>
    <w:rsid w:val="00CC367E"/>
    <w:rsid w:val="00CC7D60"/>
    <w:rsid w:val="00CD2368"/>
    <w:rsid w:val="00CD3991"/>
    <w:rsid w:val="00CD4E13"/>
    <w:rsid w:val="00CD5EE3"/>
    <w:rsid w:val="00CD65B1"/>
    <w:rsid w:val="00CD7D2B"/>
    <w:rsid w:val="00CE0743"/>
    <w:rsid w:val="00CE07D1"/>
    <w:rsid w:val="00CE085C"/>
    <w:rsid w:val="00CE1AC2"/>
    <w:rsid w:val="00CE3023"/>
    <w:rsid w:val="00CE6014"/>
    <w:rsid w:val="00CE6750"/>
    <w:rsid w:val="00CE6A77"/>
    <w:rsid w:val="00CE72D0"/>
    <w:rsid w:val="00CE7728"/>
    <w:rsid w:val="00CE7A9B"/>
    <w:rsid w:val="00CE7AE8"/>
    <w:rsid w:val="00CF32DB"/>
    <w:rsid w:val="00CF331C"/>
    <w:rsid w:val="00D01B03"/>
    <w:rsid w:val="00D029A5"/>
    <w:rsid w:val="00D045D7"/>
    <w:rsid w:val="00D0491A"/>
    <w:rsid w:val="00D05445"/>
    <w:rsid w:val="00D0646D"/>
    <w:rsid w:val="00D06BBB"/>
    <w:rsid w:val="00D07BC0"/>
    <w:rsid w:val="00D10F2A"/>
    <w:rsid w:val="00D1207F"/>
    <w:rsid w:val="00D12F8F"/>
    <w:rsid w:val="00D13762"/>
    <w:rsid w:val="00D137F4"/>
    <w:rsid w:val="00D151B2"/>
    <w:rsid w:val="00D156DE"/>
    <w:rsid w:val="00D157BC"/>
    <w:rsid w:val="00D1618C"/>
    <w:rsid w:val="00D17C1A"/>
    <w:rsid w:val="00D17E02"/>
    <w:rsid w:val="00D20289"/>
    <w:rsid w:val="00D2151B"/>
    <w:rsid w:val="00D2181A"/>
    <w:rsid w:val="00D24BA8"/>
    <w:rsid w:val="00D27480"/>
    <w:rsid w:val="00D27740"/>
    <w:rsid w:val="00D278EE"/>
    <w:rsid w:val="00D3010B"/>
    <w:rsid w:val="00D305A5"/>
    <w:rsid w:val="00D31081"/>
    <w:rsid w:val="00D312D9"/>
    <w:rsid w:val="00D3368E"/>
    <w:rsid w:val="00D3440B"/>
    <w:rsid w:val="00D371A8"/>
    <w:rsid w:val="00D37E76"/>
    <w:rsid w:val="00D40764"/>
    <w:rsid w:val="00D425D2"/>
    <w:rsid w:val="00D43B92"/>
    <w:rsid w:val="00D43B9E"/>
    <w:rsid w:val="00D43BFD"/>
    <w:rsid w:val="00D43C0F"/>
    <w:rsid w:val="00D44F61"/>
    <w:rsid w:val="00D45B37"/>
    <w:rsid w:val="00D46B15"/>
    <w:rsid w:val="00D46B29"/>
    <w:rsid w:val="00D473FB"/>
    <w:rsid w:val="00D56DB7"/>
    <w:rsid w:val="00D57D29"/>
    <w:rsid w:val="00D652F0"/>
    <w:rsid w:val="00D70549"/>
    <w:rsid w:val="00D70738"/>
    <w:rsid w:val="00D70F51"/>
    <w:rsid w:val="00D73993"/>
    <w:rsid w:val="00D74111"/>
    <w:rsid w:val="00D74694"/>
    <w:rsid w:val="00D75248"/>
    <w:rsid w:val="00D806D1"/>
    <w:rsid w:val="00D8106C"/>
    <w:rsid w:val="00D8407C"/>
    <w:rsid w:val="00D84931"/>
    <w:rsid w:val="00D84E0A"/>
    <w:rsid w:val="00D86888"/>
    <w:rsid w:val="00D86B9B"/>
    <w:rsid w:val="00D9055C"/>
    <w:rsid w:val="00D906C7"/>
    <w:rsid w:val="00D93CB1"/>
    <w:rsid w:val="00D93FFF"/>
    <w:rsid w:val="00D96807"/>
    <w:rsid w:val="00D9743E"/>
    <w:rsid w:val="00D97585"/>
    <w:rsid w:val="00D97764"/>
    <w:rsid w:val="00DA0367"/>
    <w:rsid w:val="00DA3CF8"/>
    <w:rsid w:val="00DA4641"/>
    <w:rsid w:val="00DA4F61"/>
    <w:rsid w:val="00DA5B77"/>
    <w:rsid w:val="00DA609B"/>
    <w:rsid w:val="00DB08FB"/>
    <w:rsid w:val="00DB0DD1"/>
    <w:rsid w:val="00DB15AF"/>
    <w:rsid w:val="00DB17A9"/>
    <w:rsid w:val="00DB1E46"/>
    <w:rsid w:val="00DB5567"/>
    <w:rsid w:val="00DB6C06"/>
    <w:rsid w:val="00DB7808"/>
    <w:rsid w:val="00DC064D"/>
    <w:rsid w:val="00DC067A"/>
    <w:rsid w:val="00DC0688"/>
    <w:rsid w:val="00DC0F31"/>
    <w:rsid w:val="00DC1435"/>
    <w:rsid w:val="00DC6087"/>
    <w:rsid w:val="00DD1A95"/>
    <w:rsid w:val="00DD3CEE"/>
    <w:rsid w:val="00DD3CF3"/>
    <w:rsid w:val="00DD3D29"/>
    <w:rsid w:val="00DD4C7B"/>
    <w:rsid w:val="00DD573D"/>
    <w:rsid w:val="00DD5780"/>
    <w:rsid w:val="00DD5872"/>
    <w:rsid w:val="00DE08BA"/>
    <w:rsid w:val="00DE1E29"/>
    <w:rsid w:val="00DE4A8E"/>
    <w:rsid w:val="00DE4FF3"/>
    <w:rsid w:val="00DE6ED0"/>
    <w:rsid w:val="00DE7C58"/>
    <w:rsid w:val="00DF2A31"/>
    <w:rsid w:val="00DF4797"/>
    <w:rsid w:val="00DF6DA1"/>
    <w:rsid w:val="00DF7846"/>
    <w:rsid w:val="00E009E6"/>
    <w:rsid w:val="00E00F98"/>
    <w:rsid w:val="00E0550D"/>
    <w:rsid w:val="00E06A75"/>
    <w:rsid w:val="00E07809"/>
    <w:rsid w:val="00E10068"/>
    <w:rsid w:val="00E10B92"/>
    <w:rsid w:val="00E10FC5"/>
    <w:rsid w:val="00E159C1"/>
    <w:rsid w:val="00E15A06"/>
    <w:rsid w:val="00E15C33"/>
    <w:rsid w:val="00E15C55"/>
    <w:rsid w:val="00E16B05"/>
    <w:rsid w:val="00E17E5D"/>
    <w:rsid w:val="00E2163E"/>
    <w:rsid w:val="00E223BA"/>
    <w:rsid w:val="00E23905"/>
    <w:rsid w:val="00E252F5"/>
    <w:rsid w:val="00E255BD"/>
    <w:rsid w:val="00E30C73"/>
    <w:rsid w:val="00E30F8E"/>
    <w:rsid w:val="00E313D8"/>
    <w:rsid w:val="00E35D77"/>
    <w:rsid w:val="00E36E2A"/>
    <w:rsid w:val="00E37245"/>
    <w:rsid w:val="00E40BB1"/>
    <w:rsid w:val="00E41F9D"/>
    <w:rsid w:val="00E42505"/>
    <w:rsid w:val="00E42A3F"/>
    <w:rsid w:val="00E42A93"/>
    <w:rsid w:val="00E43F83"/>
    <w:rsid w:val="00E44583"/>
    <w:rsid w:val="00E45798"/>
    <w:rsid w:val="00E45AE7"/>
    <w:rsid w:val="00E4754B"/>
    <w:rsid w:val="00E5094B"/>
    <w:rsid w:val="00E530F3"/>
    <w:rsid w:val="00E54C26"/>
    <w:rsid w:val="00E552D6"/>
    <w:rsid w:val="00E55AD5"/>
    <w:rsid w:val="00E55EDE"/>
    <w:rsid w:val="00E60A11"/>
    <w:rsid w:val="00E60E86"/>
    <w:rsid w:val="00E61964"/>
    <w:rsid w:val="00E64E5F"/>
    <w:rsid w:val="00E6628D"/>
    <w:rsid w:val="00E66A2A"/>
    <w:rsid w:val="00E66DED"/>
    <w:rsid w:val="00E67F00"/>
    <w:rsid w:val="00E714E8"/>
    <w:rsid w:val="00E72024"/>
    <w:rsid w:val="00E72EB1"/>
    <w:rsid w:val="00E7309B"/>
    <w:rsid w:val="00E73273"/>
    <w:rsid w:val="00E73DC4"/>
    <w:rsid w:val="00E74154"/>
    <w:rsid w:val="00E7582D"/>
    <w:rsid w:val="00E7633D"/>
    <w:rsid w:val="00E767A5"/>
    <w:rsid w:val="00E8154E"/>
    <w:rsid w:val="00E81864"/>
    <w:rsid w:val="00E8244F"/>
    <w:rsid w:val="00E833B1"/>
    <w:rsid w:val="00E835A1"/>
    <w:rsid w:val="00E84B74"/>
    <w:rsid w:val="00E86813"/>
    <w:rsid w:val="00E87A8E"/>
    <w:rsid w:val="00E906F6"/>
    <w:rsid w:val="00E919BD"/>
    <w:rsid w:val="00E91D16"/>
    <w:rsid w:val="00E9241A"/>
    <w:rsid w:val="00E925AE"/>
    <w:rsid w:val="00E9294B"/>
    <w:rsid w:val="00E96339"/>
    <w:rsid w:val="00E97633"/>
    <w:rsid w:val="00EA00A9"/>
    <w:rsid w:val="00EA1EEB"/>
    <w:rsid w:val="00EA215F"/>
    <w:rsid w:val="00EA3796"/>
    <w:rsid w:val="00EA37D8"/>
    <w:rsid w:val="00EA4319"/>
    <w:rsid w:val="00EA4E44"/>
    <w:rsid w:val="00EA60F6"/>
    <w:rsid w:val="00EA6374"/>
    <w:rsid w:val="00EB1BE1"/>
    <w:rsid w:val="00EB2087"/>
    <w:rsid w:val="00EB320A"/>
    <w:rsid w:val="00EB3D53"/>
    <w:rsid w:val="00EB6339"/>
    <w:rsid w:val="00EB7838"/>
    <w:rsid w:val="00EC111D"/>
    <w:rsid w:val="00EC184B"/>
    <w:rsid w:val="00EC2B77"/>
    <w:rsid w:val="00EC313C"/>
    <w:rsid w:val="00EC35E8"/>
    <w:rsid w:val="00EC60F0"/>
    <w:rsid w:val="00EC7686"/>
    <w:rsid w:val="00EC78C6"/>
    <w:rsid w:val="00EC7AEA"/>
    <w:rsid w:val="00ED0047"/>
    <w:rsid w:val="00ED0C7A"/>
    <w:rsid w:val="00ED1936"/>
    <w:rsid w:val="00ED46B0"/>
    <w:rsid w:val="00EE0D14"/>
    <w:rsid w:val="00EE14B8"/>
    <w:rsid w:val="00EE18BB"/>
    <w:rsid w:val="00EE36BF"/>
    <w:rsid w:val="00EE3D6C"/>
    <w:rsid w:val="00EE4AEF"/>
    <w:rsid w:val="00EE7A85"/>
    <w:rsid w:val="00EF3614"/>
    <w:rsid w:val="00EF41AA"/>
    <w:rsid w:val="00EF42D9"/>
    <w:rsid w:val="00EF4581"/>
    <w:rsid w:val="00EF54F5"/>
    <w:rsid w:val="00EF6877"/>
    <w:rsid w:val="00EF699A"/>
    <w:rsid w:val="00F0174F"/>
    <w:rsid w:val="00F02FE6"/>
    <w:rsid w:val="00F042C9"/>
    <w:rsid w:val="00F04485"/>
    <w:rsid w:val="00F0526C"/>
    <w:rsid w:val="00F07DDD"/>
    <w:rsid w:val="00F111E6"/>
    <w:rsid w:val="00F115C1"/>
    <w:rsid w:val="00F1195C"/>
    <w:rsid w:val="00F13195"/>
    <w:rsid w:val="00F14202"/>
    <w:rsid w:val="00F15E8C"/>
    <w:rsid w:val="00F176C0"/>
    <w:rsid w:val="00F22433"/>
    <w:rsid w:val="00F2387E"/>
    <w:rsid w:val="00F2488B"/>
    <w:rsid w:val="00F26233"/>
    <w:rsid w:val="00F27739"/>
    <w:rsid w:val="00F30660"/>
    <w:rsid w:val="00F3114C"/>
    <w:rsid w:val="00F328AD"/>
    <w:rsid w:val="00F35D2E"/>
    <w:rsid w:val="00F37480"/>
    <w:rsid w:val="00F406DB"/>
    <w:rsid w:val="00F4231A"/>
    <w:rsid w:val="00F423F1"/>
    <w:rsid w:val="00F429B3"/>
    <w:rsid w:val="00F432A6"/>
    <w:rsid w:val="00F4718D"/>
    <w:rsid w:val="00F47E50"/>
    <w:rsid w:val="00F50762"/>
    <w:rsid w:val="00F52A1B"/>
    <w:rsid w:val="00F55C5D"/>
    <w:rsid w:val="00F5606F"/>
    <w:rsid w:val="00F562BE"/>
    <w:rsid w:val="00F56C54"/>
    <w:rsid w:val="00F57CC8"/>
    <w:rsid w:val="00F625BF"/>
    <w:rsid w:val="00F636B3"/>
    <w:rsid w:val="00F65E68"/>
    <w:rsid w:val="00F71994"/>
    <w:rsid w:val="00F732D7"/>
    <w:rsid w:val="00F7664E"/>
    <w:rsid w:val="00F77AAB"/>
    <w:rsid w:val="00F77BCA"/>
    <w:rsid w:val="00F7F4D0"/>
    <w:rsid w:val="00F81CC7"/>
    <w:rsid w:val="00F82BC8"/>
    <w:rsid w:val="00F86260"/>
    <w:rsid w:val="00F87D2E"/>
    <w:rsid w:val="00F90822"/>
    <w:rsid w:val="00F958F6"/>
    <w:rsid w:val="00F96965"/>
    <w:rsid w:val="00FA032C"/>
    <w:rsid w:val="00FA0CB0"/>
    <w:rsid w:val="00FA12D9"/>
    <w:rsid w:val="00FA3FAB"/>
    <w:rsid w:val="00FA4DC9"/>
    <w:rsid w:val="00FA6039"/>
    <w:rsid w:val="00FA67A0"/>
    <w:rsid w:val="00FA7D26"/>
    <w:rsid w:val="00FB07D0"/>
    <w:rsid w:val="00FB3A6D"/>
    <w:rsid w:val="00FB45B9"/>
    <w:rsid w:val="00FB6D83"/>
    <w:rsid w:val="00FC0767"/>
    <w:rsid w:val="00FC18CC"/>
    <w:rsid w:val="00FC1BEE"/>
    <w:rsid w:val="00FC1D94"/>
    <w:rsid w:val="00FC21E5"/>
    <w:rsid w:val="00FC2BD3"/>
    <w:rsid w:val="00FC38E0"/>
    <w:rsid w:val="00FC5066"/>
    <w:rsid w:val="00FC5C58"/>
    <w:rsid w:val="00FC758B"/>
    <w:rsid w:val="00FC76AD"/>
    <w:rsid w:val="00FD2CD1"/>
    <w:rsid w:val="00FD32A1"/>
    <w:rsid w:val="00FD4133"/>
    <w:rsid w:val="00FD4FF0"/>
    <w:rsid w:val="00FD52DB"/>
    <w:rsid w:val="00FD63CF"/>
    <w:rsid w:val="00FE174C"/>
    <w:rsid w:val="00FE1C79"/>
    <w:rsid w:val="00FE6BCD"/>
    <w:rsid w:val="00FF17FF"/>
    <w:rsid w:val="00FF2367"/>
    <w:rsid w:val="00FF316D"/>
    <w:rsid w:val="00FF3E6D"/>
    <w:rsid w:val="00FF4FBA"/>
    <w:rsid w:val="00FF5796"/>
    <w:rsid w:val="00FF7206"/>
    <w:rsid w:val="016E05CB"/>
    <w:rsid w:val="01A92847"/>
    <w:rsid w:val="01AA9464"/>
    <w:rsid w:val="01C0EFDE"/>
    <w:rsid w:val="01E58215"/>
    <w:rsid w:val="0215456D"/>
    <w:rsid w:val="022CFE6E"/>
    <w:rsid w:val="029F1A6E"/>
    <w:rsid w:val="0301560A"/>
    <w:rsid w:val="035605CD"/>
    <w:rsid w:val="039874F6"/>
    <w:rsid w:val="03CA49DC"/>
    <w:rsid w:val="03F2F436"/>
    <w:rsid w:val="03FC9B94"/>
    <w:rsid w:val="044276B4"/>
    <w:rsid w:val="046DA8E4"/>
    <w:rsid w:val="054F39CB"/>
    <w:rsid w:val="0556FFE9"/>
    <w:rsid w:val="056FC1D3"/>
    <w:rsid w:val="0572869F"/>
    <w:rsid w:val="05855403"/>
    <w:rsid w:val="0644E23E"/>
    <w:rsid w:val="06949A26"/>
    <w:rsid w:val="06B28DEB"/>
    <w:rsid w:val="06F24C81"/>
    <w:rsid w:val="07315009"/>
    <w:rsid w:val="0740AE06"/>
    <w:rsid w:val="07546C88"/>
    <w:rsid w:val="0757C249"/>
    <w:rsid w:val="077291FE"/>
    <w:rsid w:val="077C1497"/>
    <w:rsid w:val="07AE009A"/>
    <w:rsid w:val="07E01A33"/>
    <w:rsid w:val="07E15AA8"/>
    <w:rsid w:val="07E53BF0"/>
    <w:rsid w:val="081759B8"/>
    <w:rsid w:val="083E4090"/>
    <w:rsid w:val="08542B33"/>
    <w:rsid w:val="0970722D"/>
    <w:rsid w:val="09D6B792"/>
    <w:rsid w:val="09D95D4E"/>
    <w:rsid w:val="09E1F6C0"/>
    <w:rsid w:val="0A5A7795"/>
    <w:rsid w:val="0A9EEF18"/>
    <w:rsid w:val="0AA27376"/>
    <w:rsid w:val="0AB57F31"/>
    <w:rsid w:val="0B55A4A3"/>
    <w:rsid w:val="0BA6CE6B"/>
    <w:rsid w:val="0BE35DD8"/>
    <w:rsid w:val="0BEC2EE2"/>
    <w:rsid w:val="0BF97280"/>
    <w:rsid w:val="0C00F530"/>
    <w:rsid w:val="0C2E602A"/>
    <w:rsid w:val="0C3F53C5"/>
    <w:rsid w:val="0C699D89"/>
    <w:rsid w:val="0C88024C"/>
    <w:rsid w:val="0CD023CA"/>
    <w:rsid w:val="0D204030"/>
    <w:rsid w:val="0D395EC7"/>
    <w:rsid w:val="0E5258A4"/>
    <w:rsid w:val="0E7A4364"/>
    <w:rsid w:val="0F0EE2E9"/>
    <w:rsid w:val="0F1FEE7F"/>
    <w:rsid w:val="0F66D96C"/>
    <w:rsid w:val="0F6FBC77"/>
    <w:rsid w:val="100D7745"/>
    <w:rsid w:val="107FB018"/>
    <w:rsid w:val="10CF9556"/>
    <w:rsid w:val="10D29C94"/>
    <w:rsid w:val="10EFA5ED"/>
    <w:rsid w:val="115503D5"/>
    <w:rsid w:val="11A5C4EE"/>
    <w:rsid w:val="11E676D5"/>
    <w:rsid w:val="129176F6"/>
    <w:rsid w:val="13F1FF08"/>
    <w:rsid w:val="140D09DB"/>
    <w:rsid w:val="14421C65"/>
    <w:rsid w:val="14BC6E61"/>
    <w:rsid w:val="14C58681"/>
    <w:rsid w:val="15779F23"/>
    <w:rsid w:val="15D07DD3"/>
    <w:rsid w:val="15F75772"/>
    <w:rsid w:val="1602574A"/>
    <w:rsid w:val="165EF1BF"/>
    <w:rsid w:val="17074CB5"/>
    <w:rsid w:val="179B77C9"/>
    <w:rsid w:val="17B006F6"/>
    <w:rsid w:val="17D974F0"/>
    <w:rsid w:val="1803B6DA"/>
    <w:rsid w:val="183A9F08"/>
    <w:rsid w:val="1847C8B0"/>
    <w:rsid w:val="188A8D1C"/>
    <w:rsid w:val="188E2FED"/>
    <w:rsid w:val="18C573E5"/>
    <w:rsid w:val="18FB470A"/>
    <w:rsid w:val="19005ACD"/>
    <w:rsid w:val="19CD4D58"/>
    <w:rsid w:val="1A60D1C7"/>
    <w:rsid w:val="1A7B2D79"/>
    <w:rsid w:val="1B56C480"/>
    <w:rsid w:val="1B631CED"/>
    <w:rsid w:val="1BD1F8B9"/>
    <w:rsid w:val="1BDFD99F"/>
    <w:rsid w:val="1C943874"/>
    <w:rsid w:val="1D1E9837"/>
    <w:rsid w:val="1D407C50"/>
    <w:rsid w:val="1D780BC8"/>
    <w:rsid w:val="1E32ABFC"/>
    <w:rsid w:val="1E5B7142"/>
    <w:rsid w:val="1E625E0C"/>
    <w:rsid w:val="1E904EF9"/>
    <w:rsid w:val="1E991C7A"/>
    <w:rsid w:val="1EBFF93A"/>
    <w:rsid w:val="1F7BB612"/>
    <w:rsid w:val="1F99C4AA"/>
    <w:rsid w:val="1F9B5092"/>
    <w:rsid w:val="1FB345A9"/>
    <w:rsid w:val="2091FCAB"/>
    <w:rsid w:val="2149E6F4"/>
    <w:rsid w:val="215D794D"/>
    <w:rsid w:val="21A5BD3D"/>
    <w:rsid w:val="21C750FB"/>
    <w:rsid w:val="21D2B20F"/>
    <w:rsid w:val="2274171D"/>
    <w:rsid w:val="22A5DECE"/>
    <w:rsid w:val="23037AAB"/>
    <w:rsid w:val="234A3CB2"/>
    <w:rsid w:val="234CECF1"/>
    <w:rsid w:val="2435ED5C"/>
    <w:rsid w:val="24363509"/>
    <w:rsid w:val="243B44FC"/>
    <w:rsid w:val="24612C58"/>
    <w:rsid w:val="24CCAD35"/>
    <w:rsid w:val="24F00E7C"/>
    <w:rsid w:val="25124E5A"/>
    <w:rsid w:val="254C4571"/>
    <w:rsid w:val="25966564"/>
    <w:rsid w:val="25D5CB91"/>
    <w:rsid w:val="25D7ACA6"/>
    <w:rsid w:val="265F621B"/>
    <w:rsid w:val="26888169"/>
    <w:rsid w:val="26AE1EBB"/>
    <w:rsid w:val="271FA2F2"/>
    <w:rsid w:val="27542953"/>
    <w:rsid w:val="27A6E1CD"/>
    <w:rsid w:val="27E55F9B"/>
    <w:rsid w:val="28BB7353"/>
    <w:rsid w:val="28EDEE39"/>
    <w:rsid w:val="29249E8E"/>
    <w:rsid w:val="29606805"/>
    <w:rsid w:val="2A248F4E"/>
    <w:rsid w:val="2A3C2D12"/>
    <w:rsid w:val="2A76E39B"/>
    <w:rsid w:val="2A9726CF"/>
    <w:rsid w:val="2AA464CC"/>
    <w:rsid w:val="2AA5031A"/>
    <w:rsid w:val="2ACBCEBB"/>
    <w:rsid w:val="2B483162"/>
    <w:rsid w:val="2B769B3D"/>
    <w:rsid w:val="2B8A414E"/>
    <w:rsid w:val="2C2A514A"/>
    <w:rsid w:val="2C7F1065"/>
    <w:rsid w:val="2C913494"/>
    <w:rsid w:val="2CA36DAD"/>
    <w:rsid w:val="2CD8DB08"/>
    <w:rsid w:val="2CDDF9E7"/>
    <w:rsid w:val="2D12C609"/>
    <w:rsid w:val="2D17DFD3"/>
    <w:rsid w:val="2D1FAD59"/>
    <w:rsid w:val="2D4CA99F"/>
    <w:rsid w:val="2D590D97"/>
    <w:rsid w:val="2D62572E"/>
    <w:rsid w:val="2DA9BFDE"/>
    <w:rsid w:val="2DC1730C"/>
    <w:rsid w:val="2DC3EEF2"/>
    <w:rsid w:val="2DFDC695"/>
    <w:rsid w:val="2E7665FE"/>
    <w:rsid w:val="2E82E845"/>
    <w:rsid w:val="2E92EF48"/>
    <w:rsid w:val="2EA2A7AF"/>
    <w:rsid w:val="2EA48F38"/>
    <w:rsid w:val="2EC2EF32"/>
    <w:rsid w:val="2ED4BE35"/>
    <w:rsid w:val="2F26BE29"/>
    <w:rsid w:val="2F3974D4"/>
    <w:rsid w:val="304C40C8"/>
    <w:rsid w:val="305DB271"/>
    <w:rsid w:val="315E4044"/>
    <w:rsid w:val="318DB876"/>
    <w:rsid w:val="319E7E55"/>
    <w:rsid w:val="31F7B736"/>
    <w:rsid w:val="3229FF2B"/>
    <w:rsid w:val="329CB89D"/>
    <w:rsid w:val="32A14F2F"/>
    <w:rsid w:val="32A89198"/>
    <w:rsid w:val="32D2D0C8"/>
    <w:rsid w:val="330B91D1"/>
    <w:rsid w:val="337025F0"/>
    <w:rsid w:val="33AE8ECA"/>
    <w:rsid w:val="33C1D6FA"/>
    <w:rsid w:val="33D91B32"/>
    <w:rsid w:val="343CD207"/>
    <w:rsid w:val="34406F3E"/>
    <w:rsid w:val="34B4C10A"/>
    <w:rsid w:val="355FE05D"/>
    <w:rsid w:val="3574EB93"/>
    <w:rsid w:val="35C3BE37"/>
    <w:rsid w:val="362CE72B"/>
    <w:rsid w:val="3699FFD8"/>
    <w:rsid w:val="37260C10"/>
    <w:rsid w:val="374AD664"/>
    <w:rsid w:val="3750898A"/>
    <w:rsid w:val="37DE062E"/>
    <w:rsid w:val="383114E2"/>
    <w:rsid w:val="38631784"/>
    <w:rsid w:val="38CAD7C3"/>
    <w:rsid w:val="3992A5AA"/>
    <w:rsid w:val="399F1AAD"/>
    <w:rsid w:val="39BCC5E4"/>
    <w:rsid w:val="39CAE190"/>
    <w:rsid w:val="3A479E5E"/>
    <w:rsid w:val="3A8DA204"/>
    <w:rsid w:val="3B1AB608"/>
    <w:rsid w:val="3B5A0009"/>
    <w:rsid w:val="3B81CACE"/>
    <w:rsid w:val="3B9FB9A9"/>
    <w:rsid w:val="3C479894"/>
    <w:rsid w:val="3C501914"/>
    <w:rsid w:val="3D4D7A5E"/>
    <w:rsid w:val="3DC6F5DF"/>
    <w:rsid w:val="3DFE0F20"/>
    <w:rsid w:val="3E122D73"/>
    <w:rsid w:val="3E2B6D0C"/>
    <w:rsid w:val="3E413554"/>
    <w:rsid w:val="3E5738DB"/>
    <w:rsid w:val="3E621FF2"/>
    <w:rsid w:val="3E7BF8FA"/>
    <w:rsid w:val="3EC789AD"/>
    <w:rsid w:val="3EC83B71"/>
    <w:rsid w:val="3EF52417"/>
    <w:rsid w:val="3F1BB82D"/>
    <w:rsid w:val="3F42033F"/>
    <w:rsid w:val="3F56328B"/>
    <w:rsid w:val="3F91EF5E"/>
    <w:rsid w:val="3FD010F2"/>
    <w:rsid w:val="3FFFF988"/>
    <w:rsid w:val="402CC3E5"/>
    <w:rsid w:val="40D000AD"/>
    <w:rsid w:val="40D94DF1"/>
    <w:rsid w:val="40FF70F5"/>
    <w:rsid w:val="416BE153"/>
    <w:rsid w:val="418C11E6"/>
    <w:rsid w:val="41C89446"/>
    <w:rsid w:val="41C991B4"/>
    <w:rsid w:val="4205DDB1"/>
    <w:rsid w:val="425EED54"/>
    <w:rsid w:val="426422F1"/>
    <w:rsid w:val="427BF6C2"/>
    <w:rsid w:val="430ED6F0"/>
    <w:rsid w:val="436464A7"/>
    <w:rsid w:val="43CB81CD"/>
    <w:rsid w:val="44084334"/>
    <w:rsid w:val="4460BAB2"/>
    <w:rsid w:val="447ADAB1"/>
    <w:rsid w:val="4525AD6D"/>
    <w:rsid w:val="45423225"/>
    <w:rsid w:val="455735A4"/>
    <w:rsid w:val="456F39D3"/>
    <w:rsid w:val="46534709"/>
    <w:rsid w:val="469C929D"/>
    <w:rsid w:val="46B10C1F"/>
    <w:rsid w:val="4719A65A"/>
    <w:rsid w:val="473B578D"/>
    <w:rsid w:val="47F3D0B6"/>
    <w:rsid w:val="488C6451"/>
    <w:rsid w:val="4A20F8E4"/>
    <w:rsid w:val="4A239A81"/>
    <w:rsid w:val="4A6B5595"/>
    <w:rsid w:val="4A6E6EC6"/>
    <w:rsid w:val="4A8EA61F"/>
    <w:rsid w:val="4B149A82"/>
    <w:rsid w:val="4B7F5648"/>
    <w:rsid w:val="4C7CADFF"/>
    <w:rsid w:val="4CB1C1F5"/>
    <w:rsid w:val="4CBF7FF9"/>
    <w:rsid w:val="4CCD1E10"/>
    <w:rsid w:val="4CF4D16F"/>
    <w:rsid w:val="4D778EB6"/>
    <w:rsid w:val="4E4DC896"/>
    <w:rsid w:val="4EF9477D"/>
    <w:rsid w:val="4F851040"/>
    <w:rsid w:val="5002D1CD"/>
    <w:rsid w:val="50306254"/>
    <w:rsid w:val="5031A92C"/>
    <w:rsid w:val="5043D25F"/>
    <w:rsid w:val="50ACEFE9"/>
    <w:rsid w:val="50BC872D"/>
    <w:rsid w:val="50C24351"/>
    <w:rsid w:val="51930C30"/>
    <w:rsid w:val="51BA0D0F"/>
    <w:rsid w:val="51E2770A"/>
    <w:rsid w:val="51E566FE"/>
    <w:rsid w:val="520C9BD0"/>
    <w:rsid w:val="525A414F"/>
    <w:rsid w:val="525E6691"/>
    <w:rsid w:val="526D8E74"/>
    <w:rsid w:val="52714F3E"/>
    <w:rsid w:val="527CA15B"/>
    <w:rsid w:val="5317C8FF"/>
    <w:rsid w:val="533A728F"/>
    <w:rsid w:val="53491E78"/>
    <w:rsid w:val="537EA151"/>
    <w:rsid w:val="53DD5FFB"/>
    <w:rsid w:val="53ED21F6"/>
    <w:rsid w:val="540C3E3F"/>
    <w:rsid w:val="542F8BDB"/>
    <w:rsid w:val="55209F61"/>
    <w:rsid w:val="5539627C"/>
    <w:rsid w:val="558B5050"/>
    <w:rsid w:val="55B61454"/>
    <w:rsid w:val="561A72E8"/>
    <w:rsid w:val="561E53F4"/>
    <w:rsid w:val="5635B448"/>
    <w:rsid w:val="563741D4"/>
    <w:rsid w:val="5667C136"/>
    <w:rsid w:val="56A1F002"/>
    <w:rsid w:val="57296AD1"/>
    <w:rsid w:val="58AAF9C2"/>
    <w:rsid w:val="58BD741E"/>
    <w:rsid w:val="59752964"/>
    <w:rsid w:val="5A093B18"/>
    <w:rsid w:val="5AEC15F9"/>
    <w:rsid w:val="5B43460E"/>
    <w:rsid w:val="5BA0601A"/>
    <w:rsid w:val="5C389335"/>
    <w:rsid w:val="5C47B9D6"/>
    <w:rsid w:val="5CACB2A6"/>
    <w:rsid w:val="5D0B7BB3"/>
    <w:rsid w:val="5D16CC95"/>
    <w:rsid w:val="5D52B947"/>
    <w:rsid w:val="5D588A6A"/>
    <w:rsid w:val="5D9C7E53"/>
    <w:rsid w:val="5E418E99"/>
    <w:rsid w:val="5F880623"/>
    <w:rsid w:val="60D8E026"/>
    <w:rsid w:val="60E35F4D"/>
    <w:rsid w:val="6107C7F8"/>
    <w:rsid w:val="611EE68E"/>
    <w:rsid w:val="61571FC2"/>
    <w:rsid w:val="619AC335"/>
    <w:rsid w:val="61A384E5"/>
    <w:rsid w:val="61EA6EE5"/>
    <w:rsid w:val="6200885A"/>
    <w:rsid w:val="628EF677"/>
    <w:rsid w:val="6299B949"/>
    <w:rsid w:val="62D88ECA"/>
    <w:rsid w:val="63783B74"/>
    <w:rsid w:val="6393D130"/>
    <w:rsid w:val="639C58BB"/>
    <w:rsid w:val="64C524D9"/>
    <w:rsid w:val="64C8B7DF"/>
    <w:rsid w:val="6578B72F"/>
    <w:rsid w:val="65C1CBC1"/>
    <w:rsid w:val="65C3D0B0"/>
    <w:rsid w:val="6606EB34"/>
    <w:rsid w:val="66B3DE6F"/>
    <w:rsid w:val="66E640A0"/>
    <w:rsid w:val="678E7D6C"/>
    <w:rsid w:val="678E9419"/>
    <w:rsid w:val="67E642E2"/>
    <w:rsid w:val="68733C1F"/>
    <w:rsid w:val="68B3921A"/>
    <w:rsid w:val="69108A49"/>
    <w:rsid w:val="69116DA0"/>
    <w:rsid w:val="69605867"/>
    <w:rsid w:val="6969DB2D"/>
    <w:rsid w:val="69B0D4F2"/>
    <w:rsid w:val="6A5956E6"/>
    <w:rsid w:val="6A5BA9A7"/>
    <w:rsid w:val="6A6695F9"/>
    <w:rsid w:val="6AD89789"/>
    <w:rsid w:val="6B05AB8E"/>
    <w:rsid w:val="6C4FCB70"/>
    <w:rsid w:val="6CCBCBC6"/>
    <w:rsid w:val="6CCC7DF3"/>
    <w:rsid w:val="6CCCD84A"/>
    <w:rsid w:val="6D0C50E4"/>
    <w:rsid w:val="6DA33F1A"/>
    <w:rsid w:val="6DE857C2"/>
    <w:rsid w:val="6E23A157"/>
    <w:rsid w:val="6E30AE49"/>
    <w:rsid w:val="6E957044"/>
    <w:rsid w:val="6F3B7170"/>
    <w:rsid w:val="6F8AACCB"/>
    <w:rsid w:val="703E1277"/>
    <w:rsid w:val="70CF8D0E"/>
    <w:rsid w:val="71C7C294"/>
    <w:rsid w:val="721FB2F3"/>
    <w:rsid w:val="723B4140"/>
    <w:rsid w:val="7259AF4B"/>
    <w:rsid w:val="72D54BC1"/>
    <w:rsid w:val="72FB73E4"/>
    <w:rsid w:val="730B1767"/>
    <w:rsid w:val="737C5C52"/>
    <w:rsid w:val="73800E75"/>
    <w:rsid w:val="73CD24C0"/>
    <w:rsid w:val="743467D2"/>
    <w:rsid w:val="743693CC"/>
    <w:rsid w:val="7445530D"/>
    <w:rsid w:val="749A8C3A"/>
    <w:rsid w:val="74CAD9EF"/>
    <w:rsid w:val="75029BB7"/>
    <w:rsid w:val="7523A163"/>
    <w:rsid w:val="75271374"/>
    <w:rsid w:val="75358E13"/>
    <w:rsid w:val="75802AAC"/>
    <w:rsid w:val="75879C49"/>
    <w:rsid w:val="75C0404B"/>
    <w:rsid w:val="75E41B30"/>
    <w:rsid w:val="75FF1128"/>
    <w:rsid w:val="7600C76A"/>
    <w:rsid w:val="765BF062"/>
    <w:rsid w:val="7684D731"/>
    <w:rsid w:val="773A31D2"/>
    <w:rsid w:val="773B9D91"/>
    <w:rsid w:val="77BE563B"/>
    <w:rsid w:val="78278A6A"/>
    <w:rsid w:val="78281609"/>
    <w:rsid w:val="78A44895"/>
    <w:rsid w:val="791280CE"/>
    <w:rsid w:val="7918C430"/>
    <w:rsid w:val="791B87E6"/>
    <w:rsid w:val="791DCDE9"/>
    <w:rsid w:val="79A42398"/>
    <w:rsid w:val="7A320BBC"/>
    <w:rsid w:val="7A3FCC85"/>
    <w:rsid w:val="7ABA458F"/>
    <w:rsid w:val="7AF3206A"/>
    <w:rsid w:val="7B557C7D"/>
    <w:rsid w:val="7B5FB6CB"/>
    <w:rsid w:val="7B96E38E"/>
    <w:rsid w:val="7C37CADF"/>
    <w:rsid w:val="7C43D357"/>
    <w:rsid w:val="7C57C8CF"/>
    <w:rsid w:val="7CF24F14"/>
    <w:rsid w:val="7CFE7240"/>
    <w:rsid w:val="7D06024A"/>
    <w:rsid w:val="7D19EBEF"/>
    <w:rsid w:val="7D2E0E72"/>
    <w:rsid w:val="7D3A0963"/>
    <w:rsid w:val="7D56E6E0"/>
    <w:rsid w:val="7D5F7FD9"/>
    <w:rsid w:val="7D6FB1E3"/>
    <w:rsid w:val="7D87FEB5"/>
    <w:rsid w:val="7E13DE53"/>
    <w:rsid w:val="7E209CC4"/>
    <w:rsid w:val="7E55A810"/>
    <w:rsid w:val="7E7A57D5"/>
    <w:rsid w:val="7E826A96"/>
    <w:rsid w:val="7F25FD4B"/>
    <w:rsid w:val="7F5276D2"/>
    <w:rsid w:val="7F577C5D"/>
    <w:rsid w:val="7F5EF0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
  <w:shapeDefaults>
    <o:shapedefaults v:ext="edit" spidmax="8193"/>
    <o:shapelayout v:ext="edit">
      <o:idmap v:ext="edit" data="1"/>
    </o:shapelayout>
  </w:shapeDefaults>
  <w:decimalSymbol w:val="."/>
  <w:listSeparator w:val=","/>
  <w14:docId w14:val="51B822FA"/>
  <w15:docId w15:val="{AAB53FDA-636A-42AA-86FD-6036547E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94E"/>
    <w:pPr>
      <w:widowControl w:val="0"/>
      <w:autoSpaceDE w:val="0"/>
      <w:autoSpaceDN w:val="0"/>
      <w:adjustRightInd w:val="0"/>
      <w:spacing w:after="0" w:line="240" w:lineRule="auto"/>
    </w:pPr>
    <w:rPr>
      <w:rFonts w:ascii="Courier" w:eastAsia="Times New Roman" w:hAnsi="Courier"/>
    </w:rPr>
  </w:style>
  <w:style w:type="paragraph" w:styleId="Heading1">
    <w:name w:val="heading 1"/>
    <w:basedOn w:val="Normal"/>
    <w:next w:val="Normal"/>
    <w:link w:val="Heading1Char"/>
    <w:qFormat/>
    <w:rsid w:val="006C1F96"/>
    <w:pPr>
      <w:keepNext/>
      <w:tabs>
        <w:tab w:val="center" w:pos="4680"/>
        <w:tab w:val="decimal" w:leader="dot" w:pos="9360"/>
      </w:tabs>
      <w:jc w:val="center"/>
      <w:outlineLvl w:val="0"/>
    </w:pPr>
    <w:rPr>
      <w:rFonts w:ascii="Arial" w:hAnsi="Arial"/>
      <w:b/>
      <w:bCs/>
      <w:sz w:val="28"/>
      <w:u w:val="single"/>
    </w:rPr>
  </w:style>
  <w:style w:type="paragraph" w:styleId="Heading2">
    <w:name w:val="heading 2"/>
    <w:basedOn w:val="Normal"/>
    <w:next w:val="Normal"/>
    <w:link w:val="Heading2Char"/>
    <w:unhideWhenUsed/>
    <w:qFormat/>
    <w:rsid w:val="006C1F96"/>
    <w:pPr>
      <w:keepNext/>
      <w:widowControl/>
      <w:tabs>
        <w:tab w:val="center" w:pos="4680"/>
      </w:tabs>
      <w:outlineLvl w:val="1"/>
    </w:pPr>
    <w:rPr>
      <w:rFonts w:ascii="Arial" w:hAnsi="Arial"/>
      <w:b/>
      <w:bCs/>
    </w:rPr>
  </w:style>
  <w:style w:type="paragraph" w:styleId="Heading3">
    <w:name w:val="heading 3"/>
    <w:basedOn w:val="Normal"/>
    <w:next w:val="Normal"/>
    <w:link w:val="Heading3Char"/>
    <w:autoRedefine/>
    <w:unhideWhenUsed/>
    <w:qFormat/>
    <w:rsid w:val="00AC40E0"/>
    <w:pPr>
      <w:keepNext/>
      <w:widowControl/>
      <w:numPr>
        <w:numId w:val="65"/>
      </w:numPr>
      <w:tabs>
        <w:tab w:val="left" w:pos="810"/>
      </w:tabs>
      <w:spacing w:line="360" w:lineRule="auto"/>
      <w:outlineLvl w:val="2"/>
    </w:pPr>
    <w:rPr>
      <w:rFonts w:ascii="Arial" w:hAnsi="Arial" w:cstheme="minorHAnsi"/>
    </w:rPr>
  </w:style>
  <w:style w:type="paragraph" w:styleId="Heading4">
    <w:name w:val="heading 4"/>
    <w:basedOn w:val="Normal"/>
    <w:next w:val="Normal"/>
    <w:link w:val="Heading4Char"/>
    <w:unhideWhenUsed/>
    <w:qFormat/>
    <w:rsid w:val="0038194E"/>
    <w:pPr>
      <w:keepNext/>
      <w:tabs>
        <w:tab w:val="center" w:pos="4680"/>
        <w:tab w:val="decimal" w:leader="dot" w:pos="9360"/>
      </w:tabs>
      <w:jc w:val="center"/>
      <w:outlineLvl w:val="3"/>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1F96"/>
    <w:rPr>
      <w:rFonts w:ascii="Arial" w:eastAsia="Times New Roman" w:hAnsi="Arial"/>
      <w:b/>
      <w:bCs/>
      <w:sz w:val="28"/>
      <w:u w:val="single"/>
    </w:rPr>
  </w:style>
  <w:style w:type="character" w:customStyle="1" w:styleId="Heading2Char">
    <w:name w:val="Heading 2 Char"/>
    <w:basedOn w:val="DefaultParagraphFont"/>
    <w:link w:val="Heading2"/>
    <w:rsid w:val="006C1F96"/>
    <w:rPr>
      <w:rFonts w:ascii="Arial" w:eastAsia="Times New Roman" w:hAnsi="Arial"/>
      <w:b/>
      <w:bCs/>
    </w:rPr>
  </w:style>
  <w:style w:type="character" w:customStyle="1" w:styleId="Heading3Char">
    <w:name w:val="Heading 3 Char"/>
    <w:basedOn w:val="DefaultParagraphFont"/>
    <w:link w:val="Heading3"/>
    <w:rsid w:val="00AC40E0"/>
    <w:rPr>
      <w:rFonts w:ascii="Arial" w:eastAsia="Times New Roman" w:hAnsi="Arial" w:cstheme="minorHAnsi"/>
    </w:rPr>
  </w:style>
  <w:style w:type="character" w:customStyle="1" w:styleId="Heading4Char">
    <w:name w:val="Heading 4 Char"/>
    <w:basedOn w:val="DefaultParagraphFont"/>
    <w:link w:val="Heading4"/>
    <w:rsid w:val="0038194E"/>
    <w:rPr>
      <w:rFonts w:eastAsia="Times New Roman"/>
      <w:u w:val="single"/>
    </w:rPr>
  </w:style>
  <w:style w:type="character" w:styleId="Hyperlink">
    <w:name w:val="Hyperlink"/>
    <w:basedOn w:val="DefaultParagraphFont"/>
    <w:uiPriority w:val="99"/>
    <w:unhideWhenUsed/>
    <w:rsid w:val="0038194E"/>
    <w:rPr>
      <w:color w:val="0000FF"/>
      <w:u w:val="single"/>
    </w:rPr>
  </w:style>
  <w:style w:type="character" w:styleId="FollowedHyperlink">
    <w:name w:val="FollowedHyperlink"/>
    <w:basedOn w:val="DefaultParagraphFont"/>
    <w:uiPriority w:val="99"/>
    <w:semiHidden/>
    <w:unhideWhenUsed/>
    <w:rsid w:val="0038194E"/>
    <w:rPr>
      <w:color w:val="800080" w:themeColor="followedHyperlink"/>
      <w:u w:val="single"/>
    </w:rPr>
  </w:style>
  <w:style w:type="paragraph" w:styleId="NormalWeb">
    <w:name w:val="Normal (Web)"/>
    <w:basedOn w:val="Normal"/>
    <w:uiPriority w:val="99"/>
    <w:semiHidden/>
    <w:unhideWhenUsed/>
    <w:rsid w:val="0038194E"/>
    <w:pPr>
      <w:widowControl/>
      <w:autoSpaceDE/>
      <w:autoSpaceDN/>
      <w:adjustRightInd/>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38194E"/>
    <w:pPr>
      <w:tabs>
        <w:tab w:val="center" w:pos="4320"/>
        <w:tab w:val="right" w:pos="8640"/>
      </w:tabs>
    </w:pPr>
  </w:style>
  <w:style w:type="character" w:customStyle="1" w:styleId="HeaderChar">
    <w:name w:val="Header Char"/>
    <w:basedOn w:val="DefaultParagraphFont"/>
    <w:link w:val="Header"/>
    <w:uiPriority w:val="99"/>
    <w:rsid w:val="0038194E"/>
    <w:rPr>
      <w:rFonts w:ascii="Courier" w:eastAsia="Times New Roman" w:hAnsi="Courier"/>
    </w:rPr>
  </w:style>
  <w:style w:type="paragraph" w:styleId="Footer">
    <w:name w:val="footer"/>
    <w:basedOn w:val="Normal"/>
    <w:link w:val="FooterChar"/>
    <w:uiPriority w:val="99"/>
    <w:unhideWhenUsed/>
    <w:rsid w:val="0038194E"/>
    <w:pPr>
      <w:tabs>
        <w:tab w:val="center" w:pos="4320"/>
        <w:tab w:val="right" w:pos="8640"/>
      </w:tabs>
    </w:pPr>
  </w:style>
  <w:style w:type="character" w:customStyle="1" w:styleId="FooterChar">
    <w:name w:val="Footer Char"/>
    <w:basedOn w:val="DefaultParagraphFont"/>
    <w:link w:val="Footer"/>
    <w:uiPriority w:val="99"/>
    <w:rsid w:val="0038194E"/>
    <w:rPr>
      <w:rFonts w:ascii="Courier" w:eastAsia="Times New Roman" w:hAnsi="Courier"/>
    </w:rPr>
  </w:style>
  <w:style w:type="paragraph" w:styleId="Caption">
    <w:name w:val="caption"/>
    <w:basedOn w:val="Normal"/>
    <w:next w:val="Normal"/>
    <w:uiPriority w:val="99"/>
    <w:unhideWhenUsed/>
    <w:qFormat/>
    <w:rsid w:val="0038194E"/>
    <w:pPr>
      <w:widowControl/>
      <w:autoSpaceDE/>
      <w:autoSpaceDN/>
      <w:adjustRightInd/>
      <w:jc w:val="center"/>
    </w:pPr>
    <w:rPr>
      <w:rFonts w:ascii="Times New Roman" w:hAnsi="Times New Roman"/>
      <w:b/>
      <w:bCs/>
      <w:sz w:val="32"/>
    </w:rPr>
  </w:style>
  <w:style w:type="paragraph" w:styleId="BodyText">
    <w:name w:val="Body Text"/>
    <w:basedOn w:val="Normal"/>
    <w:link w:val="BodyTextChar"/>
    <w:uiPriority w:val="99"/>
    <w:semiHidden/>
    <w:unhideWhenUsed/>
    <w:rsid w:val="0038194E"/>
    <w:pPr>
      <w:widowControl/>
      <w:autoSpaceDE/>
      <w:autoSpaceDN/>
      <w:adjustRightInd/>
      <w:jc w:val="both"/>
    </w:pPr>
    <w:rPr>
      <w:rFonts w:ascii="Times New Roman" w:hAnsi="Times New Roman"/>
    </w:rPr>
  </w:style>
  <w:style w:type="character" w:customStyle="1" w:styleId="BodyTextChar">
    <w:name w:val="Body Text Char"/>
    <w:basedOn w:val="DefaultParagraphFont"/>
    <w:link w:val="BodyText"/>
    <w:uiPriority w:val="99"/>
    <w:semiHidden/>
    <w:rsid w:val="0038194E"/>
    <w:rPr>
      <w:rFonts w:eastAsia="Times New Roman"/>
    </w:rPr>
  </w:style>
  <w:style w:type="paragraph" w:styleId="BodyTextIndent">
    <w:name w:val="Body Text Indent"/>
    <w:basedOn w:val="Normal"/>
    <w:link w:val="BodyTextIndentChar"/>
    <w:uiPriority w:val="99"/>
    <w:semiHidden/>
    <w:unhideWhenUsed/>
    <w:rsid w:val="0038194E"/>
    <w:pPr>
      <w:widowControl/>
      <w:tabs>
        <w:tab w:val="left" w:pos="-1022"/>
        <w:tab w:val="left" w:pos="-720"/>
        <w:tab w:val="left" w:pos="720"/>
        <w:tab w:val="left" w:pos="1440"/>
        <w:tab w:val="left" w:pos="2160"/>
        <w:tab w:val="left" w:pos="2880"/>
        <w:tab w:val="left" w:pos="3600"/>
      </w:tabs>
      <w:spacing w:line="230" w:lineRule="auto"/>
      <w:ind w:left="1440"/>
      <w:jc w:val="both"/>
    </w:pPr>
    <w:rPr>
      <w:rFonts w:ascii="Times New Roman" w:hAnsi="Times New Roman"/>
    </w:rPr>
  </w:style>
  <w:style w:type="character" w:customStyle="1" w:styleId="BodyTextIndentChar">
    <w:name w:val="Body Text Indent Char"/>
    <w:basedOn w:val="DefaultParagraphFont"/>
    <w:link w:val="BodyTextIndent"/>
    <w:uiPriority w:val="99"/>
    <w:semiHidden/>
    <w:rsid w:val="0038194E"/>
    <w:rPr>
      <w:rFonts w:eastAsia="Times New Roman"/>
    </w:rPr>
  </w:style>
  <w:style w:type="paragraph" w:styleId="BodyTextIndent2">
    <w:name w:val="Body Text Indent 2"/>
    <w:basedOn w:val="Normal"/>
    <w:link w:val="BodyTextIndent2Char"/>
    <w:uiPriority w:val="99"/>
    <w:semiHidden/>
    <w:unhideWhenUsed/>
    <w:rsid w:val="0038194E"/>
    <w:pPr>
      <w:spacing w:after="120" w:line="480" w:lineRule="auto"/>
      <w:ind w:left="360"/>
    </w:pPr>
  </w:style>
  <w:style w:type="character" w:customStyle="1" w:styleId="BodyTextIndent2Char">
    <w:name w:val="Body Text Indent 2 Char"/>
    <w:basedOn w:val="DefaultParagraphFont"/>
    <w:link w:val="BodyTextIndent2"/>
    <w:uiPriority w:val="99"/>
    <w:semiHidden/>
    <w:rsid w:val="0038194E"/>
    <w:rPr>
      <w:rFonts w:ascii="Courier" w:eastAsia="Times New Roman" w:hAnsi="Courier"/>
    </w:rPr>
  </w:style>
  <w:style w:type="paragraph" w:styleId="BalloonText">
    <w:name w:val="Balloon Text"/>
    <w:basedOn w:val="Normal"/>
    <w:link w:val="BalloonTextChar"/>
    <w:uiPriority w:val="99"/>
    <w:semiHidden/>
    <w:unhideWhenUsed/>
    <w:rsid w:val="0038194E"/>
    <w:rPr>
      <w:rFonts w:ascii="Tahoma" w:hAnsi="Tahoma" w:cs="Tahoma"/>
      <w:sz w:val="16"/>
      <w:szCs w:val="16"/>
    </w:rPr>
  </w:style>
  <w:style w:type="character" w:customStyle="1" w:styleId="BalloonTextChar">
    <w:name w:val="Balloon Text Char"/>
    <w:basedOn w:val="DefaultParagraphFont"/>
    <w:link w:val="BalloonText"/>
    <w:uiPriority w:val="99"/>
    <w:semiHidden/>
    <w:rsid w:val="0038194E"/>
    <w:rPr>
      <w:rFonts w:ascii="Tahoma" w:eastAsia="Times New Roman" w:hAnsi="Tahoma" w:cs="Tahoma"/>
      <w:sz w:val="16"/>
      <w:szCs w:val="16"/>
    </w:rPr>
  </w:style>
  <w:style w:type="paragraph" w:customStyle="1" w:styleId="Level1">
    <w:name w:val="Level 1"/>
    <w:basedOn w:val="Normal"/>
    <w:uiPriority w:val="99"/>
    <w:rsid w:val="0038194E"/>
    <w:pPr>
      <w:numPr>
        <w:numId w:val="1"/>
      </w:numPr>
      <w:outlineLvl w:val="0"/>
    </w:pPr>
  </w:style>
  <w:style w:type="paragraph" w:customStyle="1" w:styleId="Level2">
    <w:name w:val="Level 2"/>
    <w:basedOn w:val="Normal"/>
    <w:uiPriority w:val="99"/>
    <w:rsid w:val="0038194E"/>
    <w:pPr>
      <w:numPr>
        <w:ilvl w:val="1"/>
        <w:numId w:val="1"/>
      </w:numPr>
      <w:outlineLvl w:val="1"/>
    </w:pPr>
  </w:style>
  <w:style w:type="paragraph" w:customStyle="1" w:styleId="Level3">
    <w:name w:val="Level 3"/>
    <w:basedOn w:val="Normal"/>
    <w:uiPriority w:val="99"/>
    <w:rsid w:val="0038194E"/>
    <w:pPr>
      <w:numPr>
        <w:ilvl w:val="2"/>
        <w:numId w:val="1"/>
      </w:numPr>
      <w:outlineLvl w:val="2"/>
    </w:pPr>
  </w:style>
  <w:style w:type="paragraph" w:styleId="ListParagraph">
    <w:name w:val="List Paragraph"/>
    <w:basedOn w:val="Normal"/>
    <w:uiPriority w:val="34"/>
    <w:qFormat/>
    <w:rsid w:val="0038194E"/>
    <w:pPr>
      <w:ind w:left="720"/>
      <w:contextualSpacing/>
    </w:pPr>
  </w:style>
  <w:style w:type="paragraph" w:styleId="NoSpacing">
    <w:name w:val="No Spacing"/>
    <w:uiPriority w:val="1"/>
    <w:qFormat/>
    <w:rsid w:val="00D43B9E"/>
    <w:pPr>
      <w:spacing w:after="0" w:line="240" w:lineRule="auto"/>
    </w:pPr>
  </w:style>
  <w:style w:type="character" w:styleId="CommentReference">
    <w:name w:val="annotation reference"/>
    <w:basedOn w:val="DefaultParagraphFont"/>
    <w:uiPriority w:val="99"/>
    <w:semiHidden/>
    <w:unhideWhenUsed/>
    <w:rsid w:val="007B79CC"/>
    <w:rPr>
      <w:sz w:val="16"/>
      <w:szCs w:val="16"/>
    </w:rPr>
  </w:style>
  <w:style w:type="paragraph" w:styleId="CommentText">
    <w:name w:val="annotation text"/>
    <w:basedOn w:val="Normal"/>
    <w:link w:val="CommentTextChar"/>
    <w:uiPriority w:val="99"/>
    <w:semiHidden/>
    <w:unhideWhenUsed/>
    <w:rsid w:val="007B79CC"/>
    <w:rPr>
      <w:sz w:val="20"/>
      <w:szCs w:val="20"/>
    </w:rPr>
  </w:style>
  <w:style w:type="character" w:customStyle="1" w:styleId="CommentTextChar">
    <w:name w:val="Comment Text Char"/>
    <w:basedOn w:val="DefaultParagraphFont"/>
    <w:link w:val="CommentText"/>
    <w:uiPriority w:val="99"/>
    <w:semiHidden/>
    <w:rsid w:val="007B79CC"/>
    <w:rPr>
      <w:rFonts w:ascii="Courier" w:eastAsia="Times New Roman" w:hAnsi="Courier"/>
      <w:sz w:val="20"/>
      <w:szCs w:val="20"/>
    </w:rPr>
  </w:style>
  <w:style w:type="paragraph" w:styleId="CommentSubject">
    <w:name w:val="annotation subject"/>
    <w:basedOn w:val="CommentText"/>
    <w:next w:val="CommentText"/>
    <w:link w:val="CommentSubjectChar"/>
    <w:uiPriority w:val="99"/>
    <w:semiHidden/>
    <w:unhideWhenUsed/>
    <w:rsid w:val="007B79CC"/>
    <w:rPr>
      <w:b/>
      <w:bCs/>
    </w:rPr>
  </w:style>
  <w:style w:type="character" w:customStyle="1" w:styleId="CommentSubjectChar">
    <w:name w:val="Comment Subject Char"/>
    <w:basedOn w:val="CommentTextChar"/>
    <w:link w:val="CommentSubject"/>
    <w:uiPriority w:val="99"/>
    <w:semiHidden/>
    <w:rsid w:val="007B79CC"/>
    <w:rPr>
      <w:rFonts w:ascii="Courier" w:eastAsia="Times New Roman" w:hAnsi="Courier"/>
      <w:b/>
      <w:bCs/>
      <w:sz w:val="20"/>
      <w:szCs w:val="20"/>
    </w:rPr>
  </w:style>
  <w:style w:type="paragraph" w:styleId="Revision">
    <w:name w:val="Revision"/>
    <w:hidden/>
    <w:uiPriority w:val="99"/>
    <w:semiHidden/>
    <w:rsid w:val="0060009A"/>
    <w:pPr>
      <w:spacing w:after="0" w:line="240" w:lineRule="auto"/>
    </w:pPr>
    <w:rPr>
      <w:rFonts w:ascii="Courier" w:eastAsia="Times New Roman" w:hAnsi="Courier"/>
    </w:rPr>
  </w:style>
  <w:style w:type="character" w:styleId="UnresolvedMention">
    <w:name w:val="Unresolved Mention"/>
    <w:basedOn w:val="DefaultParagraphFont"/>
    <w:uiPriority w:val="99"/>
    <w:semiHidden/>
    <w:unhideWhenUsed/>
    <w:rsid w:val="00A5476B"/>
    <w:rPr>
      <w:color w:val="605E5C"/>
      <w:shd w:val="clear" w:color="auto" w:fill="E1DFDD"/>
    </w:rPr>
  </w:style>
  <w:style w:type="character" w:customStyle="1" w:styleId="textlayer--absolute">
    <w:name w:val="textlayer--absolute"/>
    <w:basedOn w:val="DefaultParagraphFont"/>
    <w:rsid w:val="00E4754B"/>
  </w:style>
  <w:style w:type="table" w:styleId="TableGrid">
    <w:name w:val="Table Grid"/>
    <w:basedOn w:val="TableNormal"/>
    <w:uiPriority w:val="39"/>
    <w:rsid w:val="000D52C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35D4B"/>
    <w:pPr>
      <w:keepLines/>
      <w:widowControl/>
      <w:tabs>
        <w:tab w:val="clear" w:pos="4680"/>
        <w:tab w:val="clear" w:pos="9360"/>
      </w:tabs>
      <w:autoSpaceDE/>
      <w:autoSpaceDN/>
      <w:adjustRightInd/>
      <w:spacing w:before="240" w:line="259" w:lineRule="auto"/>
      <w:jc w:val="left"/>
      <w:outlineLvl w:val="9"/>
    </w:pPr>
    <w:rPr>
      <w:rFonts w:asciiTheme="majorHAnsi" w:eastAsiaTheme="majorEastAsia" w:hAnsiTheme="majorHAnsi" w:cstheme="majorBidi"/>
      <w:b w:val="0"/>
      <w:bCs w:val="0"/>
      <w:color w:val="365F91" w:themeColor="accent1" w:themeShade="BF"/>
      <w:sz w:val="32"/>
      <w:szCs w:val="32"/>
      <w:u w:val="none"/>
    </w:rPr>
  </w:style>
  <w:style w:type="paragraph" w:styleId="TOC1">
    <w:name w:val="toc 1"/>
    <w:basedOn w:val="Normal"/>
    <w:next w:val="Normal"/>
    <w:autoRedefine/>
    <w:uiPriority w:val="39"/>
    <w:unhideWhenUsed/>
    <w:rsid w:val="009F4930"/>
    <w:pPr>
      <w:tabs>
        <w:tab w:val="right" w:leader="hyphen" w:pos="9350"/>
      </w:tabs>
      <w:spacing w:before="120" w:after="120"/>
      <w:ind w:left="360"/>
    </w:pPr>
    <w:rPr>
      <w:rFonts w:asciiTheme="minorHAnsi" w:hAnsiTheme="minorHAnsi"/>
      <w:b/>
      <w:bCs/>
      <w:caps/>
      <w:sz w:val="20"/>
      <w:szCs w:val="20"/>
    </w:rPr>
  </w:style>
  <w:style w:type="paragraph" w:styleId="TOC3">
    <w:name w:val="toc 3"/>
    <w:basedOn w:val="Normal"/>
    <w:next w:val="Normal"/>
    <w:autoRedefine/>
    <w:uiPriority w:val="39"/>
    <w:unhideWhenUsed/>
    <w:rsid w:val="00611B40"/>
    <w:pPr>
      <w:tabs>
        <w:tab w:val="left" w:pos="960"/>
        <w:tab w:val="right" w:leader="hyphen" w:pos="9350"/>
      </w:tabs>
      <w:ind w:left="480"/>
    </w:pPr>
    <w:rPr>
      <w:rFonts w:asciiTheme="minorHAnsi" w:hAnsiTheme="minorHAnsi"/>
      <w:i/>
      <w:iCs/>
      <w:sz w:val="20"/>
      <w:szCs w:val="20"/>
    </w:rPr>
  </w:style>
  <w:style w:type="paragraph" w:styleId="TOC2">
    <w:name w:val="toc 2"/>
    <w:basedOn w:val="Normal"/>
    <w:next w:val="Normal"/>
    <w:autoRedefine/>
    <w:uiPriority w:val="39"/>
    <w:unhideWhenUsed/>
    <w:rsid w:val="005F7375"/>
    <w:pPr>
      <w:ind w:left="240"/>
    </w:pPr>
    <w:rPr>
      <w:rFonts w:asciiTheme="minorHAnsi" w:hAnsiTheme="minorHAnsi"/>
      <w:smallCaps/>
      <w:sz w:val="20"/>
      <w:szCs w:val="20"/>
    </w:rPr>
  </w:style>
  <w:style w:type="paragraph" w:styleId="TOC4">
    <w:name w:val="toc 4"/>
    <w:basedOn w:val="Normal"/>
    <w:next w:val="Normal"/>
    <w:autoRedefine/>
    <w:uiPriority w:val="39"/>
    <w:unhideWhenUsed/>
    <w:rsid w:val="0026081E"/>
    <w:pPr>
      <w:ind w:left="720"/>
    </w:pPr>
    <w:rPr>
      <w:rFonts w:asciiTheme="minorHAnsi" w:hAnsiTheme="minorHAnsi"/>
      <w:sz w:val="18"/>
      <w:szCs w:val="18"/>
    </w:rPr>
  </w:style>
  <w:style w:type="paragraph" w:styleId="TOC5">
    <w:name w:val="toc 5"/>
    <w:basedOn w:val="Normal"/>
    <w:next w:val="Normal"/>
    <w:autoRedefine/>
    <w:uiPriority w:val="39"/>
    <w:unhideWhenUsed/>
    <w:rsid w:val="0026081E"/>
    <w:pPr>
      <w:ind w:left="960"/>
    </w:pPr>
    <w:rPr>
      <w:rFonts w:asciiTheme="minorHAnsi" w:hAnsiTheme="minorHAnsi"/>
      <w:sz w:val="18"/>
      <w:szCs w:val="18"/>
    </w:rPr>
  </w:style>
  <w:style w:type="paragraph" w:styleId="TOC6">
    <w:name w:val="toc 6"/>
    <w:basedOn w:val="Normal"/>
    <w:next w:val="Normal"/>
    <w:autoRedefine/>
    <w:uiPriority w:val="39"/>
    <w:unhideWhenUsed/>
    <w:rsid w:val="0026081E"/>
    <w:pPr>
      <w:ind w:left="1200"/>
    </w:pPr>
    <w:rPr>
      <w:rFonts w:asciiTheme="minorHAnsi" w:hAnsiTheme="minorHAnsi"/>
      <w:sz w:val="18"/>
      <w:szCs w:val="18"/>
    </w:rPr>
  </w:style>
  <w:style w:type="paragraph" w:styleId="TOC7">
    <w:name w:val="toc 7"/>
    <w:basedOn w:val="Normal"/>
    <w:next w:val="Normal"/>
    <w:autoRedefine/>
    <w:uiPriority w:val="39"/>
    <w:unhideWhenUsed/>
    <w:rsid w:val="0026081E"/>
    <w:pPr>
      <w:ind w:left="1440"/>
    </w:pPr>
    <w:rPr>
      <w:rFonts w:asciiTheme="minorHAnsi" w:hAnsiTheme="minorHAnsi"/>
      <w:sz w:val="18"/>
      <w:szCs w:val="18"/>
    </w:rPr>
  </w:style>
  <w:style w:type="paragraph" w:styleId="TOC8">
    <w:name w:val="toc 8"/>
    <w:basedOn w:val="Normal"/>
    <w:next w:val="Normal"/>
    <w:autoRedefine/>
    <w:uiPriority w:val="39"/>
    <w:unhideWhenUsed/>
    <w:rsid w:val="0026081E"/>
    <w:pPr>
      <w:ind w:left="1680"/>
    </w:pPr>
    <w:rPr>
      <w:rFonts w:asciiTheme="minorHAnsi" w:hAnsiTheme="minorHAnsi"/>
      <w:sz w:val="18"/>
      <w:szCs w:val="18"/>
    </w:rPr>
  </w:style>
  <w:style w:type="paragraph" w:styleId="TOC9">
    <w:name w:val="toc 9"/>
    <w:basedOn w:val="Normal"/>
    <w:next w:val="Normal"/>
    <w:autoRedefine/>
    <w:uiPriority w:val="39"/>
    <w:unhideWhenUsed/>
    <w:rsid w:val="0026081E"/>
    <w:pPr>
      <w:ind w:left="1920"/>
    </w:pPr>
    <w:rPr>
      <w:rFonts w:asciiTheme="minorHAnsi" w:hAnsiTheme="minorHAnsi"/>
      <w:sz w:val="18"/>
      <w:szCs w:val="18"/>
    </w:rPr>
  </w:style>
  <w:style w:type="table" w:styleId="GridTable6Colorful">
    <w:name w:val="Grid Table 6 Colorful"/>
    <w:basedOn w:val="TableNormal"/>
    <w:uiPriority w:val="51"/>
    <w:rsid w:val="008F30E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55703">
      <w:bodyDiv w:val="1"/>
      <w:marLeft w:val="0"/>
      <w:marRight w:val="0"/>
      <w:marTop w:val="0"/>
      <w:marBottom w:val="0"/>
      <w:divBdr>
        <w:top w:val="none" w:sz="0" w:space="0" w:color="auto"/>
        <w:left w:val="none" w:sz="0" w:space="0" w:color="auto"/>
        <w:bottom w:val="none" w:sz="0" w:space="0" w:color="auto"/>
        <w:right w:val="none" w:sz="0" w:space="0" w:color="auto"/>
      </w:divBdr>
    </w:div>
    <w:div w:id="539367340">
      <w:bodyDiv w:val="1"/>
      <w:marLeft w:val="0"/>
      <w:marRight w:val="0"/>
      <w:marTop w:val="0"/>
      <w:marBottom w:val="0"/>
      <w:divBdr>
        <w:top w:val="none" w:sz="0" w:space="0" w:color="auto"/>
        <w:left w:val="none" w:sz="0" w:space="0" w:color="auto"/>
        <w:bottom w:val="none" w:sz="0" w:space="0" w:color="auto"/>
        <w:right w:val="none" w:sz="0" w:space="0" w:color="auto"/>
      </w:divBdr>
    </w:div>
    <w:div w:id="681127936">
      <w:bodyDiv w:val="1"/>
      <w:marLeft w:val="0"/>
      <w:marRight w:val="0"/>
      <w:marTop w:val="0"/>
      <w:marBottom w:val="0"/>
      <w:divBdr>
        <w:top w:val="none" w:sz="0" w:space="0" w:color="auto"/>
        <w:left w:val="none" w:sz="0" w:space="0" w:color="auto"/>
        <w:bottom w:val="none" w:sz="0" w:space="0" w:color="auto"/>
        <w:right w:val="none" w:sz="0" w:space="0" w:color="auto"/>
      </w:divBdr>
    </w:div>
    <w:div w:id="1446657049">
      <w:bodyDiv w:val="1"/>
      <w:marLeft w:val="0"/>
      <w:marRight w:val="0"/>
      <w:marTop w:val="0"/>
      <w:marBottom w:val="0"/>
      <w:divBdr>
        <w:top w:val="none" w:sz="0" w:space="0" w:color="auto"/>
        <w:left w:val="none" w:sz="0" w:space="0" w:color="auto"/>
        <w:bottom w:val="none" w:sz="0" w:space="0" w:color="auto"/>
        <w:right w:val="none" w:sz="0" w:space="0" w:color="auto"/>
      </w:divBdr>
    </w:div>
    <w:div w:id="1611084335">
      <w:bodyDiv w:val="1"/>
      <w:marLeft w:val="0"/>
      <w:marRight w:val="0"/>
      <w:marTop w:val="0"/>
      <w:marBottom w:val="0"/>
      <w:divBdr>
        <w:top w:val="none" w:sz="0" w:space="0" w:color="auto"/>
        <w:left w:val="none" w:sz="0" w:space="0" w:color="auto"/>
        <w:bottom w:val="none" w:sz="0" w:space="0" w:color="auto"/>
        <w:right w:val="none" w:sz="0" w:space="0" w:color="auto"/>
      </w:divBdr>
    </w:div>
    <w:div w:id="1666593898">
      <w:bodyDiv w:val="1"/>
      <w:marLeft w:val="0"/>
      <w:marRight w:val="0"/>
      <w:marTop w:val="0"/>
      <w:marBottom w:val="0"/>
      <w:divBdr>
        <w:top w:val="none" w:sz="0" w:space="0" w:color="auto"/>
        <w:left w:val="none" w:sz="0" w:space="0" w:color="auto"/>
        <w:bottom w:val="none" w:sz="0" w:space="0" w:color="auto"/>
        <w:right w:val="none" w:sz="0" w:space="0" w:color="auto"/>
      </w:divBdr>
    </w:div>
    <w:div w:id="1920599537">
      <w:bodyDiv w:val="1"/>
      <w:marLeft w:val="0"/>
      <w:marRight w:val="0"/>
      <w:marTop w:val="0"/>
      <w:marBottom w:val="0"/>
      <w:divBdr>
        <w:top w:val="none" w:sz="0" w:space="0" w:color="auto"/>
        <w:left w:val="none" w:sz="0" w:space="0" w:color="auto"/>
        <w:bottom w:val="none" w:sz="0" w:space="0" w:color="auto"/>
        <w:right w:val="none" w:sz="0" w:space="0" w:color="auto"/>
      </w:divBdr>
    </w:div>
    <w:div w:id="209088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gulfcoast.edu/current-students/index.html" TargetMode="External"/><Relationship Id="rId26" Type="http://schemas.openxmlformats.org/officeDocument/2006/relationships/hyperlink" Target="https://www.gulfcoast.edu/catalog/current/index.html" TargetMode="External"/><Relationship Id="rId39" Type="http://schemas.openxmlformats.org/officeDocument/2006/relationships/hyperlink" Target="mailto:mcumbaa@gulfcoast.edu" TargetMode="External"/><Relationship Id="rId21" Type="http://schemas.openxmlformats.org/officeDocument/2006/relationships/hyperlink" Target="mailto:mcumbaa@gulfcoast.edu" TargetMode="External"/><Relationship Id="rId34" Type="http://schemas.openxmlformats.org/officeDocument/2006/relationships/hyperlink" Target="http://www.apta.org/Ethics/Core/" TargetMode="External"/><Relationship Id="rId42" Type="http://schemas.openxmlformats.org/officeDocument/2006/relationships/hyperlink" Target="http://www.capteonline.org/Complaint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mcumbaa@gulfcoas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s://www.gulfcoast.edu/catalog/current/index.html" TargetMode="External"/><Relationship Id="rId32" Type="http://schemas.openxmlformats.org/officeDocument/2006/relationships/hyperlink" Target="https://www.apta.org/apta-and-you/leadership-and-governance/policies/code-of-ethics-for-the-physical-therapy-profession" TargetMode="External"/><Relationship Id="rId37" Type="http://schemas.openxmlformats.org/officeDocument/2006/relationships/hyperlink" Target="https://www.gulfcoast.edu/current-students/index.html" TargetMode="External"/><Relationship Id="rId40" Type="http://schemas.openxmlformats.org/officeDocument/2006/relationships/hyperlink" Target="mailto:ljustice@gulfcoast.edu"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padgett@gulfcoast.edu" TargetMode="External"/><Relationship Id="rId23" Type="http://schemas.openxmlformats.org/officeDocument/2006/relationships/hyperlink" Target="https://www.gulfcoast.edu/catalog/current/index.html" TargetMode="External"/><Relationship Id="rId28" Type="http://schemas.openxmlformats.org/officeDocument/2006/relationships/hyperlink" Target="https://www.fsbpt.net/lrg/Home/LicensureByExamRequirement" TargetMode="External"/><Relationship Id="rId36" Type="http://schemas.openxmlformats.org/officeDocument/2006/relationships/hyperlink" Target="chrome-extension://efaidnbmnnnibpcajpcglclefindmkaj/https:/www.gulfcoast.edu/current-students/student-handbooks/2022-2023-student-handbook.pdf" TargetMode="External"/><Relationship Id="rId10" Type="http://schemas.openxmlformats.org/officeDocument/2006/relationships/endnotes" Target="endnotes.xml"/><Relationship Id="rId19" Type="http://schemas.openxmlformats.org/officeDocument/2006/relationships/hyperlink" Target="mailto:accreditation@apta.org" TargetMode="External"/><Relationship Id="rId31" Type="http://schemas.openxmlformats.org/officeDocument/2006/relationships/hyperlink" Target="https://www.gulfcoast.edu/academics/academic-division/health-sciences/physical-therapist-assistant/documents/2022-2023-pta-clinical-handbook.pdf" TargetMode="External"/><Relationship Id="rId44" Type="http://schemas.openxmlformats.org/officeDocument/2006/relationships/hyperlink" Target="http://www.leg.state.fl.us/Statutes/index.cfm?App_mode=Display_Statute&amp;Search_String=&amp;URL=040%200-0499/0456/Sections/0456.0635.html%20%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cumbaa@gulfcoast.edu" TargetMode="External"/><Relationship Id="rId22" Type="http://schemas.openxmlformats.org/officeDocument/2006/relationships/hyperlink" Target="https://www.gulfcoast.edu/tuition-aid/financial-aid/index.html" TargetMode="External"/><Relationship Id="rId27" Type="http://schemas.openxmlformats.org/officeDocument/2006/relationships/hyperlink" Target="https://www.fsbpt.org/Free-Resources/Licensing-Authorities-Contact-Information" TargetMode="External"/><Relationship Id="rId30" Type="http://schemas.openxmlformats.org/officeDocument/2006/relationships/hyperlink" Target="https://www.apta.org/siteassets/pdfs/policies/standards-ethical-conduct-pta.pdf" TargetMode="External"/><Relationship Id="rId35" Type="http://schemas.openxmlformats.org/officeDocument/2006/relationships/hyperlink" Target="https://floridasphysicaltherapy.gov/licensing/u-s-trained-physical-therapist-assistant-by-examination/" TargetMode="External"/><Relationship Id="rId43" Type="http://schemas.openxmlformats.org/officeDocument/2006/relationships/hyperlink" Target="https://www.floridahealth.gov/licensing-and-regulation/index.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hyperlink" Target="https://www.gulfcoast.edu/catalog/current/index.html" TargetMode="External"/><Relationship Id="rId25" Type="http://schemas.openxmlformats.org/officeDocument/2006/relationships/hyperlink" Target="https://www.gulfcoast.edu/catalog/current/index.html" TargetMode="External"/><Relationship Id="rId33" Type="http://schemas.openxmlformats.org/officeDocument/2006/relationships/hyperlink" Target="https://www.apta.org/apta-and-you/leadership-and-governance/policies/core-values-for-the-physical-therapist-and-physical-therapist-assistant" TargetMode="External"/><Relationship Id="rId38" Type="http://schemas.openxmlformats.org/officeDocument/2006/relationships/hyperlink" Target="https://www.gulfcoast.edu/current-students/index.html" TargetMode="External"/><Relationship Id="rId46" Type="http://schemas.openxmlformats.org/officeDocument/2006/relationships/theme" Target="theme/theme1.xml"/><Relationship Id="rId20" Type="http://schemas.openxmlformats.org/officeDocument/2006/relationships/hyperlink" Target="http://www.capteonline.org/" TargetMode="External"/><Relationship Id="rId41" Type="http://schemas.openxmlformats.org/officeDocument/2006/relationships/hyperlink" Target="https://www.gulfcoast.edu/academics/academic-division/health-sciences/physical-therapist-assistant/complai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6A996B2F393C4F94BDE908FFA48B63" ma:contentTypeVersion="20" ma:contentTypeDescription="Create a new document." ma:contentTypeScope="" ma:versionID="ea31293106c8c7aa25193a7d5e2a54e0">
  <xsd:schema xmlns:xsd="http://www.w3.org/2001/XMLSchema" xmlns:xs="http://www.w3.org/2001/XMLSchema" xmlns:p="http://schemas.microsoft.com/office/2006/metadata/properties" xmlns:ns1="http://schemas.microsoft.com/sharepoint/v3" xmlns:ns3="33ddfdb5-30cf-47e9-8489-90a9ce74742c" xmlns:ns4="663d381c-4433-44ce-b4d3-c193c8f55df6" targetNamespace="http://schemas.microsoft.com/office/2006/metadata/properties" ma:root="true" ma:fieldsID="03b8d98d37299edf4ffc44f67842a424" ns1:_="" ns3:_="" ns4:_="">
    <xsd:import namespace="http://schemas.microsoft.com/sharepoint/v3"/>
    <xsd:import namespace="33ddfdb5-30cf-47e9-8489-90a9ce74742c"/>
    <xsd:import namespace="663d381c-4433-44ce-b4d3-c193c8f55df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ddfdb5-30cf-47e9-8489-90a9ce7474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3d381c-4433-44ce-b4d3-c193c8f55df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33ddfdb5-30cf-47e9-8489-90a9ce74742c"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3B7F41E-8566-40CA-ABFC-287F86F4F74F}">
  <ds:schemaRefs>
    <ds:schemaRef ds:uri="http://schemas.microsoft.com/sharepoint/v3/contenttype/forms"/>
  </ds:schemaRefs>
</ds:datastoreItem>
</file>

<file path=customXml/itemProps2.xml><?xml version="1.0" encoding="utf-8"?>
<ds:datastoreItem xmlns:ds="http://schemas.openxmlformats.org/officeDocument/2006/customXml" ds:itemID="{F3960440-B827-4F34-8366-FDFAC763D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ddfdb5-30cf-47e9-8489-90a9ce74742c"/>
    <ds:schemaRef ds:uri="663d381c-4433-44ce-b4d3-c193c8f55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B9EBA7-FA83-4CAE-B23D-82E6BAC7869A}">
  <ds:schemaRefs>
    <ds:schemaRef ds:uri="http://schemas.openxmlformats.org/officeDocument/2006/bibliography"/>
  </ds:schemaRefs>
</ds:datastoreItem>
</file>

<file path=customXml/itemProps4.xml><?xml version="1.0" encoding="utf-8"?>
<ds:datastoreItem xmlns:ds="http://schemas.openxmlformats.org/officeDocument/2006/customXml" ds:itemID="{157543D4-8B88-4C81-A569-036CBE428EBF}">
  <ds:schemaRefs>
    <ds:schemaRef ds:uri="http://purl.org/dc/terms/"/>
    <ds:schemaRef ds:uri="http://www.w3.org/XML/1998/namespace"/>
    <ds:schemaRef ds:uri="http://schemas.microsoft.com/sharepoint/v3"/>
    <ds:schemaRef ds:uri="http://purl.org/dc/elements/1.1/"/>
    <ds:schemaRef ds:uri="http://schemas.microsoft.com/office/2006/documentManagement/types"/>
    <ds:schemaRef ds:uri="http://schemas.microsoft.com/office/2006/metadata/properties"/>
    <ds:schemaRef ds:uri="663d381c-4433-44ce-b4d3-c193c8f55df6"/>
    <ds:schemaRef ds:uri="33ddfdb5-30cf-47e9-8489-90a9ce74742c"/>
    <ds:schemaRef ds:uri="http://schemas.openxmlformats.org/package/2006/metadata/core-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22991</Words>
  <Characters>131050</Characters>
  <Application>Microsoft Office Word</Application>
  <DocSecurity>4</DocSecurity>
  <Lines>1092</Lines>
  <Paragraphs>307</Paragraphs>
  <ScaleCrop>false</ScaleCrop>
  <Company>Gulf Coast Community College</Company>
  <LinksUpToDate>false</LinksUpToDate>
  <CharactersWithSpaces>153734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Bois, Melissa L.</cp:lastModifiedBy>
  <cp:revision>2</cp:revision>
  <cp:lastPrinted>2026-07-07T17:13:00Z</cp:lastPrinted>
  <dcterms:created xsi:type="dcterms:W3CDTF">2026-08-03T22:01:00Z</dcterms:created>
  <dcterms:modified xsi:type="dcterms:W3CDTF">2026-08-03T22:01:00Z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0x0101002F6A996B2F393C4F94BDE908FFA48B63</vt:lpwstr>
  </property>
  <property fmtid="{D5CDD505-2E9C-101B-9397-08002B2CF9AE}" pid="3" name="MSIP_Label_e505618c-245c-4da6-b5cf-d466d757e4d8_Enabled">
    <vt:lpwstr>true</vt:lpwstr>
  </property>
  <property fmtid="{D5CDD505-2E9C-101B-9397-08002B2CF9AE}" pid="4" name="MSIP_Label_e505618c-245c-4da6-b5cf-d466d757e4d8_SetDate">
    <vt:lpwstr>2025-06-30T19:36:22Z</vt:lpwstr>
  </property>
  <property fmtid="{D5CDD505-2E9C-101B-9397-08002B2CF9AE}" pid="5" name="MSIP_Label_e505618c-245c-4da6-b5cf-d466d757e4d8_Method">
    <vt:lpwstr>Standard</vt:lpwstr>
  </property>
  <property fmtid="{D5CDD505-2E9C-101B-9397-08002B2CF9AE}" pid="6" name="MSIP_Label_e505618c-245c-4da6-b5cf-d466d757e4d8_Name">
    <vt:lpwstr>defa4170-0d19-0005-0004-bc88714345d2</vt:lpwstr>
  </property>
  <property fmtid="{D5CDD505-2E9C-101B-9397-08002B2CF9AE}" pid="7" name="MSIP_Label_e505618c-245c-4da6-b5cf-d466d757e4d8_SiteId">
    <vt:lpwstr>0f3cb9c1-4fed-4a4b-a368-dfb17ae160ce</vt:lpwstr>
  </property>
  <property fmtid="{D5CDD505-2E9C-101B-9397-08002B2CF9AE}" pid="8" name="MSIP_Label_e505618c-245c-4da6-b5cf-d466d757e4d8_ActionId">
    <vt:lpwstr>f0b43bc7-a16d-4adf-8801-acc5c75227aa</vt:lpwstr>
  </property>
  <property fmtid="{D5CDD505-2E9C-101B-9397-08002B2CF9AE}" pid="9" name="MSIP_Label_e505618c-245c-4da6-b5cf-d466d757e4d8_ContentBits">
    <vt:lpwstr>0</vt:lpwstr>
  </property>
  <property fmtid="{D5CDD505-2E9C-101B-9397-08002B2CF9AE}" pid="10" name="MSIP_Label_e505618c-245c-4da6-b5cf-d466d757e4d8_Tag">
    <vt:lpwstr>10, 3, 0, 2</vt:lpwstr>
  </property>
</Properties>
</file>