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7B0733" w14:textId="719CE313" w:rsidR="000331B7" w:rsidRPr="000331B7" w:rsidRDefault="000331B7" w:rsidP="000331B7">
      <w:pPr>
        <w:jc w:val="center"/>
        <w:rPr>
          <w:rFonts w:ascii="Bernard MT Condensed" w:hAnsi="Bernard MT Condensed"/>
          <w:sz w:val="36"/>
          <w:szCs w:val="36"/>
        </w:rPr>
      </w:pPr>
      <w:r w:rsidRPr="000331B7">
        <w:rPr>
          <w:rFonts w:ascii="Bernard MT Condensed" w:hAnsi="Bernard MT Condensed"/>
          <w:sz w:val="36"/>
          <w:szCs w:val="36"/>
        </w:rPr>
        <w:t>GCSC Visual &amp; Performing Arts Presents:</w:t>
      </w:r>
    </w:p>
    <w:p w14:paraId="6BF8FED5" w14:textId="699BF824" w:rsidR="00D00D8C" w:rsidRPr="000331B7" w:rsidRDefault="000331B7" w:rsidP="000331B7">
      <w:pPr>
        <w:jc w:val="center"/>
        <w:rPr>
          <w:rFonts w:ascii="Bernard MT Condensed" w:hAnsi="Bernard MT Condensed"/>
          <w:sz w:val="48"/>
          <w:szCs w:val="48"/>
        </w:rPr>
      </w:pPr>
      <w:r w:rsidRPr="000331B7">
        <w:rPr>
          <w:rFonts w:ascii="Bernard MT Condensed" w:hAnsi="Bernard MT Condensed"/>
          <w:sz w:val="48"/>
          <w:szCs w:val="48"/>
        </w:rPr>
        <w:t>Piano Festival Itinerary</w:t>
      </w:r>
      <w:hyperlink r:id="rId4" w:history="1"/>
    </w:p>
    <w:p w14:paraId="0C408D1D" w14:textId="77777777" w:rsidR="000331B7" w:rsidRDefault="000331B7" w:rsidP="000331B7">
      <w:pPr>
        <w:jc w:val="center"/>
        <w:rPr>
          <w:rFonts w:ascii="Source Sans Pro Light" w:hAnsi="Source Sans Pro Light"/>
          <w:b/>
          <w:bCs/>
          <w:u w:val="single"/>
        </w:rPr>
      </w:pPr>
      <w:r>
        <w:rPr>
          <w:rFonts w:ascii="Source Sans Pro Light" w:hAnsi="Source Sans Pro Light"/>
          <w:b/>
          <w:bCs/>
          <w:sz w:val="28"/>
          <w:szCs w:val="28"/>
          <w:u w:val="single"/>
        </w:rPr>
        <w:t>GCSC Piano Studio Recital</w:t>
      </w:r>
    </w:p>
    <w:p w14:paraId="23723B6C" w14:textId="77777777" w:rsidR="000331B7" w:rsidRDefault="000331B7" w:rsidP="000331B7">
      <w:pPr>
        <w:jc w:val="center"/>
        <w:rPr>
          <w:rFonts w:ascii="Source Sans Pro Light" w:hAnsi="Source Sans Pro Light"/>
          <w:b/>
          <w:bCs/>
        </w:rPr>
      </w:pPr>
      <w:r>
        <w:rPr>
          <w:rFonts w:ascii="Source Sans Pro Light" w:hAnsi="Source Sans Pro Light"/>
          <w:b/>
          <w:bCs/>
          <w:sz w:val="24"/>
          <w:szCs w:val="24"/>
        </w:rPr>
        <w:t>Thursday, February 19</w:t>
      </w:r>
      <w:r>
        <w:rPr>
          <w:rFonts w:ascii="Source Sans Pro Light" w:hAnsi="Source Sans Pro Light"/>
          <w:b/>
          <w:bCs/>
          <w:sz w:val="24"/>
          <w:szCs w:val="24"/>
          <w:vertAlign w:val="superscript"/>
        </w:rPr>
        <w:t>th</w:t>
      </w:r>
      <w:r>
        <w:rPr>
          <w:rFonts w:ascii="Source Sans Pro Light" w:hAnsi="Source Sans Pro Light"/>
          <w:b/>
          <w:bCs/>
          <w:sz w:val="24"/>
          <w:szCs w:val="24"/>
        </w:rPr>
        <w:t xml:space="preserve"> at 7:30 pm</w:t>
      </w:r>
    </w:p>
    <w:p w14:paraId="705E6650" w14:textId="77777777" w:rsidR="000331B7" w:rsidRPr="00B14E2C" w:rsidRDefault="000331B7" w:rsidP="000331B7">
      <w:pPr>
        <w:jc w:val="center"/>
        <w:rPr>
          <w:rFonts w:ascii="Calibri" w:hAnsi="Calibri"/>
        </w:rPr>
      </w:pPr>
      <w:r w:rsidRPr="00B14E2C">
        <w:t>Come hear GCSC piano students perform in a studio recital celebrating the artistry of local piano students. Pre-college, college, and adult students of Dr. Steven DiBlasi perform solo, duet, and ensemble pieces on the Amelia Center’s Mainstage. Recital is free to attend and open to the general public.</w:t>
      </w:r>
    </w:p>
    <w:p w14:paraId="2CA3D2C8" w14:textId="77777777" w:rsidR="000331B7" w:rsidRDefault="000331B7" w:rsidP="000331B7">
      <w:pPr>
        <w:jc w:val="center"/>
        <w:rPr>
          <w:rFonts w:ascii="Source Sans Pro Light" w:hAnsi="Source Sans Pro Light"/>
          <w:b/>
          <w:bCs/>
          <w:sz w:val="28"/>
          <w:szCs w:val="28"/>
          <w:u w:val="single"/>
        </w:rPr>
      </w:pPr>
      <w:r>
        <w:rPr>
          <w:rFonts w:ascii="Source Sans Pro Light" w:hAnsi="Source Sans Pro Light"/>
          <w:b/>
          <w:bCs/>
          <w:sz w:val="28"/>
          <w:szCs w:val="28"/>
          <w:u w:val="single"/>
        </w:rPr>
        <w:t>Guest Artist Recital</w:t>
      </w:r>
    </w:p>
    <w:p w14:paraId="23DA0BDD" w14:textId="77777777" w:rsidR="000331B7" w:rsidRDefault="000331B7" w:rsidP="000331B7">
      <w:pPr>
        <w:jc w:val="center"/>
        <w:rPr>
          <w:rFonts w:ascii="Source Sans Pro Light" w:hAnsi="Source Sans Pro Light"/>
          <w:b/>
          <w:bCs/>
          <w:sz w:val="24"/>
          <w:szCs w:val="24"/>
        </w:rPr>
      </w:pPr>
      <w:r>
        <w:rPr>
          <w:rFonts w:ascii="Source Sans Pro Light" w:hAnsi="Source Sans Pro Light"/>
          <w:b/>
          <w:bCs/>
          <w:sz w:val="24"/>
          <w:szCs w:val="24"/>
        </w:rPr>
        <w:t>Dr. Jeremiah Padilla</w:t>
      </w:r>
    </w:p>
    <w:p w14:paraId="7F05E284" w14:textId="77777777" w:rsidR="000331B7" w:rsidRDefault="000331B7" w:rsidP="000331B7">
      <w:pPr>
        <w:jc w:val="center"/>
        <w:rPr>
          <w:rFonts w:ascii="Source Sans Pro Light" w:hAnsi="Source Sans Pro Light"/>
          <w:b/>
          <w:bCs/>
          <w:sz w:val="24"/>
          <w:szCs w:val="24"/>
        </w:rPr>
      </w:pPr>
      <w:r>
        <w:rPr>
          <w:rFonts w:ascii="Source Sans Pro Light" w:hAnsi="Source Sans Pro Light"/>
          <w:b/>
          <w:bCs/>
          <w:sz w:val="24"/>
          <w:szCs w:val="24"/>
        </w:rPr>
        <w:t>Friday, February 20th at 7:30 pm</w:t>
      </w:r>
    </w:p>
    <w:p w14:paraId="1FCFDBDD" w14:textId="6828A2BA" w:rsidR="000331B7" w:rsidRPr="00B14E2C" w:rsidRDefault="000331B7" w:rsidP="000331B7">
      <w:pPr>
        <w:jc w:val="center"/>
        <w:rPr>
          <w:rFonts w:ascii="Calibri" w:hAnsi="Calibri"/>
        </w:rPr>
      </w:pPr>
      <w:r w:rsidRPr="00B14E2C">
        <w:t>GCSC is delighted to host Dr. Jeremiah Padilla, Collaborative Pianist and Special Lecturer at Coker University in Hartsville, SC, for a diverse musical evening of piano solos including repertoire by Mozart, Schumann, Gershwin, and more. Dr. Padilla has a specialty in the lieder transcriptions of Franz Liszt and Leopold Godowsky as well as a penchant for Filipino piano music. Recital will take place on the Amelia Center Mainstage and is free to attend.</w:t>
      </w:r>
    </w:p>
    <w:p w14:paraId="04327525" w14:textId="08BFCF61" w:rsidR="000331B7" w:rsidRDefault="000331B7" w:rsidP="000331B7">
      <w:pPr>
        <w:jc w:val="center"/>
      </w:pPr>
      <w:r>
        <w:rPr>
          <w:noProof/>
        </w:rPr>
        <w:drawing>
          <wp:inline distT="0" distB="0" distL="0" distR="0" wp14:anchorId="4AC5404C" wp14:editId="169FBA6E">
            <wp:extent cx="16287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1EC4C756" w14:textId="77777777" w:rsidR="000331B7" w:rsidRDefault="000331B7" w:rsidP="000331B7">
      <w:pPr>
        <w:jc w:val="center"/>
        <w:rPr>
          <w:rFonts w:ascii="Source Sans Pro Light" w:hAnsi="Source Sans Pro Light"/>
          <w:b/>
          <w:bCs/>
          <w:sz w:val="28"/>
          <w:szCs w:val="28"/>
          <w:u w:val="single"/>
        </w:rPr>
      </w:pPr>
      <w:r>
        <w:rPr>
          <w:rFonts w:ascii="Source Sans Pro Light" w:hAnsi="Source Sans Pro Light"/>
          <w:b/>
          <w:bCs/>
          <w:sz w:val="28"/>
          <w:szCs w:val="28"/>
          <w:u w:val="single"/>
        </w:rPr>
        <w:t xml:space="preserve">Masterclass </w:t>
      </w:r>
    </w:p>
    <w:p w14:paraId="7E1FFF3C" w14:textId="77777777" w:rsidR="000331B7" w:rsidRDefault="000331B7" w:rsidP="000331B7">
      <w:pPr>
        <w:jc w:val="center"/>
        <w:rPr>
          <w:rFonts w:ascii="Source Sans Pro Light" w:hAnsi="Source Sans Pro Light"/>
          <w:b/>
          <w:bCs/>
          <w:sz w:val="24"/>
          <w:szCs w:val="24"/>
        </w:rPr>
      </w:pPr>
      <w:r>
        <w:rPr>
          <w:rFonts w:ascii="Source Sans Pro Light" w:hAnsi="Source Sans Pro Light"/>
          <w:b/>
          <w:bCs/>
          <w:sz w:val="24"/>
          <w:szCs w:val="24"/>
        </w:rPr>
        <w:t>with Dr. Jeremiah Padilla and Dr. Steven DiBlasi</w:t>
      </w:r>
    </w:p>
    <w:p w14:paraId="2C8FAE90" w14:textId="77777777" w:rsidR="000331B7" w:rsidRDefault="000331B7" w:rsidP="000331B7">
      <w:pPr>
        <w:jc w:val="center"/>
        <w:rPr>
          <w:rFonts w:ascii="Source Sans Pro Light" w:hAnsi="Source Sans Pro Light"/>
          <w:b/>
          <w:bCs/>
          <w:sz w:val="24"/>
          <w:szCs w:val="24"/>
        </w:rPr>
      </w:pPr>
      <w:r>
        <w:rPr>
          <w:rFonts w:ascii="Source Sans Pro Light" w:hAnsi="Source Sans Pro Light"/>
          <w:b/>
          <w:bCs/>
          <w:sz w:val="24"/>
          <w:szCs w:val="24"/>
        </w:rPr>
        <w:t>Saturday, February 21st at 9 am</w:t>
      </w:r>
    </w:p>
    <w:p w14:paraId="1F289744" w14:textId="77777777" w:rsidR="000331B7" w:rsidRDefault="000331B7" w:rsidP="000331B7">
      <w:pPr>
        <w:jc w:val="center"/>
        <w:rPr>
          <w:rFonts w:ascii="Calibri" w:hAnsi="Calibri"/>
        </w:rPr>
      </w:pPr>
      <w:r>
        <w:t>Local students perform prepared solos and receive feedback and advice from this year’s Piano Festival Guest Artist, Dr. Jeremiah Padilla, and GCSC faculty, Dr. Steven DiBlasi. Masterclass will take place in the Amelia Center’s Music Wing (AC 133) and is free and open to the public. Registration opens on Monday, January 12</w:t>
      </w:r>
      <w:r>
        <w:rPr>
          <w:vertAlign w:val="superscript"/>
        </w:rPr>
        <w:t>th</w:t>
      </w:r>
      <w:r>
        <w:t xml:space="preserve"> at 8 am and will remain available until Friday, February 13</w:t>
      </w:r>
      <w:r>
        <w:rPr>
          <w:vertAlign w:val="superscript"/>
        </w:rPr>
        <w:t>th</w:t>
      </w:r>
      <w:r>
        <w:t xml:space="preserve"> at 5 pm. Utilize the link below to participate:</w:t>
      </w:r>
    </w:p>
    <w:p w14:paraId="72B8154C" w14:textId="77777777" w:rsidR="000331B7" w:rsidRDefault="008C4B27" w:rsidP="000331B7">
      <w:pPr>
        <w:jc w:val="center"/>
      </w:pPr>
      <w:hyperlink r:id="rId7" w:history="1">
        <w:r w:rsidR="000331B7">
          <w:rPr>
            <w:rStyle w:val="Hyperlink"/>
          </w:rPr>
          <w:t>Masterclass Registration 2026 Piano Festival Gulf Coast State College – Fill out form</w:t>
        </w:r>
      </w:hyperlink>
    </w:p>
    <w:p w14:paraId="519EE6F6" w14:textId="77777777" w:rsidR="000331B7" w:rsidRDefault="000331B7" w:rsidP="000331B7">
      <w:pPr>
        <w:jc w:val="center"/>
        <w:rPr>
          <w:rFonts w:ascii="Source Sans Pro Light" w:hAnsi="Source Sans Pro Light"/>
          <w:b/>
          <w:bCs/>
          <w:sz w:val="28"/>
          <w:szCs w:val="28"/>
          <w:u w:val="single"/>
        </w:rPr>
      </w:pPr>
      <w:r>
        <w:rPr>
          <w:rFonts w:ascii="Source Sans Pro Light" w:hAnsi="Source Sans Pro Light"/>
          <w:b/>
          <w:bCs/>
          <w:sz w:val="28"/>
          <w:szCs w:val="28"/>
          <w:u w:val="single"/>
        </w:rPr>
        <w:lastRenderedPageBreak/>
        <w:t>Teacher’s Clinic</w:t>
      </w:r>
    </w:p>
    <w:p w14:paraId="580F5F94" w14:textId="77777777" w:rsidR="000331B7" w:rsidRDefault="000331B7" w:rsidP="000331B7">
      <w:pPr>
        <w:jc w:val="center"/>
        <w:rPr>
          <w:rFonts w:ascii="Source Sans Pro Light" w:hAnsi="Source Sans Pro Light"/>
          <w:b/>
          <w:bCs/>
          <w:sz w:val="24"/>
          <w:szCs w:val="24"/>
        </w:rPr>
      </w:pPr>
      <w:r>
        <w:rPr>
          <w:rFonts w:ascii="Source Sans Pro Light" w:hAnsi="Source Sans Pro Light"/>
          <w:b/>
          <w:bCs/>
          <w:sz w:val="24"/>
          <w:szCs w:val="24"/>
        </w:rPr>
        <w:t>Artistry of Practice: Cultivating Personal Musicianship</w:t>
      </w:r>
    </w:p>
    <w:p w14:paraId="60D2A667" w14:textId="77777777" w:rsidR="000331B7" w:rsidRDefault="000331B7" w:rsidP="000331B7">
      <w:pPr>
        <w:jc w:val="center"/>
        <w:rPr>
          <w:rFonts w:ascii="Source Sans Pro Light" w:hAnsi="Source Sans Pro Light"/>
          <w:b/>
          <w:bCs/>
          <w:sz w:val="24"/>
          <w:szCs w:val="24"/>
        </w:rPr>
      </w:pPr>
      <w:r>
        <w:rPr>
          <w:rFonts w:ascii="Source Sans Pro Light" w:hAnsi="Source Sans Pro Light"/>
          <w:b/>
          <w:bCs/>
          <w:sz w:val="24"/>
          <w:szCs w:val="24"/>
        </w:rPr>
        <w:t>Saturday, February 21st at 1 pm</w:t>
      </w:r>
    </w:p>
    <w:p w14:paraId="0C469E01" w14:textId="77777777" w:rsidR="000331B7" w:rsidRDefault="000331B7" w:rsidP="000331B7">
      <w:pPr>
        <w:jc w:val="center"/>
        <w:rPr>
          <w:rFonts w:ascii="Calibri" w:hAnsi="Calibri"/>
        </w:rPr>
      </w:pPr>
      <w:r>
        <w:t>Piano Festival Guest Artist, Dr. Jeremiah Padilla, and GCSC faculty, Dr. Steven DiBlasi, co-teach a clinic on practice strategies to help students discover, develop, and hone their unique, personal musicianship. Example scores will draw from standard beginner, intermediate, and early advanced piano repertoire with a particular focus on early to late intermediate. While the clinic is geared towards piano teachers, the event is free and open to the public. Clinic will take place in the Amelia Center’s Music Wing (AC 132).</w:t>
      </w:r>
    </w:p>
    <w:p w14:paraId="0C284503" w14:textId="77777777" w:rsidR="000331B7" w:rsidRDefault="000331B7" w:rsidP="000331B7"/>
    <w:p w14:paraId="13EB46D8" w14:textId="77777777" w:rsidR="000331B7" w:rsidRDefault="000331B7"/>
    <w:sectPr w:rsidR="000331B7" w:rsidSect="00B04C77">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34"/>
    <w:rsid w:val="000331B7"/>
    <w:rsid w:val="008B1539"/>
    <w:rsid w:val="008C4B27"/>
    <w:rsid w:val="00973634"/>
    <w:rsid w:val="00B04C77"/>
    <w:rsid w:val="00B14E2C"/>
    <w:rsid w:val="00D00D8C"/>
    <w:rsid w:val="00DE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3a8f4,#6985dd,#3cc,#09c,#2aaba8,#3aceca,#65d9d6"/>
    </o:shapedefaults>
    <o:shapelayout v:ext="edit">
      <o:idmap v:ext="edit" data="1"/>
    </o:shapelayout>
  </w:shapeDefaults>
  <w:decimalSymbol w:val="."/>
  <w:listSeparator w:val=","/>
  <w14:docId w14:val="3D2BC331"/>
  <w15:chartTrackingRefBased/>
  <w15:docId w15:val="{8371B73E-EE8B-47D3-917D-87E76405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634"/>
    <w:rPr>
      <w:color w:val="0563C1" w:themeColor="hyperlink"/>
      <w:u w:val="single"/>
    </w:rPr>
  </w:style>
  <w:style w:type="character" w:styleId="UnresolvedMention">
    <w:name w:val="Unresolved Mention"/>
    <w:basedOn w:val="DefaultParagraphFont"/>
    <w:uiPriority w:val="99"/>
    <w:semiHidden/>
    <w:unhideWhenUsed/>
    <w:rsid w:val="00973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5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cloud.microsoft/r/exBc1rdXJ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jpg@01DC815A.A2B9FD50" TargetMode="External"/><Relationship Id="rId5" Type="http://schemas.openxmlformats.org/officeDocument/2006/relationships/image" Target="media/image1.jpeg"/><Relationship Id="rId4" Type="http://schemas.openxmlformats.org/officeDocument/2006/relationships/hyperlink" Target="https://forms.cloud.microsoft/pages/responsepage.aspx?id=wbk8D-1PS0qjaN-xeuFgztVx_mjbljdNs4p_7E7-BlRUMFNLN1RHUFQzNElDR0JSRlRIMU85TFIzVy4u&amp;route=shortur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Gulf Coast State College</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McAtee, Jennifer</dc:creator>
  <cp:keywords/>
  <dc:description/>
  <cp:lastModifiedBy>McAtee, Jennifer</cp:lastModifiedBy>
  <cp:revision>2</cp:revision>
  <dcterms:created xsi:type="dcterms:W3CDTF">2026-01-21T17:46:00Z</dcterms:created>
  <dcterms:modified xsi:type="dcterms:W3CDTF">2026-01-21T17:46:00Z</dcterms:modified>
</cp:coreProperties>
</file>